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27A5" w14:textId="5E5669E4" w:rsidR="0020052C" w:rsidRPr="003F7470" w:rsidRDefault="0020052C" w:rsidP="00D033D8">
      <w:pPr>
        <w:pStyle w:val="Heading3"/>
      </w:pPr>
      <w:bookmarkStart w:id="0" w:name="_Toc387922071"/>
      <w:bookmarkStart w:id="1" w:name="_Toc387922190"/>
      <w:bookmarkStart w:id="2" w:name="_Toc387922215"/>
      <w:bookmarkStart w:id="3" w:name="_Toc388966306"/>
      <w:bookmarkStart w:id="4" w:name="_Toc388979314"/>
      <w:bookmarkStart w:id="5" w:name="_Toc389577166"/>
      <w:bookmarkStart w:id="6" w:name="_Toc189044659"/>
      <w:r w:rsidRPr="003F7470">
        <w:t>Table of Contents</w:t>
      </w:r>
      <w:bookmarkEnd w:id="0"/>
      <w:bookmarkEnd w:id="1"/>
      <w:bookmarkEnd w:id="2"/>
      <w:bookmarkEnd w:id="3"/>
      <w:bookmarkEnd w:id="4"/>
      <w:bookmarkEnd w:id="5"/>
      <w:bookmarkEnd w:id="6"/>
    </w:p>
    <w:p w14:paraId="5307278B" w14:textId="431516E7" w:rsidR="00C14CC3" w:rsidRDefault="00E7455E">
      <w:pPr>
        <w:pStyle w:val="TOC1"/>
        <w:rPr>
          <w:rFonts w:asciiTheme="minorHAnsi" w:eastAsiaTheme="minorEastAsia" w:hAnsiTheme="minorHAnsi" w:cstheme="minorBidi"/>
          <w:b w:val="0"/>
          <w:noProof/>
          <w:kern w:val="2"/>
          <w:sz w:val="24"/>
          <w:szCs w:val="24"/>
          <w14:ligatures w14:val="standardContextual"/>
        </w:rPr>
      </w:pPr>
      <w:r w:rsidRPr="003F7470">
        <w:rPr>
          <w:i/>
        </w:rPr>
        <w:fldChar w:fldCharType="begin"/>
      </w:r>
      <w:r w:rsidRPr="003F7470">
        <w:instrText xml:space="preserve"> TOC \t "Topic Title, 1,SubTopic Label, 2" \* MERGEFORMAT </w:instrText>
      </w:r>
      <w:r w:rsidRPr="003F7470">
        <w:rPr>
          <w:i/>
        </w:rPr>
        <w:fldChar w:fldCharType="separate"/>
      </w:r>
      <w:r w:rsidR="00C14CC3">
        <w:rPr>
          <w:noProof/>
        </w:rPr>
        <w:t>Table of Contents</w:t>
      </w:r>
      <w:r w:rsidR="00C14CC3">
        <w:rPr>
          <w:noProof/>
        </w:rPr>
        <w:tab/>
      </w:r>
      <w:r w:rsidR="00C14CC3">
        <w:rPr>
          <w:noProof/>
        </w:rPr>
        <w:fldChar w:fldCharType="begin"/>
      </w:r>
      <w:r w:rsidR="00C14CC3">
        <w:rPr>
          <w:noProof/>
        </w:rPr>
        <w:instrText xml:space="preserve"> PAGEREF _Toc189044659 \h </w:instrText>
      </w:r>
      <w:r w:rsidR="00C14CC3">
        <w:rPr>
          <w:noProof/>
        </w:rPr>
      </w:r>
      <w:r w:rsidR="00C14CC3">
        <w:rPr>
          <w:noProof/>
        </w:rPr>
        <w:fldChar w:fldCharType="separate"/>
      </w:r>
      <w:r w:rsidR="00C14CC3">
        <w:rPr>
          <w:noProof/>
        </w:rPr>
        <w:t>1</w:t>
      </w:r>
      <w:r w:rsidR="00C14CC3">
        <w:rPr>
          <w:noProof/>
        </w:rPr>
        <w:fldChar w:fldCharType="end"/>
      </w:r>
    </w:p>
    <w:p w14:paraId="5484EE3D" w14:textId="2A1CBC2B" w:rsidR="00C14CC3" w:rsidRDefault="00C14CC3">
      <w:pPr>
        <w:pStyle w:val="TOC2"/>
        <w:rPr>
          <w:rFonts w:asciiTheme="minorHAnsi" w:eastAsiaTheme="minorEastAsia" w:hAnsiTheme="minorHAnsi" w:cstheme="minorBidi"/>
          <w:b w:val="0"/>
          <w:i w:val="0"/>
          <w:noProof/>
          <w:kern w:val="2"/>
          <w:sz w:val="24"/>
          <w:szCs w:val="24"/>
          <w14:ligatures w14:val="standardContextual"/>
        </w:rPr>
      </w:pPr>
      <w:r>
        <w:rPr>
          <w:noProof/>
        </w:rPr>
        <w:t>Purpose and Scope</w:t>
      </w:r>
      <w:r>
        <w:rPr>
          <w:noProof/>
        </w:rPr>
        <w:tab/>
      </w:r>
      <w:r>
        <w:rPr>
          <w:noProof/>
        </w:rPr>
        <w:fldChar w:fldCharType="begin"/>
      </w:r>
      <w:r>
        <w:rPr>
          <w:noProof/>
        </w:rPr>
        <w:instrText xml:space="preserve"> PAGEREF _Toc189044660 \h </w:instrText>
      </w:r>
      <w:r>
        <w:rPr>
          <w:noProof/>
        </w:rPr>
      </w:r>
      <w:r>
        <w:rPr>
          <w:noProof/>
        </w:rPr>
        <w:fldChar w:fldCharType="separate"/>
      </w:r>
      <w:r>
        <w:rPr>
          <w:noProof/>
        </w:rPr>
        <w:t>1</w:t>
      </w:r>
      <w:r>
        <w:rPr>
          <w:noProof/>
        </w:rPr>
        <w:fldChar w:fldCharType="end"/>
      </w:r>
    </w:p>
    <w:p w14:paraId="0AB485D6" w14:textId="44FC3151" w:rsidR="00C14CC3" w:rsidRDefault="00C14CC3">
      <w:pPr>
        <w:pStyle w:val="TOC2"/>
        <w:rPr>
          <w:rFonts w:asciiTheme="minorHAnsi" w:eastAsiaTheme="minorEastAsia" w:hAnsiTheme="minorHAnsi" w:cstheme="minorBidi"/>
          <w:b w:val="0"/>
          <w:i w:val="0"/>
          <w:noProof/>
          <w:kern w:val="2"/>
          <w:sz w:val="24"/>
          <w:szCs w:val="24"/>
          <w14:ligatures w14:val="standardContextual"/>
        </w:rPr>
      </w:pPr>
      <w:r>
        <w:rPr>
          <w:noProof/>
        </w:rPr>
        <w:t>Acronyms</w:t>
      </w:r>
      <w:r>
        <w:rPr>
          <w:noProof/>
        </w:rPr>
        <w:tab/>
      </w:r>
      <w:r>
        <w:rPr>
          <w:noProof/>
        </w:rPr>
        <w:fldChar w:fldCharType="begin"/>
      </w:r>
      <w:r>
        <w:rPr>
          <w:noProof/>
        </w:rPr>
        <w:instrText xml:space="preserve"> PAGEREF _Toc189044661 \h </w:instrText>
      </w:r>
      <w:r>
        <w:rPr>
          <w:noProof/>
        </w:rPr>
      </w:r>
      <w:r>
        <w:rPr>
          <w:noProof/>
        </w:rPr>
        <w:fldChar w:fldCharType="separate"/>
      </w:r>
      <w:r>
        <w:rPr>
          <w:noProof/>
        </w:rPr>
        <w:t>1</w:t>
      </w:r>
      <w:r>
        <w:rPr>
          <w:noProof/>
        </w:rPr>
        <w:fldChar w:fldCharType="end"/>
      </w:r>
    </w:p>
    <w:p w14:paraId="4A7F16E4" w14:textId="64A94131" w:rsidR="00C14CC3" w:rsidRDefault="00C14CC3">
      <w:pPr>
        <w:pStyle w:val="TOC2"/>
        <w:rPr>
          <w:rFonts w:asciiTheme="minorHAnsi" w:eastAsiaTheme="minorEastAsia" w:hAnsiTheme="minorHAnsi" w:cstheme="minorBidi"/>
          <w:b w:val="0"/>
          <w:i w:val="0"/>
          <w:noProof/>
          <w:kern w:val="2"/>
          <w:sz w:val="24"/>
          <w:szCs w:val="24"/>
          <w14:ligatures w14:val="standardContextual"/>
        </w:rPr>
      </w:pPr>
      <w:r>
        <w:rPr>
          <w:noProof/>
        </w:rPr>
        <w:t>Definitions</w:t>
      </w:r>
      <w:r>
        <w:rPr>
          <w:noProof/>
        </w:rPr>
        <w:tab/>
      </w:r>
      <w:r>
        <w:rPr>
          <w:noProof/>
        </w:rPr>
        <w:fldChar w:fldCharType="begin"/>
      </w:r>
      <w:r>
        <w:rPr>
          <w:noProof/>
        </w:rPr>
        <w:instrText xml:space="preserve"> PAGEREF _Toc189044662 \h </w:instrText>
      </w:r>
      <w:r>
        <w:rPr>
          <w:noProof/>
        </w:rPr>
      </w:r>
      <w:r>
        <w:rPr>
          <w:noProof/>
        </w:rPr>
        <w:fldChar w:fldCharType="separate"/>
      </w:r>
      <w:r>
        <w:rPr>
          <w:noProof/>
        </w:rPr>
        <w:t>14</w:t>
      </w:r>
      <w:r>
        <w:rPr>
          <w:noProof/>
        </w:rPr>
        <w:fldChar w:fldCharType="end"/>
      </w:r>
    </w:p>
    <w:p w14:paraId="089E12DB" w14:textId="54118F4A" w:rsidR="00C14CC3" w:rsidRDefault="00C14CC3">
      <w:pPr>
        <w:pStyle w:val="TOC1"/>
        <w:rPr>
          <w:rFonts w:asciiTheme="minorHAnsi" w:eastAsiaTheme="minorEastAsia" w:hAnsiTheme="minorHAnsi" w:cstheme="minorBidi"/>
          <w:b w:val="0"/>
          <w:noProof/>
          <w:kern w:val="2"/>
          <w:sz w:val="24"/>
          <w:szCs w:val="24"/>
          <w14:ligatures w14:val="standardContextual"/>
        </w:rPr>
      </w:pPr>
      <w:r>
        <w:rPr>
          <w:noProof/>
        </w:rPr>
        <w:t>Revision Log</w:t>
      </w:r>
      <w:r>
        <w:rPr>
          <w:noProof/>
        </w:rPr>
        <w:tab/>
      </w:r>
      <w:r>
        <w:rPr>
          <w:noProof/>
        </w:rPr>
        <w:fldChar w:fldCharType="begin"/>
      </w:r>
      <w:r>
        <w:rPr>
          <w:noProof/>
        </w:rPr>
        <w:instrText xml:space="preserve"> PAGEREF _Toc189044663 \h </w:instrText>
      </w:r>
      <w:r>
        <w:rPr>
          <w:noProof/>
        </w:rPr>
      </w:r>
      <w:r>
        <w:rPr>
          <w:noProof/>
        </w:rPr>
        <w:fldChar w:fldCharType="separate"/>
      </w:r>
      <w:r>
        <w:rPr>
          <w:noProof/>
        </w:rPr>
        <w:t>47</w:t>
      </w:r>
      <w:r>
        <w:rPr>
          <w:noProof/>
        </w:rPr>
        <w:fldChar w:fldCharType="end"/>
      </w:r>
    </w:p>
    <w:p w14:paraId="7BE127C9" w14:textId="33460FDC" w:rsidR="008F4FDF" w:rsidRPr="003F7470" w:rsidRDefault="00E7455E" w:rsidP="009B20C1">
      <w:pPr>
        <w:pStyle w:val="separator"/>
        <w:ind w:left="0"/>
      </w:pPr>
      <w:r w:rsidRPr="003F7470">
        <w:fldChar w:fldCharType="end"/>
      </w:r>
    </w:p>
    <w:tbl>
      <w:tblPr>
        <w:tblW w:w="9475" w:type="dxa"/>
        <w:tblLayout w:type="fixed"/>
        <w:tblLook w:val="0000" w:firstRow="0" w:lastRow="0" w:firstColumn="0" w:lastColumn="0" w:noHBand="0" w:noVBand="0"/>
      </w:tblPr>
      <w:tblGrid>
        <w:gridCol w:w="1728"/>
        <w:gridCol w:w="7747"/>
      </w:tblGrid>
      <w:tr w:rsidR="003F7470" w:rsidRPr="003F7470" w14:paraId="7BE127CC" w14:textId="77777777" w:rsidTr="000732DD">
        <w:tc>
          <w:tcPr>
            <w:tcW w:w="1728" w:type="dxa"/>
          </w:tcPr>
          <w:p w14:paraId="7BE127CA" w14:textId="413CFC47" w:rsidR="008F4FDF" w:rsidRPr="003F7470" w:rsidRDefault="0029645D" w:rsidP="00B52B3C">
            <w:pPr>
              <w:pStyle w:val="Heading4"/>
            </w:pPr>
            <w:bookmarkStart w:id="7" w:name="_Toc387739899"/>
            <w:bookmarkStart w:id="8" w:name="_Toc387919430"/>
            <w:bookmarkStart w:id="9" w:name="_Toc387921778"/>
            <w:bookmarkStart w:id="10" w:name="_Toc387922075"/>
            <w:bookmarkStart w:id="11" w:name="_Toc387922194"/>
            <w:bookmarkStart w:id="12" w:name="_Toc387922219"/>
            <w:bookmarkStart w:id="13" w:name="_Toc388966310"/>
            <w:bookmarkStart w:id="14" w:name="_Toc388979318"/>
            <w:bookmarkStart w:id="15" w:name="_Toc389577169"/>
            <w:bookmarkStart w:id="16" w:name="_Toc189044660"/>
            <w:r w:rsidRPr="003F7470">
              <w:t>Purpose</w:t>
            </w:r>
            <w:bookmarkEnd w:id="7"/>
            <w:bookmarkEnd w:id="8"/>
            <w:bookmarkEnd w:id="9"/>
            <w:bookmarkEnd w:id="10"/>
            <w:bookmarkEnd w:id="11"/>
            <w:bookmarkEnd w:id="12"/>
            <w:bookmarkEnd w:id="13"/>
            <w:bookmarkEnd w:id="14"/>
            <w:bookmarkEnd w:id="15"/>
            <w:r w:rsidRPr="003F7470">
              <w:t xml:space="preserve"> </w:t>
            </w:r>
            <w:r w:rsidR="005D1FE9" w:rsidRPr="003F7470">
              <w:t>and Scope</w:t>
            </w:r>
            <w:bookmarkEnd w:id="16"/>
          </w:p>
        </w:tc>
        <w:tc>
          <w:tcPr>
            <w:tcW w:w="7747" w:type="dxa"/>
          </w:tcPr>
          <w:p w14:paraId="507B2AB3" w14:textId="3AB877BA" w:rsidR="0080247E" w:rsidRPr="003F7470" w:rsidRDefault="00534874" w:rsidP="001939DB">
            <w:pPr>
              <w:pStyle w:val="PlainText"/>
            </w:pPr>
            <w:r w:rsidRPr="003F7470">
              <w:t>T</w:t>
            </w:r>
            <w:r w:rsidR="005D1FE9" w:rsidRPr="003F7470">
              <w:t>his document is intended to</w:t>
            </w:r>
            <w:r w:rsidR="00A567AF" w:rsidRPr="003F7470">
              <w:t xml:space="preserve"> </w:t>
            </w:r>
            <w:r w:rsidR="00442670" w:rsidRPr="003F7470">
              <w:t>provide consistent</w:t>
            </w:r>
            <w:r w:rsidR="0023679C" w:rsidRPr="003F7470">
              <w:t xml:space="preserve"> acronyms and</w:t>
            </w:r>
            <w:r w:rsidR="00442670" w:rsidRPr="003F7470">
              <w:t xml:space="preserve"> defin</w:t>
            </w:r>
            <w:r w:rsidR="0087404B" w:rsidRPr="003F7470">
              <w:t xml:space="preserve">itions for </w:t>
            </w:r>
            <w:r w:rsidR="005D1FE9" w:rsidRPr="003F7470">
              <w:t xml:space="preserve">the </w:t>
            </w:r>
            <w:r w:rsidR="0087404B" w:rsidRPr="003F7470">
              <w:t xml:space="preserve">terms used in </w:t>
            </w:r>
            <w:r w:rsidR="005D1FE9" w:rsidRPr="003F7470">
              <w:t>Mosaic’s</w:t>
            </w:r>
            <w:r w:rsidR="009B5274" w:rsidRPr="003F7470">
              <w:t xml:space="preserve"> Management System (MMS</w:t>
            </w:r>
            <w:r w:rsidR="0087404B" w:rsidRPr="003F7470">
              <w:t xml:space="preserve">) </w:t>
            </w:r>
            <w:r w:rsidR="005D1FE9" w:rsidRPr="003F7470">
              <w:t xml:space="preserve">documents.  It applies to corporate, business unit and site level EHS documents.  Definitions in this document may not </w:t>
            </w:r>
            <w:r w:rsidR="0058058D">
              <w:t>agree</w:t>
            </w:r>
            <w:r w:rsidR="005D1FE9" w:rsidRPr="003F7470">
              <w:t xml:space="preserve"> with the definitions used in various regulatory texts. Therefore, the definitions in thi</w:t>
            </w:r>
            <w:r w:rsidR="0080247E" w:rsidRPr="003F7470">
              <w:t xml:space="preserve">s document may not be applicable </w:t>
            </w:r>
            <w:r w:rsidR="005D1FE9" w:rsidRPr="003F7470">
              <w:t xml:space="preserve">beyond the scope </w:t>
            </w:r>
            <w:r w:rsidR="0080247E" w:rsidRPr="003F7470">
              <w:t xml:space="preserve">of </w:t>
            </w:r>
            <w:r w:rsidR="009B5274" w:rsidRPr="003F7470">
              <w:t>the MMS</w:t>
            </w:r>
            <w:r w:rsidR="005D1FE9" w:rsidRPr="003F7470">
              <w:t>.</w:t>
            </w:r>
          </w:p>
          <w:p w14:paraId="7BE127CB" w14:textId="4C2B8F08" w:rsidR="008F4FDF" w:rsidRPr="003F7470" w:rsidRDefault="008F4FDF" w:rsidP="001939DB">
            <w:pPr>
              <w:pStyle w:val="PlainText"/>
            </w:pPr>
          </w:p>
        </w:tc>
      </w:tr>
      <w:tr w:rsidR="005C0C51" w:rsidRPr="003F7470" w14:paraId="7BE127D4" w14:textId="77777777" w:rsidTr="005C0C51">
        <w:tc>
          <w:tcPr>
            <w:tcW w:w="1728" w:type="dxa"/>
          </w:tcPr>
          <w:p w14:paraId="7BE127D2" w14:textId="20A59857" w:rsidR="005C0C51" w:rsidRPr="003F7470" w:rsidRDefault="009B5274" w:rsidP="005C0C51">
            <w:pPr>
              <w:pStyle w:val="Heading4"/>
            </w:pPr>
            <w:bookmarkStart w:id="17" w:name="_Toc189044661"/>
            <w:r w:rsidRPr="003F7470">
              <w:t>Acronyms</w:t>
            </w:r>
            <w:bookmarkEnd w:id="17"/>
          </w:p>
        </w:tc>
        <w:tc>
          <w:tcPr>
            <w:tcW w:w="7747" w:type="dxa"/>
          </w:tcPr>
          <w:p w14:paraId="7BE127D3" w14:textId="2B68E731" w:rsidR="000E01B4" w:rsidRPr="003F7470" w:rsidRDefault="009B5274" w:rsidP="00BD30D4">
            <w:pPr>
              <w:pStyle w:val="PlainText"/>
            </w:pPr>
            <w:r w:rsidRPr="003F7470">
              <w:t>A</w:t>
            </w:r>
            <w:r w:rsidR="0023679C" w:rsidRPr="003F7470">
              <w:t>cronyms</w:t>
            </w:r>
            <w:r w:rsidRPr="003F7470">
              <w:t xml:space="preserve"> used within MMS</w:t>
            </w:r>
            <w:r w:rsidR="0023679C" w:rsidRPr="003F7470">
              <w:t xml:space="preserve"> d</w:t>
            </w:r>
            <w:r w:rsidRPr="003F7470">
              <w:t>ocuments</w:t>
            </w:r>
            <w:r w:rsidR="000E01B4" w:rsidRPr="003F7470">
              <w:t>.</w:t>
            </w:r>
          </w:p>
        </w:tc>
      </w:tr>
    </w:tbl>
    <w:p w14:paraId="7BE127D5" w14:textId="77777777" w:rsidR="005C0C51" w:rsidRPr="003F7470" w:rsidRDefault="005C0C51" w:rsidP="005C0C51">
      <w:pPr>
        <w:pStyle w:val="PlainText"/>
      </w:pPr>
    </w:p>
    <w:tbl>
      <w:tblPr>
        <w:tblStyle w:val="TableGrid"/>
        <w:tblW w:w="0" w:type="auto"/>
        <w:tblInd w:w="1814" w:type="dxa"/>
        <w:tblLayout w:type="fixed"/>
        <w:tblLook w:val="04A0" w:firstRow="1" w:lastRow="0" w:firstColumn="1" w:lastColumn="0" w:noHBand="0" w:noVBand="1"/>
      </w:tblPr>
      <w:tblGrid>
        <w:gridCol w:w="1508"/>
        <w:gridCol w:w="6022"/>
      </w:tblGrid>
      <w:tr w:rsidR="003F7470" w:rsidRPr="003F7470" w14:paraId="7BE127D8" w14:textId="77777777" w:rsidTr="00D033D8">
        <w:trPr>
          <w:cnfStyle w:val="100000000000" w:firstRow="1" w:lastRow="0" w:firstColumn="0" w:lastColumn="0" w:oddVBand="0" w:evenVBand="0" w:oddHBand="0" w:evenHBand="0" w:firstRowFirstColumn="0" w:firstRowLastColumn="0" w:lastRowFirstColumn="0" w:lastRowLastColumn="0"/>
        </w:trPr>
        <w:tc>
          <w:tcPr>
            <w:tcW w:w="1508" w:type="dxa"/>
          </w:tcPr>
          <w:p w14:paraId="7BE127D6" w14:textId="727A04BC" w:rsidR="005C0C51" w:rsidRPr="003F7470" w:rsidRDefault="009B5274" w:rsidP="005C0C51">
            <w:pPr>
              <w:pStyle w:val="tabletop"/>
              <w:rPr>
                <w:color w:val="auto"/>
              </w:rPr>
            </w:pPr>
            <w:r w:rsidRPr="003F7470">
              <w:rPr>
                <w:color w:val="auto"/>
              </w:rPr>
              <w:t>Acronym</w:t>
            </w:r>
          </w:p>
        </w:tc>
        <w:tc>
          <w:tcPr>
            <w:tcW w:w="6022" w:type="dxa"/>
          </w:tcPr>
          <w:p w14:paraId="7BE127D7" w14:textId="649E13B7" w:rsidR="005C0C51" w:rsidRPr="003F7470" w:rsidRDefault="009B5274" w:rsidP="005C0C51">
            <w:pPr>
              <w:pStyle w:val="tabletop"/>
              <w:rPr>
                <w:color w:val="auto"/>
              </w:rPr>
            </w:pPr>
            <w:r w:rsidRPr="003F7470">
              <w:rPr>
                <w:color w:val="auto"/>
              </w:rPr>
              <w:t>Meaning</w:t>
            </w:r>
          </w:p>
        </w:tc>
      </w:tr>
      <w:tr w:rsidR="003F7470" w:rsidRPr="003F7470" w14:paraId="5B36E892" w14:textId="77777777" w:rsidTr="00D033D8">
        <w:tc>
          <w:tcPr>
            <w:tcW w:w="1508" w:type="dxa"/>
          </w:tcPr>
          <w:p w14:paraId="11144282" w14:textId="1361EE29" w:rsidR="00723074" w:rsidRPr="003F7470" w:rsidRDefault="00723074" w:rsidP="00723074">
            <w:pPr>
              <w:pStyle w:val="tabletext"/>
              <w:rPr>
                <w:szCs w:val="22"/>
              </w:rPr>
            </w:pPr>
            <w:r w:rsidRPr="003F7470">
              <w:rPr>
                <w:szCs w:val="22"/>
              </w:rPr>
              <w:t>14001</w:t>
            </w:r>
          </w:p>
        </w:tc>
        <w:tc>
          <w:tcPr>
            <w:tcW w:w="6022" w:type="dxa"/>
          </w:tcPr>
          <w:p w14:paraId="51483C1C" w14:textId="08D04CF9" w:rsidR="00723074" w:rsidRPr="003F7470" w:rsidRDefault="00EF2F1B" w:rsidP="00723074">
            <w:pPr>
              <w:pStyle w:val="tabletext"/>
              <w:rPr>
                <w:szCs w:val="22"/>
              </w:rPr>
            </w:pPr>
            <w:r>
              <w:rPr>
                <w:szCs w:val="22"/>
              </w:rPr>
              <w:t xml:space="preserve"> See ISO 14001</w:t>
            </w:r>
          </w:p>
        </w:tc>
      </w:tr>
      <w:tr w:rsidR="003F7470" w:rsidRPr="003F7470" w14:paraId="7E5C0877" w14:textId="77777777" w:rsidTr="00D033D8">
        <w:tc>
          <w:tcPr>
            <w:tcW w:w="1508" w:type="dxa"/>
          </w:tcPr>
          <w:p w14:paraId="6485002E" w14:textId="406CBBF3" w:rsidR="00723074" w:rsidRPr="003F7470" w:rsidRDefault="00723074" w:rsidP="00723074">
            <w:pPr>
              <w:pStyle w:val="tabletext"/>
              <w:rPr>
                <w:szCs w:val="22"/>
              </w:rPr>
            </w:pPr>
            <w:r w:rsidRPr="003F7470">
              <w:rPr>
                <w:szCs w:val="22"/>
              </w:rPr>
              <w:t>18001</w:t>
            </w:r>
          </w:p>
        </w:tc>
        <w:tc>
          <w:tcPr>
            <w:tcW w:w="6022" w:type="dxa"/>
          </w:tcPr>
          <w:p w14:paraId="5D64C810" w14:textId="65C98943" w:rsidR="00723074" w:rsidRPr="003F7470" w:rsidRDefault="00EF2F1B">
            <w:pPr>
              <w:pStyle w:val="tabletext"/>
              <w:rPr>
                <w:szCs w:val="22"/>
              </w:rPr>
            </w:pPr>
            <w:r>
              <w:t xml:space="preserve">See </w:t>
            </w:r>
            <w:r w:rsidR="00723074" w:rsidRPr="003F7470">
              <w:t xml:space="preserve">OHSAS </w:t>
            </w:r>
            <w:r>
              <w:t>18001</w:t>
            </w:r>
          </w:p>
        </w:tc>
      </w:tr>
      <w:tr w:rsidR="00886703" w:rsidRPr="003F7470" w14:paraId="5EE197B6" w14:textId="77777777" w:rsidTr="00D033D8">
        <w:tc>
          <w:tcPr>
            <w:tcW w:w="1508" w:type="dxa"/>
          </w:tcPr>
          <w:p w14:paraId="517E3167" w14:textId="7BA2A4CA" w:rsidR="00886703" w:rsidRPr="003F7470" w:rsidRDefault="00886703" w:rsidP="004E0FB9">
            <w:pPr>
              <w:pStyle w:val="tabletext"/>
              <w:rPr>
                <w:szCs w:val="22"/>
              </w:rPr>
            </w:pPr>
            <w:r>
              <w:rPr>
                <w:szCs w:val="22"/>
              </w:rPr>
              <w:t>45001</w:t>
            </w:r>
          </w:p>
        </w:tc>
        <w:tc>
          <w:tcPr>
            <w:tcW w:w="6022" w:type="dxa"/>
          </w:tcPr>
          <w:p w14:paraId="713A2670" w14:textId="5D27396E" w:rsidR="00886703" w:rsidRPr="003F7470" w:rsidRDefault="00EF2F1B" w:rsidP="004E0FB9">
            <w:pPr>
              <w:pStyle w:val="tabletext"/>
              <w:rPr>
                <w:szCs w:val="22"/>
              </w:rPr>
            </w:pPr>
            <w:r>
              <w:rPr>
                <w:szCs w:val="22"/>
              </w:rPr>
              <w:t>See ISO 45001</w:t>
            </w:r>
          </w:p>
        </w:tc>
      </w:tr>
      <w:tr w:rsidR="003F7470" w:rsidRPr="003F7470" w14:paraId="34E663BB" w14:textId="77777777" w:rsidTr="00D033D8">
        <w:tc>
          <w:tcPr>
            <w:tcW w:w="1508" w:type="dxa"/>
          </w:tcPr>
          <w:p w14:paraId="0F857111" w14:textId="058CCE03" w:rsidR="00A938BD" w:rsidRPr="003F7470" w:rsidRDefault="00A938BD" w:rsidP="004E0FB9">
            <w:pPr>
              <w:pStyle w:val="tabletext"/>
              <w:rPr>
                <w:szCs w:val="22"/>
              </w:rPr>
            </w:pPr>
            <w:r w:rsidRPr="003F7470">
              <w:rPr>
                <w:szCs w:val="22"/>
              </w:rPr>
              <w:t>AA</w:t>
            </w:r>
          </w:p>
        </w:tc>
        <w:tc>
          <w:tcPr>
            <w:tcW w:w="6022" w:type="dxa"/>
          </w:tcPr>
          <w:p w14:paraId="0D4F43BD" w14:textId="05C7EABD" w:rsidR="00A938BD" w:rsidRPr="003F7470" w:rsidRDefault="00A938BD" w:rsidP="004E0FB9">
            <w:pPr>
              <w:pStyle w:val="tabletext"/>
              <w:rPr>
                <w:szCs w:val="22"/>
              </w:rPr>
            </w:pPr>
            <w:r w:rsidRPr="003F7470">
              <w:rPr>
                <w:szCs w:val="22"/>
              </w:rPr>
              <w:t xml:space="preserve">Attainment Area </w:t>
            </w:r>
          </w:p>
        </w:tc>
      </w:tr>
      <w:tr w:rsidR="003F7470" w:rsidRPr="003F7470" w14:paraId="5D665937" w14:textId="77777777" w:rsidTr="00D033D8">
        <w:tc>
          <w:tcPr>
            <w:tcW w:w="1508" w:type="dxa"/>
          </w:tcPr>
          <w:p w14:paraId="2F2D53E3" w14:textId="3A797284" w:rsidR="008C5303" w:rsidRPr="003F7470" w:rsidRDefault="008C5303" w:rsidP="004E0FB9">
            <w:pPr>
              <w:pStyle w:val="tabletext"/>
              <w:rPr>
                <w:szCs w:val="22"/>
              </w:rPr>
            </w:pPr>
            <w:r w:rsidRPr="003F7470">
              <w:rPr>
                <w:szCs w:val="22"/>
              </w:rPr>
              <w:t>AACE</w:t>
            </w:r>
          </w:p>
        </w:tc>
        <w:tc>
          <w:tcPr>
            <w:tcW w:w="6022" w:type="dxa"/>
          </w:tcPr>
          <w:p w14:paraId="78F801B4" w14:textId="755C547D" w:rsidR="008C5303" w:rsidRPr="003F7470" w:rsidRDefault="008C5303" w:rsidP="004E0FB9">
            <w:pPr>
              <w:pStyle w:val="tabletext"/>
              <w:rPr>
                <w:szCs w:val="22"/>
              </w:rPr>
            </w:pPr>
            <w:r w:rsidRPr="003F7470">
              <w:rPr>
                <w:szCs w:val="22"/>
              </w:rPr>
              <w:t>Association for the Advancement of Cost Engineering</w:t>
            </w:r>
          </w:p>
        </w:tc>
      </w:tr>
      <w:tr w:rsidR="003F7470" w:rsidRPr="003F7470" w14:paraId="4335E09A" w14:textId="77777777" w:rsidTr="00D033D8">
        <w:tc>
          <w:tcPr>
            <w:tcW w:w="1508" w:type="dxa"/>
          </w:tcPr>
          <w:p w14:paraId="41770F83" w14:textId="04F64FBD" w:rsidR="00A938BD" w:rsidRPr="003F7470" w:rsidRDefault="00A938BD" w:rsidP="004E0FB9">
            <w:pPr>
              <w:pStyle w:val="tabletext"/>
              <w:rPr>
                <w:szCs w:val="22"/>
              </w:rPr>
            </w:pPr>
            <w:r w:rsidRPr="003F7470">
              <w:rPr>
                <w:szCs w:val="22"/>
              </w:rPr>
              <w:t>ACM</w:t>
            </w:r>
          </w:p>
        </w:tc>
        <w:tc>
          <w:tcPr>
            <w:tcW w:w="6022" w:type="dxa"/>
          </w:tcPr>
          <w:p w14:paraId="0F9ADDA6" w14:textId="68AE6E42" w:rsidR="00A938BD" w:rsidRPr="003F7470" w:rsidRDefault="00A938BD" w:rsidP="004E0FB9">
            <w:pPr>
              <w:pStyle w:val="tabletext"/>
              <w:rPr>
                <w:szCs w:val="22"/>
              </w:rPr>
            </w:pPr>
            <w:r w:rsidRPr="003F7470">
              <w:rPr>
                <w:szCs w:val="22"/>
              </w:rPr>
              <w:t>Asbestos Containing Material</w:t>
            </w:r>
          </w:p>
        </w:tc>
      </w:tr>
      <w:tr w:rsidR="003F7470" w:rsidRPr="003F7470" w14:paraId="444BF18C" w14:textId="77777777" w:rsidTr="00D033D8">
        <w:tc>
          <w:tcPr>
            <w:tcW w:w="1508" w:type="dxa"/>
          </w:tcPr>
          <w:p w14:paraId="3C42D247" w14:textId="307E63DF" w:rsidR="00606E2A" w:rsidRPr="003F7470" w:rsidRDefault="00606E2A" w:rsidP="004E0FB9">
            <w:pPr>
              <w:pStyle w:val="tabletext"/>
              <w:rPr>
                <w:szCs w:val="22"/>
              </w:rPr>
            </w:pPr>
            <w:r w:rsidRPr="003F7470">
              <w:rPr>
                <w:szCs w:val="22"/>
              </w:rPr>
              <w:t>AGM</w:t>
            </w:r>
          </w:p>
        </w:tc>
        <w:tc>
          <w:tcPr>
            <w:tcW w:w="6022" w:type="dxa"/>
          </w:tcPr>
          <w:p w14:paraId="6A89D20B" w14:textId="3EB7AE3B" w:rsidR="00606E2A" w:rsidRPr="003F7470" w:rsidRDefault="003F3CAB" w:rsidP="004E0FB9">
            <w:pPr>
              <w:pStyle w:val="tabletext"/>
              <w:rPr>
                <w:szCs w:val="22"/>
              </w:rPr>
            </w:pPr>
            <w:r w:rsidRPr="003F7470">
              <w:rPr>
                <w:szCs w:val="22"/>
              </w:rPr>
              <w:t>Assistant General Manager</w:t>
            </w:r>
          </w:p>
        </w:tc>
      </w:tr>
      <w:tr w:rsidR="003F7470" w:rsidRPr="003F7470" w14:paraId="5BB1326A" w14:textId="77777777" w:rsidTr="00D033D8">
        <w:tc>
          <w:tcPr>
            <w:tcW w:w="1508" w:type="dxa"/>
            <w:vAlign w:val="center"/>
          </w:tcPr>
          <w:p w14:paraId="44E9166C" w14:textId="2D36AFAC" w:rsidR="008A32AE" w:rsidRPr="003F7470" w:rsidRDefault="008A32AE" w:rsidP="008A32AE">
            <w:pPr>
              <w:pStyle w:val="tabletext"/>
              <w:rPr>
                <w:szCs w:val="22"/>
              </w:rPr>
            </w:pPr>
            <w:r w:rsidRPr="003F7470">
              <w:t>AHP</w:t>
            </w:r>
          </w:p>
        </w:tc>
        <w:tc>
          <w:tcPr>
            <w:tcW w:w="6022" w:type="dxa"/>
            <w:vAlign w:val="center"/>
          </w:tcPr>
          <w:p w14:paraId="3D0DF65D" w14:textId="25FE264A" w:rsidR="008A32AE" w:rsidRPr="003F7470" w:rsidRDefault="008A32AE" w:rsidP="008A32AE">
            <w:pPr>
              <w:pStyle w:val="tabletext"/>
              <w:rPr>
                <w:szCs w:val="22"/>
              </w:rPr>
            </w:pPr>
            <w:r w:rsidRPr="003F7470">
              <w:t>Auxiliary Holding Ponds</w:t>
            </w:r>
          </w:p>
        </w:tc>
      </w:tr>
      <w:tr w:rsidR="003F7470" w:rsidRPr="003F7470" w14:paraId="675C2C7C" w14:textId="77777777" w:rsidTr="00D033D8">
        <w:tc>
          <w:tcPr>
            <w:tcW w:w="1508" w:type="dxa"/>
            <w:vAlign w:val="center"/>
          </w:tcPr>
          <w:p w14:paraId="7FDDFD43" w14:textId="0D257F0A" w:rsidR="00A938BD" w:rsidRPr="003F7470" w:rsidRDefault="00A938BD" w:rsidP="00A938BD">
            <w:pPr>
              <w:pStyle w:val="tabletext"/>
              <w:rPr>
                <w:szCs w:val="22"/>
              </w:rPr>
            </w:pPr>
            <w:r w:rsidRPr="003F7470">
              <w:rPr>
                <w:szCs w:val="22"/>
              </w:rPr>
              <w:t xml:space="preserve">ALARA </w:t>
            </w:r>
          </w:p>
        </w:tc>
        <w:tc>
          <w:tcPr>
            <w:tcW w:w="6022" w:type="dxa"/>
            <w:vAlign w:val="bottom"/>
          </w:tcPr>
          <w:p w14:paraId="0249E17D" w14:textId="72874A1E" w:rsidR="00A938BD" w:rsidRPr="003F7470" w:rsidRDefault="00A938BD" w:rsidP="00A938BD">
            <w:pPr>
              <w:pStyle w:val="tabletext"/>
              <w:rPr>
                <w:szCs w:val="22"/>
              </w:rPr>
            </w:pPr>
            <w:r w:rsidRPr="003F7470">
              <w:rPr>
                <w:szCs w:val="22"/>
              </w:rPr>
              <w:t>As Low as Reasonably Acceptable</w:t>
            </w:r>
          </w:p>
        </w:tc>
      </w:tr>
      <w:tr w:rsidR="003F7470" w:rsidRPr="003F7470" w14:paraId="7BE127DB" w14:textId="77777777" w:rsidTr="00D033D8">
        <w:tc>
          <w:tcPr>
            <w:tcW w:w="1508" w:type="dxa"/>
          </w:tcPr>
          <w:p w14:paraId="7BE127D9" w14:textId="222A359E" w:rsidR="004E0FB9" w:rsidRPr="003F7470" w:rsidRDefault="004E0FB9" w:rsidP="004E0FB9">
            <w:pPr>
              <w:pStyle w:val="tabletext"/>
              <w:rPr>
                <w:szCs w:val="22"/>
              </w:rPr>
            </w:pPr>
            <w:r w:rsidRPr="003F7470">
              <w:rPr>
                <w:szCs w:val="22"/>
              </w:rPr>
              <w:t>ALARP</w:t>
            </w:r>
          </w:p>
        </w:tc>
        <w:tc>
          <w:tcPr>
            <w:tcW w:w="6022" w:type="dxa"/>
          </w:tcPr>
          <w:p w14:paraId="7BE127DA" w14:textId="0DF23055" w:rsidR="004E0FB9" w:rsidRPr="003F7470" w:rsidRDefault="004E0FB9">
            <w:pPr>
              <w:pStyle w:val="tabletext"/>
              <w:rPr>
                <w:szCs w:val="22"/>
              </w:rPr>
            </w:pPr>
            <w:r w:rsidRPr="003F7470">
              <w:rPr>
                <w:szCs w:val="22"/>
              </w:rPr>
              <w:t xml:space="preserve">As </w:t>
            </w:r>
            <w:r w:rsidR="00886703">
              <w:rPr>
                <w:szCs w:val="22"/>
              </w:rPr>
              <w:t>L</w:t>
            </w:r>
            <w:r w:rsidRPr="003F7470">
              <w:rPr>
                <w:szCs w:val="22"/>
              </w:rPr>
              <w:t xml:space="preserve">ow as </w:t>
            </w:r>
            <w:r w:rsidR="00886703">
              <w:rPr>
                <w:szCs w:val="22"/>
              </w:rPr>
              <w:t>R</w:t>
            </w:r>
            <w:r w:rsidRPr="003F7470">
              <w:rPr>
                <w:szCs w:val="22"/>
              </w:rPr>
              <w:t xml:space="preserve">easonably </w:t>
            </w:r>
            <w:r w:rsidR="00886703">
              <w:rPr>
                <w:szCs w:val="22"/>
              </w:rPr>
              <w:t>P</w:t>
            </w:r>
            <w:r w:rsidRPr="003F7470">
              <w:rPr>
                <w:szCs w:val="22"/>
              </w:rPr>
              <w:t>racticable.</w:t>
            </w:r>
          </w:p>
        </w:tc>
      </w:tr>
      <w:tr w:rsidR="003F7470" w:rsidRPr="003F7470" w14:paraId="7CA3545A" w14:textId="77777777" w:rsidTr="00D033D8">
        <w:tc>
          <w:tcPr>
            <w:tcW w:w="1508" w:type="dxa"/>
          </w:tcPr>
          <w:p w14:paraId="5091A059" w14:textId="20E7F104" w:rsidR="00F63E08" w:rsidRPr="003F7470" w:rsidRDefault="00F63E08" w:rsidP="004E0FB9">
            <w:pPr>
              <w:pStyle w:val="tabletext"/>
              <w:rPr>
                <w:szCs w:val="22"/>
              </w:rPr>
            </w:pPr>
            <w:r w:rsidRPr="003F7470">
              <w:rPr>
                <w:szCs w:val="22"/>
              </w:rPr>
              <w:t>AKA</w:t>
            </w:r>
          </w:p>
        </w:tc>
        <w:tc>
          <w:tcPr>
            <w:tcW w:w="6022" w:type="dxa"/>
          </w:tcPr>
          <w:p w14:paraId="7DC1533D" w14:textId="74FAADF5" w:rsidR="00F63E08" w:rsidRPr="003F7470" w:rsidRDefault="003F3CAB" w:rsidP="004E0FB9">
            <w:pPr>
              <w:pStyle w:val="tabletext"/>
              <w:rPr>
                <w:szCs w:val="22"/>
              </w:rPr>
            </w:pPr>
            <w:r w:rsidRPr="003F7470">
              <w:rPr>
                <w:szCs w:val="22"/>
              </w:rPr>
              <w:t xml:space="preserve">Also </w:t>
            </w:r>
            <w:r w:rsidR="00567B89">
              <w:rPr>
                <w:szCs w:val="22"/>
              </w:rPr>
              <w:t>K</w:t>
            </w:r>
            <w:r w:rsidRPr="003F7470">
              <w:rPr>
                <w:szCs w:val="22"/>
              </w:rPr>
              <w:t xml:space="preserve">nown </w:t>
            </w:r>
            <w:r w:rsidR="00567B89">
              <w:rPr>
                <w:szCs w:val="22"/>
              </w:rPr>
              <w:t>A</w:t>
            </w:r>
            <w:r w:rsidRPr="003F7470">
              <w:rPr>
                <w:szCs w:val="22"/>
              </w:rPr>
              <w:t>s</w:t>
            </w:r>
          </w:p>
        </w:tc>
      </w:tr>
      <w:tr w:rsidR="003F7470" w:rsidRPr="003F7470" w14:paraId="6E59FFFD" w14:textId="77777777" w:rsidTr="00D033D8">
        <w:tc>
          <w:tcPr>
            <w:tcW w:w="1508" w:type="dxa"/>
            <w:vAlign w:val="center"/>
          </w:tcPr>
          <w:p w14:paraId="264D4DDF" w14:textId="26260A8D" w:rsidR="00A938BD" w:rsidRPr="003F7470" w:rsidRDefault="00A938BD" w:rsidP="00A938BD">
            <w:pPr>
              <w:pStyle w:val="tabletext"/>
              <w:rPr>
                <w:szCs w:val="22"/>
              </w:rPr>
            </w:pPr>
            <w:r w:rsidRPr="003F7470">
              <w:rPr>
                <w:szCs w:val="22"/>
              </w:rPr>
              <w:t xml:space="preserve">ANSI </w:t>
            </w:r>
          </w:p>
        </w:tc>
        <w:tc>
          <w:tcPr>
            <w:tcW w:w="6022" w:type="dxa"/>
            <w:vAlign w:val="bottom"/>
          </w:tcPr>
          <w:p w14:paraId="7EB12EB6" w14:textId="1C6F9BCA" w:rsidR="00A938BD" w:rsidRPr="003F7470" w:rsidRDefault="00A938BD" w:rsidP="00A938BD">
            <w:pPr>
              <w:pStyle w:val="tabletext"/>
              <w:rPr>
                <w:szCs w:val="22"/>
              </w:rPr>
            </w:pPr>
            <w:r w:rsidRPr="003F7470">
              <w:rPr>
                <w:szCs w:val="22"/>
              </w:rPr>
              <w:t>American National Standards Institute</w:t>
            </w:r>
          </w:p>
        </w:tc>
      </w:tr>
      <w:tr w:rsidR="003F7470" w:rsidRPr="003F7470" w14:paraId="2C4083AB" w14:textId="77777777" w:rsidTr="00D033D8">
        <w:tc>
          <w:tcPr>
            <w:tcW w:w="1508" w:type="dxa"/>
            <w:vAlign w:val="center"/>
          </w:tcPr>
          <w:p w14:paraId="3BD45429" w14:textId="77016293" w:rsidR="00A938BD" w:rsidRPr="003F7470" w:rsidRDefault="00A938BD" w:rsidP="00A938BD">
            <w:pPr>
              <w:pStyle w:val="tabletext"/>
              <w:rPr>
                <w:szCs w:val="22"/>
              </w:rPr>
            </w:pPr>
            <w:r w:rsidRPr="003F7470">
              <w:rPr>
                <w:szCs w:val="22"/>
              </w:rPr>
              <w:lastRenderedPageBreak/>
              <w:t xml:space="preserve">AO </w:t>
            </w:r>
          </w:p>
        </w:tc>
        <w:tc>
          <w:tcPr>
            <w:tcW w:w="6022" w:type="dxa"/>
            <w:vAlign w:val="bottom"/>
          </w:tcPr>
          <w:p w14:paraId="5BAD8E7F" w14:textId="0B2F9D6A" w:rsidR="00A938BD" w:rsidRPr="003F7470" w:rsidRDefault="00A938BD" w:rsidP="00A938BD">
            <w:pPr>
              <w:pStyle w:val="tabletext"/>
              <w:rPr>
                <w:szCs w:val="22"/>
              </w:rPr>
            </w:pPr>
            <w:r w:rsidRPr="003F7470">
              <w:rPr>
                <w:szCs w:val="22"/>
              </w:rPr>
              <w:t>Administrative Order</w:t>
            </w:r>
          </w:p>
        </w:tc>
      </w:tr>
      <w:tr w:rsidR="003F7470" w:rsidRPr="003F7470" w14:paraId="088228F9" w14:textId="77777777" w:rsidTr="00B05B73">
        <w:tc>
          <w:tcPr>
            <w:tcW w:w="1508" w:type="dxa"/>
            <w:vAlign w:val="center"/>
          </w:tcPr>
          <w:p w14:paraId="0AC799D3" w14:textId="77777777" w:rsidR="00827131" w:rsidRPr="003F7470" w:rsidRDefault="00827131" w:rsidP="00A938BD">
            <w:pPr>
              <w:pStyle w:val="tabletext"/>
              <w:rPr>
                <w:szCs w:val="22"/>
              </w:rPr>
            </w:pPr>
          </w:p>
        </w:tc>
        <w:tc>
          <w:tcPr>
            <w:tcW w:w="6022" w:type="dxa"/>
            <w:vAlign w:val="bottom"/>
          </w:tcPr>
          <w:p w14:paraId="2664EA6D" w14:textId="77777777" w:rsidR="00827131" w:rsidRPr="003F7470" w:rsidRDefault="00827131" w:rsidP="00A938BD">
            <w:pPr>
              <w:pStyle w:val="tabletext"/>
              <w:rPr>
                <w:szCs w:val="22"/>
              </w:rPr>
            </w:pPr>
          </w:p>
        </w:tc>
      </w:tr>
      <w:tr w:rsidR="003F7470" w:rsidRPr="003F7470" w14:paraId="2BD5779F" w14:textId="77777777" w:rsidTr="000732DD">
        <w:tc>
          <w:tcPr>
            <w:tcW w:w="1508" w:type="dxa"/>
            <w:vAlign w:val="center"/>
          </w:tcPr>
          <w:p w14:paraId="132E7978" w14:textId="3CB6904C" w:rsidR="00A938BD" w:rsidRPr="003F7470" w:rsidRDefault="00A938BD" w:rsidP="00A938BD">
            <w:pPr>
              <w:pStyle w:val="tabletext"/>
              <w:rPr>
                <w:szCs w:val="22"/>
              </w:rPr>
            </w:pPr>
            <w:r w:rsidRPr="003F7470">
              <w:rPr>
                <w:szCs w:val="22"/>
              </w:rPr>
              <w:t xml:space="preserve">AOC </w:t>
            </w:r>
          </w:p>
        </w:tc>
        <w:tc>
          <w:tcPr>
            <w:tcW w:w="6022" w:type="dxa"/>
            <w:vAlign w:val="bottom"/>
          </w:tcPr>
          <w:p w14:paraId="220F9F54" w14:textId="1FC790F1" w:rsidR="008A32AE" w:rsidRPr="003F7470" w:rsidRDefault="008A32AE" w:rsidP="00A938BD">
            <w:pPr>
              <w:pStyle w:val="tabletext"/>
              <w:rPr>
                <w:szCs w:val="22"/>
              </w:rPr>
            </w:pPr>
            <w:r w:rsidRPr="003F7470">
              <w:rPr>
                <w:szCs w:val="22"/>
              </w:rPr>
              <w:t>Area of Contamination</w:t>
            </w:r>
          </w:p>
          <w:p w14:paraId="46103841" w14:textId="115DE07B" w:rsidR="008A32AE" w:rsidRPr="003F7470" w:rsidRDefault="008A32AE" w:rsidP="00A938BD">
            <w:pPr>
              <w:pStyle w:val="tabletext"/>
              <w:rPr>
                <w:szCs w:val="22"/>
              </w:rPr>
            </w:pPr>
            <w:r w:rsidRPr="003F7470">
              <w:rPr>
                <w:szCs w:val="22"/>
              </w:rPr>
              <w:t>Area of Concern</w:t>
            </w:r>
          </w:p>
          <w:p w14:paraId="78F6B6F3" w14:textId="4C602711" w:rsidR="00A938BD" w:rsidRPr="003F7470" w:rsidRDefault="00A938BD" w:rsidP="00A938BD">
            <w:pPr>
              <w:pStyle w:val="tabletext"/>
              <w:rPr>
                <w:szCs w:val="22"/>
              </w:rPr>
            </w:pPr>
            <w:r w:rsidRPr="003F7470">
              <w:rPr>
                <w:szCs w:val="22"/>
              </w:rPr>
              <w:t>Administrative Order on Consent</w:t>
            </w:r>
          </w:p>
        </w:tc>
      </w:tr>
      <w:tr w:rsidR="003F7470" w:rsidRPr="003F7470" w14:paraId="21904983" w14:textId="77777777" w:rsidTr="000732DD">
        <w:tc>
          <w:tcPr>
            <w:tcW w:w="1508" w:type="dxa"/>
            <w:vAlign w:val="center"/>
          </w:tcPr>
          <w:p w14:paraId="66691B5F" w14:textId="2BC12769" w:rsidR="008A32AE" w:rsidRPr="003F7470" w:rsidRDefault="008A32AE" w:rsidP="008A32AE">
            <w:pPr>
              <w:pStyle w:val="tabletext"/>
              <w:rPr>
                <w:szCs w:val="22"/>
              </w:rPr>
            </w:pPr>
            <w:r w:rsidRPr="003F7470">
              <w:t>AOI</w:t>
            </w:r>
          </w:p>
        </w:tc>
        <w:tc>
          <w:tcPr>
            <w:tcW w:w="6022" w:type="dxa"/>
            <w:vAlign w:val="center"/>
          </w:tcPr>
          <w:p w14:paraId="694BF203" w14:textId="2C11C3AF" w:rsidR="008A32AE" w:rsidRPr="003F7470" w:rsidRDefault="008A32AE" w:rsidP="008A32AE">
            <w:pPr>
              <w:pStyle w:val="tabletext"/>
              <w:rPr>
                <w:szCs w:val="22"/>
              </w:rPr>
            </w:pPr>
            <w:r w:rsidRPr="003F7470">
              <w:t>Area of Interest</w:t>
            </w:r>
          </w:p>
        </w:tc>
      </w:tr>
      <w:tr w:rsidR="003F7470" w:rsidRPr="003F7470" w14:paraId="27DE3095" w14:textId="77777777" w:rsidTr="000732DD">
        <w:tc>
          <w:tcPr>
            <w:tcW w:w="1508" w:type="dxa"/>
            <w:vAlign w:val="center"/>
          </w:tcPr>
          <w:p w14:paraId="15BE9A1D" w14:textId="774AF31F" w:rsidR="00A938BD" w:rsidRPr="003F7470" w:rsidRDefault="00A938BD" w:rsidP="00A938BD">
            <w:pPr>
              <w:pStyle w:val="tabletext"/>
              <w:rPr>
                <w:szCs w:val="22"/>
              </w:rPr>
            </w:pPr>
            <w:r w:rsidRPr="003F7470">
              <w:rPr>
                <w:szCs w:val="22"/>
              </w:rPr>
              <w:t xml:space="preserve">AP </w:t>
            </w:r>
          </w:p>
        </w:tc>
        <w:tc>
          <w:tcPr>
            <w:tcW w:w="6022" w:type="dxa"/>
            <w:vAlign w:val="bottom"/>
          </w:tcPr>
          <w:p w14:paraId="4C2AFAA4" w14:textId="2534656B" w:rsidR="00A938BD" w:rsidRPr="003F7470" w:rsidRDefault="00A938BD" w:rsidP="00A938BD">
            <w:pPr>
              <w:pStyle w:val="tabletext"/>
              <w:rPr>
                <w:szCs w:val="22"/>
              </w:rPr>
            </w:pPr>
            <w:r w:rsidRPr="003F7470">
              <w:rPr>
                <w:szCs w:val="22"/>
              </w:rPr>
              <w:t>Ammoniated Phosphates</w:t>
            </w:r>
          </w:p>
        </w:tc>
      </w:tr>
      <w:tr w:rsidR="003F7470" w:rsidRPr="003F7470" w14:paraId="092E16F0" w14:textId="77777777" w:rsidTr="000732DD">
        <w:tc>
          <w:tcPr>
            <w:tcW w:w="1508" w:type="dxa"/>
            <w:vAlign w:val="center"/>
          </w:tcPr>
          <w:p w14:paraId="67BA27D2" w14:textId="651E107A" w:rsidR="008A32AE" w:rsidRPr="003F7470" w:rsidRDefault="008A32AE" w:rsidP="008A32AE">
            <w:pPr>
              <w:pStyle w:val="tabletext"/>
              <w:rPr>
                <w:szCs w:val="22"/>
              </w:rPr>
            </w:pPr>
            <w:r w:rsidRPr="003F7470">
              <w:t>APA</w:t>
            </w:r>
          </w:p>
        </w:tc>
        <w:tc>
          <w:tcPr>
            <w:tcW w:w="6022" w:type="dxa"/>
            <w:vAlign w:val="center"/>
          </w:tcPr>
          <w:p w14:paraId="6B9689B7" w14:textId="4D6B1753" w:rsidR="008A32AE" w:rsidRPr="003F7470" w:rsidRDefault="008A32AE" w:rsidP="008A32AE">
            <w:pPr>
              <w:pStyle w:val="tabletext"/>
              <w:rPr>
                <w:rStyle w:val="st1"/>
                <w:szCs w:val="22"/>
                <w:lang w:val="en"/>
              </w:rPr>
            </w:pPr>
            <w:r w:rsidRPr="003F7470">
              <w:t>Asset Purchase Agreement</w:t>
            </w:r>
          </w:p>
        </w:tc>
      </w:tr>
      <w:tr w:rsidR="003F7470" w:rsidRPr="003F7470" w14:paraId="1434D928" w14:textId="77777777" w:rsidTr="000732DD">
        <w:tc>
          <w:tcPr>
            <w:tcW w:w="1508" w:type="dxa"/>
            <w:vAlign w:val="center"/>
          </w:tcPr>
          <w:p w14:paraId="0542E76A" w14:textId="206AA06C" w:rsidR="008A32AE" w:rsidRPr="003F7470" w:rsidRDefault="008A32AE" w:rsidP="008A32AE">
            <w:pPr>
              <w:pStyle w:val="tabletext"/>
              <w:rPr>
                <w:szCs w:val="22"/>
              </w:rPr>
            </w:pPr>
            <w:r w:rsidRPr="003F7470">
              <w:t>APNs</w:t>
            </w:r>
          </w:p>
        </w:tc>
        <w:tc>
          <w:tcPr>
            <w:tcW w:w="6022" w:type="dxa"/>
            <w:vAlign w:val="center"/>
          </w:tcPr>
          <w:p w14:paraId="72B4913D" w14:textId="35991DD6" w:rsidR="008A32AE" w:rsidRPr="003F7470" w:rsidRDefault="008A32AE" w:rsidP="008A32AE">
            <w:pPr>
              <w:pStyle w:val="tabletext"/>
              <w:rPr>
                <w:rStyle w:val="st1"/>
                <w:szCs w:val="22"/>
                <w:lang w:val="en"/>
              </w:rPr>
            </w:pPr>
            <w:r w:rsidRPr="003F7470">
              <w:t>Assessor Parcel Numbers</w:t>
            </w:r>
          </w:p>
        </w:tc>
      </w:tr>
      <w:tr w:rsidR="003F7470" w:rsidRPr="003F7470" w14:paraId="617A2C39" w14:textId="77777777" w:rsidTr="000732DD">
        <w:tc>
          <w:tcPr>
            <w:tcW w:w="1508" w:type="dxa"/>
          </w:tcPr>
          <w:p w14:paraId="72C5737E" w14:textId="26FF718E" w:rsidR="005F2467" w:rsidRPr="003F7470" w:rsidRDefault="005F2467" w:rsidP="004E0FB9">
            <w:pPr>
              <w:pStyle w:val="tabletext"/>
              <w:rPr>
                <w:szCs w:val="22"/>
              </w:rPr>
            </w:pPr>
            <w:r w:rsidRPr="003F7470">
              <w:rPr>
                <w:szCs w:val="22"/>
              </w:rPr>
              <w:t>ARO</w:t>
            </w:r>
          </w:p>
        </w:tc>
        <w:tc>
          <w:tcPr>
            <w:tcW w:w="6022" w:type="dxa"/>
          </w:tcPr>
          <w:p w14:paraId="1BECAB73" w14:textId="488A2183" w:rsidR="005F2467" w:rsidRPr="003F7470" w:rsidRDefault="002D54B1" w:rsidP="004E0FB9">
            <w:pPr>
              <w:pStyle w:val="tabletext"/>
              <w:rPr>
                <w:szCs w:val="22"/>
              </w:rPr>
            </w:pPr>
            <w:r w:rsidRPr="003F7470">
              <w:rPr>
                <w:rStyle w:val="st1"/>
                <w:szCs w:val="22"/>
                <w:lang w:val="en"/>
              </w:rPr>
              <w:t>Asset Retirement Obligation</w:t>
            </w:r>
          </w:p>
        </w:tc>
      </w:tr>
      <w:tr w:rsidR="003F7470" w:rsidRPr="003F7470" w14:paraId="43517FAA" w14:textId="77777777" w:rsidTr="000732DD">
        <w:tc>
          <w:tcPr>
            <w:tcW w:w="1508" w:type="dxa"/>
            <w:vAlign w:val="center"/>
          </w:tcPr>
          <w:p w14:paraId="7B3B088A" w14:textId="1940E7A1" w:rsidR="00A938BD" w:rsidRPr="003F7470" w:rsidRDefault="00A938BD" w:rsidP="00A938BD">
            <w:pPr>
              <w:pStyle w:val="tabletext"/>
              <w:rPr>
                <w:szCs w:val="22"/>
              </w:rPr>
            </w:pPr>
            <w:r w:rsidRPr="003F7470">
              <w:rPr>
                <w:szCs w:val="22"/>
              </w:rPr>
              <w:t xml:space="preserve">ASTM </w:t>
            </w:r>
          </w:p>
        </w:tc>
        <w:tc>
          <w:tcPr>
            <w:tcW w:w="6022" w:type="dxa"/>
            <w:vAlign w:val="bottom"/>
          </w:tcPr>
          <w:p w14:paraId="22C38EFF" w14:textId="6A02CED9" w:rsidR="00A938BD" w:rsidRPr="003F7470" w:rsidRDefault="00A938BD" w:rsidP="00A938BD">
            <w:pPr>
              <w:pStyle w:val="tabletext"/>
              <w:rPr>
                <w:szCs w:val="22"/>
              </w:rPr>
            </w:pPr>
            <w:r w:rsidRPr="003F7470">
              <w:rPr>
                <w:szCs w:val="22"/>
              </w:rPr>
              <w:t>American Society for Testing and Materials</w:t>
            </w:r>
          </w:p>
        </w:tc>
      </w:tr>
      <w:tr w:rsidR="003F7470" w:rsidRPr="003F7470" w14:paraId="7DB58BD6" w14:textId="77777777" w:rsidTr="000732DD">
        <w:tc>
          <w:tcPr>
            <w:tcW w:w="1508" w:type="dxa"/>
            <w:vAlign w:val="center"/>
          </w:tcPr>
          <w:p w14:paraId="42335969" w14:textId="6E8A60AB" w:rsidR="00A938BD" w:rsidRPr="003F7470" w:rsidRDefault="00A938BD" w:rsidP="00A938BD">
            <w:pPr>
              <w:pStyle w:val="tabletext"/>
              <w:rPr>
                <w:szCs w:val="22"/>
              </w:rPr>
            </w:pPr>
            <w:r w:rsidRPr="003F7470">
              <w:rPr>
                <w:szCs w:val="22"/>
              </w:rPr>
              <w:t xml:space="preserve">ATSDR </w:t>
            </w:r>
          </w:p>
        </w:tc>
        <w:tc>
          <w:tcPr>
            <w:tcW w:w="6022" w:type="dxa"/>
            <w:vAlign w:val="bottom"/>
          </w:tcPr>
          <w:p w14:paraId="46F9F194" w14:textId="4DAB6CFE" w:rsidR="00A938BD" w:rsidRPr="003F7470" w:rsidRDefault="00A938BD" w:rsidP="00A938BD">
            <w:pPr>
              <w:pStyle w:val="tabletext"/>
              <w:rPr>
                <w:szCs w:val="22"/>
              </w:rPr>
            </w:pPr>
            <w:r w:rsidRPr="003F7470">
              <w:rPr>
                <w:szCs w:val="22"/>
              </w:rPr>
              <w:t>Agency for Toxic Substances and Disease Registry</w:t>
            </w:r>
          </w:p>
        </w:tc>
      </w:tr>
      <w:tr w:rsidR="003F7470" w:rsidRPr="003F7470" w14:paraId="2B338E83" w14:textId="77777777" w:rsidTr="000732DD">
        <w:tc>
          <w:tcPr>
            <w:tcW w:w="1508" w:type="dxa"/>
            <w:vAlign w:val="center"/>
          </w:tcPr>
          <w:p w14:paraId="627795B4" w14:textId="551CAAE3" w:rsidR="00A938BD" w:rsidRPr="003F7470" w:rsidRDefault="00A938BD" w:rsidP="00A938BD">
            <w:pPr>
              <w:pStyle w:val="tabletext"/>
              <w:rPr>
                <w:szCs w:val="22"/>
              </w:rPr>
            </w:pPr>
            <w:r w:rsidRPr="003F7470">
              <w:rPr>
                <w:szCs w:val="22"/>
              </w:rPr>
              <w:t xml:space="preserve">BACT </w:t>
            </w:r>
          </w:p>
        </w:tc>
        <w:tc>
          <w:tcPr>
            <w:tcW w:w="6022" w:type="dxa"/>
            <w:vAlign w:val="bottom"/>
          </w:tcPr>
          <w:p w14:paraId="20B7187F" w14:textId="47D4A71F" w:rsidR="00A938BD" w:rsidRPr="003F7470" w:rsidRDefault="00A938BD" w:rsidP="00A938BD">
            <w:pPr>
              <w:pStyle w:val="tabletext"/>
              <w:rPr>
                <w:szCs w:val="22"/>
              </w:rPr>
            </w:pPr>
            <w:r w:rsidRPr="003F7470">
              <w:rPr>
                <w:szCs w:val="22"/>
              </w:rPr>
              <w:t>Best Available Control Technology</w:t>
            </w:r>
          </w:p>
        </w:tc>
      </w:tr>
      <w:tr w:rsidR="003F7470" w:rsidRPr="003F7470" w14:paraId="024677EB" w14:textId="77777777" w:rsidTr="000732DD">
        <w:tc>
          <w:tcPr>
            <w:tcW w:w="1508" w:type="dxa"/>
          </w:tcPr>
          <w:p w14:paraId="40087B96" w14:textId="64732F23" w:rsidR="00606E2A" w:rsidRPr="003F7470" w:rsidRDefault="00606E2A" w:rsidP="004E0FB9">
            <w:pPr>
              <w:pStyle w:val="tabletext"/>
              <w:rPr>
                <w:szCs w:val="22"/>
              </w:rPr>
            </w:pPr>
            <w:r w:rsidRPr="003F7470">
              <w:rPr>
                <w:szCs w:val="22"/>
              </w:rPr>
              <w:t>BBS</w:t>
            </w:r>
          </w:p>
        </w:tc>
        <w:tc>
          <w:tcPr>
            <w:tcW w:w="6022" w:type="dxa"/>
          </w:tcPr>
          <w:p w14:paraId="2079F8B2" w14:textId="4290F689" w:rsidR="00606E2A" w:rsidRPr="003F7470" w:rsidRDefault="003F3CAB" w:rsidP="004E0FB9">
            <w:pPr>
              <w:pStyle w:val="tabletext"/>
              <w:rPr>
                <w:szCs w:val="22"/>
              </w:rPr>
            </w:pPr>
            <w:r w:rsidRPr="003F7470">
              <w:rPr>
                <w:szCs w:val="22"/>
              </w:rPr>
              <w:t>Behavior Based Safety</w:t>
            </w:r>
          </w:p>
        </w:tc>
      </w:tr>
      <w:tr w:rsidR="003F7470" w:rsidRPr="003F7470" w14:paraId="61CDA076" w14:textId="77777777" w:rsidTr="000732DD">
        <w:tc>
          <w:tcPr>
            <w:tcW w:w="1508" w:type="dxa"/>
            <w:vAlign w:val="center"/>
          </w:tcPr>
          <w:p w14:paraId="41BC9AD5" w14:textId="6A91F486" w:rsidR="00331387" w:rsidRPr="003F7470" w:rsidRDefault="00331387" w:rsidP="00331387">
            <w:pPr>
              <w:pStyle w:val="tabletext"/>
              <w:rPr>
                <w:szCs w:val="22"/>
              </w:rPr>
            </w:pPr>
            <w:r w:rsidRPr="003F7470">
              <w:t>BFEL</w:t>
            </w:r>
          </w:p>
        </w:tc>
        <w:tc>
          <w:tcPr>
            <w:tcW w:w="6022" w:type="dxa"/>
            <w:vAlign w:val="center"/>
          </w:tcPr>
          <w:p w14:paraId="7B8CC0CE" w14:textId="7C5E9789" w:rsidR="00331387" w:rsidRPr="003F7470" w:rsidRDefault="00331387" w:rsidP="00331387">
            <w:pPr>
              <w:pStyle w:val="tabletext"/>
              <w:rPr>
                <w:szCs w:val="22"/>
              </w:rPr>
            </w:pPr>
            <w:r w:rsidRPr="003F7470">
              <w:t>Beatrice Fund for Environmental Liability</w:t>
            </w:r>
          </w:p>
        </w:tc>
      </w:tr>
      <w:tr w:rsidR="003F7470" w:rsidRPr="003F7470" w14:paraId="125A1F5B" w14:textId="77777777" w:rsidTr="000732DD">
        <w:tc>
          <w:tcPr>
            <w:tcW w:w="1508" w:type="dxa"/>
            <w:vAlign w:val="center"/>
          </w:tcPr>
          <w:p w14:paraId="1A8E2ACD" w14:textId="3BF97D16" w:rsidR="001B0959" w:rsidRPr="003F7470" w:rsidRDefault="001B0959" w:rsidP="001B0959">
            <w:pPr>
              <w:pStyle w:val="tabletext"/>
              <w:rPr>
                <w:szCs w:val="22"/>
              </w:rPr>
            </w:pPr>
            <w:r w:rsidRPr="003F7470">
              <w:rPr>
                <w:szCs w:val="22"/>
              </w:rPr>
              <w:t xml:space="preserve">BMAP </w:t>
            </w:r>
          </w:p>
        </w:tc>
        <w:tc>
          <w:tcPr>
            <w:tcW w:w="6022" w:type="dxa"/>
            <w:vAlign w:val="bottom"/>
          </w:tcPr>
          <w:p w14:paraId="5B0CBA76" w14:textId="6D407D98" w:rsidR="001B0959" w:rsidRPr="003F7470" w:rsidRDefault="001B0959" w:rsidP="001B0959">
            <w:pPr>
              <w:pStyle w:val="tabletext"/>
              <w:rPr>
                <w:szCs w:val="22"/>
              </w:rPr>
            </w:pPr>
            <w:r w:rsidRPr="003F7470">
              <w:rPr>
                <w:szCs w:val="22"/>
              </w:rPr>
              <w:t>Basin Management Action Plan</w:t>
            </w:r>
          </w:p>
        </w:tc>
      </w:tr>
      <w:tr w:rsidR="003F7470" w:rsidRPr="003F7470" w14:paraId="3B3B7B36" w14:textId="77777777" w:rsidTr="000732DD">
        <w:tc>
          <w:tcPr>
            <w:tcW w:w="1508" w:type="dxa"/>
            <w:vAlign w:val="center"/>
          </w:tcPr>
          <w:p w14:paraId="6099BEBE" w14:textId="5E1F30CB" w:rsidR="001B0959" w:rsidRPr="003F7470" w:rsidRDefault="001B0959" w:rsidP="001B0959">
            <w:pPr>
              <w:pStyle w:val="tabletext"/>
              <w:rPr>
                <w:szCs w:val="22"/>
              </w:rPr>
            </w:pPr>
            <w:r w:rsidRPr="003F7470">
              <w:rPr>
                <w:szCs w:val="22"/>
              </w:rPr>
              <w:t xml:space="preserve">BMP </w:t>
            </w:r>
          </w:p>
        </w:tc>
        <w:tc>
          <w:tcPr>
            <w:tcW w:w="6022" w:type="dxa"/>
            <w:vAlign w:val="bottom"/>
          </w:tcPr>
          <w:p w14:paraId="053772CB" w14:textId="6D9FD042" w:rsidR="001B0959" w:rsidRPr="003F7470" w:rsidRDefault="001B0959" w:rsidP="001B0959">
            <w:pPr>
              <w:pStyle w:val="tabletext"/>
              <w:rPr>
                <w:szCs w:val="22"/>
              </w:rPr>
            </w:pPr>
            <w:r w:rsidRPr="003F7470">
              <w:rPr>
                <w:szCs w:val="22"/>
              </w:rPr>
              <w:t>Best Management Practice</w:t>
            </w:r>
          </w:p>
        </w:tc>
      </w:tr>
      <w:tr w:rsidR="003F7470" w:rsidRPr="003F7470" w14:paraId="45F91912" w14:textId="77777777" w:rsidTr="000732DD">
        <w:tc>
          <w:tcPr>
            <w:tcW w:w="1508" w:type="dxa"/>
            <w:vAlign w:val="center"/>
          </w:tcPr>
          <w:p w14:paraId="0318DDA8" w14:textId="1370B0A3" w:rsidR="00331387" w:rsidRPr="003F7470" w:rsidRDefault="00331387" w:rsidP="00331387">
            <w:pPr>
              <w:pStyle w:val="tabletext"/>
              <w:rPr>
                <w:szCs w:val="22"/>
              </w:rPr>
            </w:pPr>
            <w:r w:rsidRPr="003F7470">
              <w:t>BNSF</w:t>
            </w:r>
          </w:p>
        </w:tc>
        <w:tc>
          <w:tcPr>
            <w:tcW w:w="6022" w:type="dxa"/>
            <w:vAlign w:val="center"/>
          </w:tcPr>
          <w:p w14:paraId="6BFC37E4" w14:textId="6535176F" w:rsidR="00331387" w:rsidRPr="003F7470" w:rsidRDefault="00331387" w:rsidP="00331387">
            <w:pPr>
              <w:pStyle w:val="tabletext"/>
              <w:rPr>
                <w:szCs w:val="22"/>
              </w:rPr>
            </w:pPr>
            <w:r w:rsidRPr="003F7470">
              <w:t>Burlington Northern Santa Fe</w:t>
            </w:r>
          </w:p>
        </w:tc>
      </w:tr>
      <w:tr w:rsidR="003F7470" w:rsidRPr="003F7470" w14:paraId="5EC7DBF2" w14:textId="77777777" w:rsidTr="000732DD">
        <w:tc>
          <w:tcPr>
            <w:tcW w:w="1508" w:type="dxa"/>
            <w:vAlign w:val="center"/>
          </w:tcPr>
          <w:p w14:paraId="73F2998F" w14:textId="27055F20" w:rsidR="001B0959" w:rsidRPr="003F7470" w:rsidRDefault="001B0959" w:rsidP="001B0959">
            <w:pPr>
              <w:pStyle w:val="tabletext"/>
              <w:rPr>
                <w:szCs w:val="22"/>
              </w:rPr>
            </w:pPr>
            <w:r w:rsidRPr="003F7470">
              <w:rPr>
                <w:szCs w:val="22"/>
              </w:rPr>
              <w:t xml:space="preserve">BOD </w:t>
            </w:r>
          </w:p>
        </w:tc>
        <w:tc>
          <w:tcPr>
            <w:tcW w:w="6022" w:type="dxa"/>
            <w:vAlign w:val="bottom"/>
          </w:tcPr>
          <w:p w14:paraId="3CFA0613" w14:textId="141F1EE0" w:rsidR="001B0959" w:rsidRPr="003F7470" w:rsidRDefault="001B0959" w:rsidP="001B0959">
            <w:pPr>
              <w:pStyle w:val="tabletext"/>
              <w:rPr>
                <w:szCs w:val="22"/>
              </w:rPr>
            </w:pPr>
            <w:r w:rsidRPr="003F7470">
              <w:rPr>
                <w:szCs w:val="22"/>
              </w:rPr>
              <w:t>Biological Oxygen Demand</w:t>
            </w:r>
          </w:p>
        </w:tc>
      </w:tr>
      <w:tr w:rsidR="003F7470" w:rsidRPr="003F7470" w14:paraId="292F0256" w14:textId="77777777" w:rsidTr="000732DD">
        <w:tc>
          <w:tcPr>
            <w:tcW w:w="1508" w:type="dxa"/>
            <w:vAlign w:val="center"/>
          </w:tcPr>
          <w:p w14:paraId="344DB2F9" w14:textId="08F03F76" w:rsidR="001B0959" w:rsidRPr="003F7470" w:rsidRDefault="001B0959" w:rsidP="001B0959">
            <w:pPr>
              <w:pStyle w:val="tabletext"/>
              <w:rPr>
                <w:szCs w:val="22"/>
              </w:rPr>
            </w:pPr>
            <w:r w:rsidRPr="003F7470">
              <w:rPr>
                <w:szCs w:val="22"/>
              </w:rPr>
              <w:t xml:space="preserve">BRS </w:t>
            </w:r>
          </w:p>
        </w:tc>
        <w:tc>
          <w:tcPr>
            <w:tcW w:w="6022" w:type="dxa"/>
            <w:vAlign w:val="bottom"/>
          </w:tcPr>
          <w:p w14:paraId="23D7CF0E" w14:textId="03BF3B4E" w:rsidR="001B0959" w:rsidRPr="003F7470" w:rsidRDefault="001B0959" w:rsidP="001B0959">
            <w:pPr>
              <w:pStyle w:val="tabletext"/>
              <w:rPr>
                <w:szCs w:val="22"/>
              </w:rPr>
            </w:pPr>
            <w:r w:rsidRPr="003F7470">
              <w:rPr>
                <w:szCs w:val="22"/>
              </w:rPr>
              <w:t>Biennial Reporting System</w:t>
            </w:r>
          </w:p>
        </w:tc>
      </w:tr>
      <w:tr w:rsidR="003F7470" w:rsidRPr="003F7470" w14:paraId="728F646C" w14:textId="77777777" w:rsidTr="000732DD">
        <w:tc>
          <w:tcPr>
            <w:tcW w:w="1508" w:type="dxa"/>
          </w:tcPr>
          <w:p w14:paraId="33664365" w14:textId="62C50E76" w:rsidR="00581809" w:rsidRPr="003F7470" w:rsidRDefault="00581809" w:rsidP="00581809">
            <w:pPr>
              <w:pStyle w:val="tabletext"/>
            </w:pPr>
            <w:r w:rsidRPr="003F7470">
              <w:rPr>
                <w:szCs w:val="22"/>
              </w:rPr>
              <w:t>BS OHSAS</w:t>
            </w:r>
          </w:p>
        </w:tc>
        <w:tc>
          <w:tcPr>
            <w:tcW w:w="6022" w:type="dxa"/>
          </w:tcPr>
          <w:p w14:paraId="75344D89" w14:textId="47481A1D" w:rsidR="00581809" w:rsidRPr="003F7470" w:rsidRDefault="00581809">
            <w:pPr>
              <w:pStyle w:val="tabletext"/>
            </w:pPr>
            <w:r w:rsidRPr="003F7470">
              <w:t>Occupational Health &amp; Safety Assessment Series</w:t>
            </w:r>
          </w:p>
        </w:tc>
      </w:tr>
      <w:tr w:rsidR="003F7470" w:rsidRPr="003F7470" w14:paraId="44FFEA86" w14:textId="77777777" w:rsidTr="000732DD">
        <w:tc>
          <w:tcPr>
            <w:tcW w:w="1508" w:type="dxa"/>
            <w:vAlign w:val="center"/>
          </w:tcPr>
          <w:p w14:paraId="7BF8094E" w14:textId="4A9B9B61" w:rsidR="00331387" w:rsidRPr="003F7470" w:rsidRDefault="00331387" w:rsidP="00331387">
            <w:pPr>
              <w:pStyle w:val="tabletext"/>
              <w:rPr>
                <w:szCs w:val="22"/>
              </w:rPr>
            </w:pPr>
            <w:r w:rsidRPr="003F7470">
              <w:t>BTEX</w:t>
            </w:r>
          </w:p>
        </w:tc>
        <w:tc>
          <w:tcPr>
            <w:tcW w:w="6022" w:type="dxa"/>
            <w:vAlign w:val="center"/>
          </w:tcPr>
          <w:p w14:paraId="7589DD69" w14:textId="4EA4C6FB" w:rsidR="00331387" w:rsidRPr="003F7470" w:rsidRDefault="00331387" w:rsidP="00331387">
            <w:pPr>
              <w:pStyle w:val="tabletext"/>
              <w:rPr>
                <w:szCs w:val="22"/>
              </w:rPr>
            </w:pPr>
            <w:r w:rsidRPr="003F7470">
              <w:t>Benzene, Toluene, Ethylbenzene, Xylene</w:t>
            </w:r>
          </w:p>
        </w:tc>
      </w:tr>
      <w:tr w:rsidR="003F7470" w:rsidRPr="003F7470" w14:paraId="6BF23726" w14:textId="77777777" w:rsidTr="000732DD">
        <w:tc>
          <w:tcPr>
            <w:tcW w:w="1508" w:type="dxa"/>
          </w:tcPr>
          <w:p w14:paraId="5960653D" w14:textId="463A8D63" w:rsidR="00F63E08" w:rsidRPr="003F7470" w:rsidRDefault="00F63E08" w:rsidP="004E0FB9">
            <w:pPr>
              <w:pStyle w:val="tabletext"/>
              <w:rPr>
                <w:szCs w:val="22"/>
              </w:rPr>
            </w:pPr>
            <w:r w:rsidRPr="003F7470">
              <w:rPr>
                <w:szCs w:val="22"/>
              </w:rPr>
              <w:t>BU</w:t>
            </w:r>
          </w:p>
        </w:tc>
        <w:tc>
          <w:tcPr>
            <w:tcW w:w="6022" w:type="dxa"/>
          </w:tcPr>
          <w:p w14:paraId="6218C95F" w14:textId="53857972" w:rsidR="00F63E08" w:rsidRPr="003F7470" w:rsidRDefault="003F3CAB" w:rsidP="004E0FB9">
            <w:pPr>
              <w:pStyle w:val="tabletext"/>
              <w:rPr>
                <w:szCs w:val="22"/>
              </w:rPr>
            </w:pPr>
            <w:r w:rsidRPr="003F7470">
              <w:rPr>
                <w:szCs w:val="22"/>
              </w:rPr>
              <w:t>Business Unit</w:t>
            </w:r>
          </w:p>
        </w:tc>
      </w:tr>
      <w:tr w:rsidR="003F7470" w:rsidRPr="003F7470" w14:paraId="426B8BF0" w14:textId="77777777" w:rsidTr="000732DD">
        <w:tc>
          <w:tcPr>
            <w:tcW w:w="1508" w:type="dxa"/>
            <w:vAlign w:val="center"/>
          </w:tcPr>
          <w:p w14:paraId="09849798" w14:textId="32E44B3B" w:rsidR="00230B06" w:rsidRPr="003F7470" w:rsidRDefault="00230B06" w:rsidP="001B0959">
            <w:pPr>
              <w:pStyle w:val="tabletext"/>
              <w:rPr>
                <w:szCs w:val="22"/>
              </w:rPr>
            </w:pPr>
            <w:r w:rsidRPr="003F7470">
              <w:rPr>
                <w:szCs w:val="22"/>
              </w:rPr>
              <w:t>C3</w:t>
            </w:r>
          </w:p>
        </w:tc>
        <w:tc>
          <w:tcPr>
            <w:tcW w:w="6022" w:type="dxa"/>
            <w:vAlign w:val="bottom"/>
          </w:tcPr>
          <w:p w14:paraId="3EB860EF" w14:textId="7B26F67D" w:rsidR="00230B06" w:rsidRPr="003F7470" w:rsidRDefault="00230B06" w:rsidP="001B0959">
            <w:pPr>
              <w:pStyle w:val="tabletext"/>
              <w:rPr>
                <w:szCs w:val="22"/>
              </w:rPr>
            </w:pPr>
            <w:r w:rsidRPr="003F7470">
              <w:rPr>
                <w:szCs w:val="22"/>
              </w:rPr>
              <w:t>Colonsay Crew Connection</w:t>
            </w:r>
          </w:p>
        </w:tc>
      </w:tr>
      <w:tr w:rsidR="003F7470" w:rsidRPr="003F7470" w14:paraId="0CBEB912" w14:textId="77777777" w:rsidTr="000732DD">
        <w:tc>
          <w:tcPr>
            <w:tcW w:w="1508" w:type="dxa"/>
            <w:vAlign w:val="center"/>
          </w:tcPr>
          <w:p w14:paraId="0448AD1C" w14:textId="21285C31" w:rsidR="001B0959" w:rsidRPr="003F7470" w:rsidRDefault="001B0959" w:rsidP="001B0959">
            <w:pPr>
              <w:pStyle w:val="tabletext"/>
              <w:rPr>
                <w:szCs w:val="22"/>
              </w:rPr>
            </w:pPr>
            <w:r w:rsidRPr="003F7470">
              <w:rPr>
                <w:szCs w:val="22"/>
              </w:rPr>
              <w:t xml:space="preserve">CAA </w:t>
            </w:r>
          </w:p>
        </w:tc>
        <w:tc>
          <w:tcPr>
            <w:tcW w:w="6022" w:type="dxa"/>
            <w:vAlign w:val="bottom"/>
          </w:tcPr>
          <w:p w14:paraId="7325D08D" w14:textId="24658E0F" w:rsidR="001B0959" w:rsidRPr="003F7470" w:rsidRDefault="001B0959" w:rsidP="001B0959">
            <w:pPr>
              <w:pStyle w:val="tabletext"/>
              <w:rPr>
                <w:szCs w:val="22"/>
              </w:rPr>
            </w:pPr>
            <w:r w:rsidRPr="003F7470">
              <w:rPr>
                <w:szCs w:val="22"/>
              </w:rPr>
              <w:t>Clean Air Act</w:t>
            </w:r>
          </w:p>
        </w:tc>
      </w:tr>
      <w:tr w:rsidR="003F7470" w:rsidRPr="003F7470" w14:paraId="2809394E" w14:textId="77777777" w:rsidTr="000732DD">
        <w:tc>
          <w:tcPr>
            <w:tcW w:w="1508" w:type="dxa"/>
            <w:vAlign w:val="center"/>
          </w:tcPr>
          <w:p w14:paraId="0BCEA728" w14:textId="67078926" w:rsidR="001B0959" w:rsidRPr="003F7470" w:rsidRDefault="001B0959" w:rsidP="001B0959">
            <w:pPr>
              <w:pStyle w:val="tabletext"/>
              <w:rPr>
                <w:szCs w:val="22"/>
              </w:rPr>
            </w:pPr>
            <w:r w:rsidRPr="003F7470">
              <w:rPr>
                <w:szCs w:val="22"/>
              </w:rPr>
              <w:t>CAAA</w:t>
            </w:r>
          </w:p>
        </w:tc>
        <w:tc>
          <w:tcPr>
            <w:tcW w:w="6022" w:type="dxa"/>
            <w:vAlign w:val="bottom"/>
          </w:tcPr>
          <w:p w14:paraId="11EF652D" w14:textId="27255D62" w:rsidR="001B0959" w:rsidRPr="003F7470" w:rsidRDefault="001B0959" w:rsidP="001B0959">
            <w:pPr>
              <w:pStyle w:val="tabletext"/>
              <w:rPr>
                <w:szCs w:val="22"/>
              </w:rPr>
            </w:pPr>
            <w:r w:rsidRPr="003F7470">
              <w:rPr>
                <w:szCs w:val="22"/>
              </w:rPr>
              <w:t>Clean Air Act Amendments</w:t>
            </w:r>
          </w:p>
        </w:tc>
      </w:tr>
      <w:tr w:rsidR="003F7470" w:rsidRPr="003F7470" w14:paraId="6B889577" w14:textId="77777777" w:rsidTr="000732DD">
        <w:tc>
          <w:tcPr>
            <w:tcW w:w="1508" w:type="dxa"/>
            <w:vAlign w:val="center"/>
          </w:tcPr>
          <w:p w14:paraId="54F3BB82" w14:textId="4B092294" w:rsidR="00A64299" w:rsidRPr="003F7470" w:rsidRDefault="00A64299" w:rsidP="00A64299">
            <w:pPr>
              <w:pStyle w:val="tabletext"/>
              <w:rPr>
                <w:szCs w:val="22"/>
              </w:rPr>
            </w:pPr>
            <w:r w:rsidRPr="003F7470">
              <w:t>CAER</w:t>
            </w:r>
          </w:p>
        </w:tc>
        <w:tc>
          <w:tcPr>
            <w:tcW w:w="6022" w:type="dxa"/>
            <w:vAlign w:val="center"/>
          </w:tcPr>
          <w:p w14:paraId="256D41F8" w14:textId="388051CC" w:rsidR="00A64299" w:rsidRPr="003F7470" w:rsidRDefault="00A64299" w:rsidP="00A64299">
            <w:pPr>
              <w:pStyle w:val="tabletext"/>
              <w:rPr>
                <w:szCs w:val="22"/>
              </w:rPr>
            </w:pPr>
            <w:r w:rsidRPr="003F7470">
              <w:t xml:space="preserve">Corrective Action Effectiveness Report </w:t>
            </w:r>
          </w:p>
        </w:tc>
      </w:tr>
      <w:tr w:rsidR="003F7470" w:rsidRPr="003F7470" w14:paraId="0DF70932" w14:textId="77777777" w:rsidTr="000732DD">
        <w:tc>
          <w:tcPr>
            <w:tcW w:w="1508" w:type="dxa"/>
            <w:vAlign w:val="center"/>
          </w:tcPr>
          <w:p w14:paraId="71DAF648" w14:textId="2DCEC445" w:rsidR="00A64299" w:rsidRPr="003F7470" w:rsidRDefault="00A64299" w:rsidP="00A64299">
            <w:pPr>
              <w:pStyle w:val="tabletext"/>
              <w:rPr>
                <w:szCs w:val="22"/>
              </w:rPr>
            </w:pPr>
            <w:r w:rsidRPr="003F7470">
              <w:t>CAP</w:t>
            </w:r>
          </w:p>
        </w:tc>
        <w:tc>
          <w:tcPr>
            <w:tcW w:w="6022" w:type="dxa"/>
            <w:vAlign w:val="center"/>
          </w:tcPr>
          <w:p w14:paraId="78271254" w14:textId="704C57A4" w:rsidR="00A64299" w:rsidRPr="003F7470" w:rsidRDefault="00A64299" w:rsidP="00A64299">
            <w:pPr>
              <w:pStyle w:val="tabletext"/>
              <w:rPr>
                <w:szCs w:val="22"/>
              </w:rPr>
            </w:pPr>
            <w:r w:rsidRPr="003F7470">
              <w:t>Corrective Action Plan</w:t>
            </w:r>
          </w:p>
        </w:tc>
      </w:tr>
      <w:tr w:rsidR="003F7470" w:rsidRPr="003F7470" w14:paraId="2528528D" w14:textId="77777777" w:rsidTr="000732DD">
        <w:tc>
          <w:tcPr>
            <w:tcW w:w="1508" w:type="dxa"/>
          </w:tcPr>
          <w:p w14:paraId="7D9217E7" w14:textId="16F3A5AB" w:rsidR="00606E2A" w:rsidRPr="003F7470" w:rsidRDefault="00606E2A" w:rsidP="004E0FB9">
            <w:pPr>
              <w:pStyle w:val="tabletext"/>
              <w:rPr>
                <w:szCs w:val="22"/>
              </w:rPr>
            </w:pPr>
            <w:r w:rsidRPr="003F7470">
              <w:rPr>
                <w:szCs w:val="22"/>
              </w:rPr>
              <w:t>CAPA</w:t>
            </w:r>
          </w:p>
        </w:tc>
        <w:tc>
          <w:tcPr>
            <w:tcW w:w="6022" w:type="dxa"/>
          </w:tcPr>
          <w:p w14:paraId="68ABE2CA" w14:textId="24A8BB30" w:rsidR="00606E2A" w:rsidRPr="003F7470" w:rsidRDefault="00B16EA6" w:rsidP="004E0FB9">
            <w:pPr>
              <w:pStyle w:val="tabletext"/>
              <w:rPr>
                <w:szCs w:val="22"/>
              </w:rPr>
            </w:pPr>
            <w:r w:rsidRPr="003F7470">
              <w:rPr>
                <w:szCs w:val="22"/>
              </w:rPr>
              <w:t xml:space="preserve">Corrective </w:t>
            </w:r>
            <w:r w:rsidR="00567B89">
              <w:rPr>
                <w:szCs w:val="22"/>
              </w:rPr>
              <w:t>and</w:t>
            </w:r>
            <w:r w:rsidR="00567B89" w:rsidRPr="003F7470">
              <w:rPr>
                <w:szCs w:val="22"/>
              </w:rPr>
              <w:t xml:space="preserve"> </w:t>
            </w:r>
            <w:r w:rsidRPr="003F7470">
              <w:rPr>
                <w:szCs w:val="22"/>
              </w:rPr>
              <w:t>Preventative Action</w:t>
            </w:r>
          </w:p>
        </w:tc>
      </w:tr>
      <w:tr w:rsidR="003F7470" w:rsidRPr="003F7470" w14:paraId="6F0BD586" w14:textId="77777777" w:rsidTr="000732DD">
        <w:tc>
          <w:tcPr>
            <w:tcW w:w="1508" w:type="dxa"/>
          </w:tcPr>
          <w:p w14:paraId="4A3C37C0" w14:textId="7AF50693" w:rsidR="004E0FB9" w:rsidRPr="003F7470" w:rsidRDefault="004E0FB9" w:rsidP="004E0FB9">
            <w:pPr>
              <w:pStyle w:val="tabletext"/>
              <w:rPr>
                <w:szCs w:val="22"/>
              </w:rPr>
            </w:pPr>
            <w:r w:rsidRPr="003F7470">
              <w:rPr>
                <w:szCs w:val="22"/>
              </w:rPr>
              <w:t>CAR</w:t>
            </w:r>
          </w:p>
        </w:tc>
        <w:tc>
          <w:tcPr>
            <w:tcW w:w="6022" w:type="dxa"/>
          </w:tcPr>
          <w:p w14:paraId="14CEA2F0" w14:textId="77777777" w:rsidR="008E18DD" w:rsidRPr="003F7470" w:rsidRDefault="004E0FB9" w:rsidP="004E0FB9">
            <w:pPr>
              <w:pStyle w:val="tabletext"/>
              <w:rPr>
                <w:szCs w:val="22"/>
              </w:rPr>
            </w:pPr>
            <w:r w:rsidRPr="003F7470">
              <w:rPr>
                <w:szCs w:val="22"/>
              </w:rPr>
              <w:t>Canadian Aviation Regulations</w:t>
            </w:r>
          </w:p>
          <w:p w14:paraId="0333A349" w14:textId="59870D63" w:rsidR="004E0FB9" w:rsidRPr="003F7470" w:rsidRDefault="008E18DD" w:rsidP="004E0FB9">
            <w:pPr>
              <w:pStyle w:val="tabletext"/>
              <w:rPr>
                <w:szCs w:val="22"/>
              </w:rPr>
            </w:pPr>
            <w:r w:rsidRPr="003F7470">
              <w:rPr>
                <w:szCs w:val="22"/>
              </w:rPr>
              <w:t>Corrective Action Report</w:t>
            </w:r>
          </w:p>
        </w:tc>
      </w:tr>
      <w:tr w:rsidR="003F7470" w:rsidRPr="003F7470" w14:paraId="3A9B4DFA" w14:textId="77777777" w:rsidTr="000732DD">
        <w:tc>
          <w:tcPr>
            <w:tcW w:w="1508" w:type="dxa"/>
            <w:vAlign w:val="center"/>
          </w:tcPr>
          <w:p w14:paraId="6D7E929D" w14:textId="0CF1E28C" w:rsidR="001B0959" w:rsidRPr="003F7470" w:rsidRDefault="001B0959" w:rsidP="001B0959">
            <w:pPr>
              <w:pStyle w:val="tabletext"/>
              <w:rPr>
                <w:szCs w:val="22"/>
              </w:rPr>
            </w:pPr>
            <w:r w:rsidRPr="003F7470">
              <w:rPr>
                <w:szCs w:val="22"/>
              </w:rPr>
              <w:lastRenderedPageBreak/>
              <w:t xml:space="preserve">CBI </w:t>
            </w:r>
          </w:p>
        </w:tc>
        <w:tc>
          <w:tcPr>
            <w:tcW w:w="6022" w:type="dxa"/>
            <w:vAlign w:val="bottom"/>
          </w:tcPr>
          <w:p w14:paraId="2BCB8ADF" w14:textId="368CBAA0" w:rsidR="001B0959" w:rsidRPr="003F7470" w:rsidRDefault="001B0959" w:rsidP="001B0959">
            <w:pPr>
              <w:pStyle w:val="tabletext"/>
              <w:rPr>
                <w:szCs w:val="22"/>
              </w:rPr>
            </w:pPr>
            <w:r w:rsidRPr="003F7470">
              <w:rPr>
                <w:szCs w:val="22"/>
              </w:rPr>
              <w:t>Confidential Business Information</w:t>
            </w:r>
          </w:p>
        </w:tc>
      </w:tr>
      <w:tr w:rsidR="003F7470" w:rsidRPr="003F7470" w14:paraId="13CB8FBC" w14:textId="77777777" w:rsidTr="000732DD">
        <w:tc>
          <w:tcPr>
            <w:tcW w:w="1508" w:type="dxa"/>
          </w:tcPr>
          <w:p w14:paraId="2CCAAF27" w14:textId="2A64FDB3" w:rsidR="00F65B00" w:rsidRPr="003F7470" w:rsidRDefault="00F65B00" w:rsidP="00F65B00">
            <w:pPr>
              <w:pStyle w:val="tabletext"/>
              <w:rPr>
                <w:szCs w:val="22"/>
              </w:rPr>
            </w:pPr>
            <w:r w:rsidRPr="003F7470">
              <w:rPr>
                <w:szCs w:val="22"/>
              </w:rPr>
              <w:t xml:space="preserve">CCPS </w:t>
            </w:r>
          </w:p>
        </w:tc>
        <w:tc>
          <w:tcPr>
            <w:tcW w:w="6022" w:type="dxa"/>
          </w:tcPr>
          <w:p w14:paraId="76AE3246" w14:textId="7F658A40" w:rsidR="00F65B00" w:rsidRPr="003F7470" w:rsidRDefault="00F65B00" w:rsidP="00F65B00">
            <w:pPr>
              <w:pStyle w:val="tabletext"/>
              <w:rPr>
                <w:szCs w:val="22"/>
              </w:rPr>
            </w:pPr>
            <w:r w:rsidRPr="003F7470">
              <w:rPr>
                <w:szCs w:val="22"/>
              </w:rPr>
              <w:t xml:space="preserve">Center for Chemical Process Safety </w:t>
            </w:r>
          </w:p>
        </w:tc>
      </w:tr>
      <w:tr w:rsidR="003F7470" w:rsidRPr="003F7470" w14:paraId="7A8C2114" w14:textId="77777777" w:rsidTr="000732DD">
        <w:tc>
          <w:tcPr>
            <w:tcW w:w="1508" w:type="dxa"/>
          </w:tcPr>
          <w:p w14:paraId="0355CCC8" w14:textId="7575AB5D" w:rsidR="00F65B00" w:rsidRPr="003F7470" w:rsidRDefault="00F65B00" w:rsidP="00F65B00">
            <w:pPr>
              <w:pStyle w:val="tabletext"/>
              <w:rPr>
                <w:szCs w:val="22"/>
              </w:rPr>
            </w:pPr>
            <w:r w:rsidRPr="003F7470">
              <w:rPr>
                <w:szCs w:val="22"/>
              </w:rPr>
              <w:t xml:space="preserve">CCTV </w:t>
            </w:r>
          </w:p>
        </w:tc>
        <w:tc>
          <w:tcPr>
            <w:tcW w:w="6022" w:type="dxa"/>
          </w:tcPr>
          <w:p w14:paraId="0D9DD1F3" w14:textId="3E3C0133" w:rsidR="00F65B00" w:rsidRPr="003F7470" w:rsidRDefault="00F65B00" w:rsidP="00F65B00">
            <w:pPr>
              <w:pStyle w:val="tabletext"/>
              <w:rPr>
                <w:szCs w:val="22"/>
              </w:rPr>
            </w:pPr>
            <w:r w:rsidRPr="003F7470">
              <w:rPr>
                <w:szCs w:val="22"/>
              </w:rPr>
              <w:t xml:space="preserve">Closed-Circuit Television </w:t>
            </w:r>
          </w:p>
        </w:tc>
      </w:tr>
      <w:tr w:rsidR="003F7470" w:rsidRPr="003F7470" w14:paraId="2B1F00BE" w14:textId="77777777" w:rsidTr="000732DD">
        <w:tc>
          <w:tcPr>
            <w:tcW w:w="1508" w:type="dxa"/>
            <w:vAlign w:val="center"/>
          </w:tcPr>
          <w:p w14:paraId="25B7CFE2" w14:textId="026AB1F4" w:rsidR="00B003A1" w:rsidRPr="003F7470" w:rsidRDefault="00B003A1" w:rsidP="00B003A1">
            <w:pPr>
              <w:pStyle w:val="tabletext"/>
            </w:pPr>
            <w:r w:rsidRPr="003F7470">
              <w:rPr>
                <w:szCs w:val="22"/>
              </w:rPr>
              <w:t xml:space="preserve">C&amp;D </w:t>
            </w:r>
          </w:p>
        </w:tc>
        <w:tc>
          <w:tcPr>
            <w:tcW w:w="6022" w:type="dxa"/>
            <w:vAlign w:val="bottom"/>
          </w:tcPr>
          <w:p w14:paraId="17AEE1F4" w14:textId="52397D1C" w:rsidR="00B003A1" w:rsidRPr="003F7470" w:rsidRDefault="00B003A1" w:rsidP="00B003A1">
            <w:pPr>
              <w:pStyle w:val="tabletext"/>
            </w:pPr>
            <w:r w:rsidRPr="003F7470">
              <w:rPr>
                <w:szCs w:val="22"/>
              </w:rPr>
              <w:t>Construction and Demolition (Debris)</w:t>
            </w:r>
          </w:p>
        </w:tc>
      </w:tr>
      <w:tr w:rsidR="003F7470" w:rsidRPr="003F7470" w14:paraId="6077CD9F" w14:textId="77777777" w:rsidTr="000732DD">
        <w:tc>
          <w:tcPr>
            <w:tcW w:w="1508" w:type="dxa"/>
            <w:vAlign w:val="center"/>
          </w:tcPr>
          <w:p w14:paraId="79F7E01C" w14:textId="0E5447F2" w:rsidR="00A64299" w:rsidRPr="003F7470" w:rsidRDefault="00A64299" w:rsidP="00A64299">
            <w:pPr>
              <w:pStyle w:val="tabletext"/>
              <w:rPr>
                <w:szCs w:val="22"/>
              </w:rPr>
            </w:pPr>
            <w:r w:rsidRPr="003F7470">
              <w:t>CD</w:t>
            </w:r>
          </w:p>
        </w:tc>
        <w:tc>
          <w:tcPr>
            <w:tcW w:w="6022" w:type="dxa"/>
            <w:vAlign w:val="center"/>
          </w:tcPr>
          <w:p w14:paraId="355D89AF" w14:textId="5258C2C3" w:rsidR="00A64299" w:rsidRPr="003F7470" w:rsidRDefault="00A64299" w:rsidP="00A64299">
            <w:pPr>
              <w:pStyle w:val="tabletext"/>
              <w:rPr>
                <w:szCs w:val="22"/>
              </w:rPr>
            </w:pPr>
            <w:r w:rsidRPr="003F7470">
              <w:t>Consent Decree</w:t>
            </w:r>
          </w:p>
        </w:tc>
      </w:tr>
      <w:tr w:rsidR="003F7470" w:rsidRPr="003F7470" w14:paraId="402624B5" w14:textId="77777777" w:rsidTr="000732DD">
        <w:tc>
          <w:tcPr>
            <w:tcW w:w="1508" w:type="dxa"/>
          </w:tcPr>
          <w:p w14:paraId="3B9C60F7" w14:textId="125B0F3F" w:rsidR="00F63E08" w:rsidRPr="003F7470" w:rsidRDefault="00F63E08" w:rsidP="004E0FB9">
            <w:pPr>
              <w:pStyle w:val="tabletext"/>
              <w:rPr>
                <w:szCs w:val="22"/>
              </w:rPr>
            </w:pPr>
            <w:r w:rsidRPr="003F7470">
              <w:rPr>
                <w:szCs w:val="22"/>
              </w:rPr>
              <w:t>CDL</w:t>
            </w:r>
          </w:p>
        </w:tc>
        <w:tc>
          <w:tcPr>
            <w:tcW w:w="6022" w:type="dxa"/>
          </w:tcPr>
          <w:p w14:paraId="7940A5D0" w14:textId="41EFF84B" w:rsidR="00F63E08" w:rsidRPr="003F7470" w:rsidRDefault="002D54B1" w:rsidP="004E0FB9">
            <w:pPr>
              <w:pStyle w:val="tabletext"/>
              <w:rPr>
                <w:szCs w:val="22"/>
              </w:rPr>
            </w:pPr>
            <w:r w:rsidRPr="003F7470">
              <w:rPr>
                <w:szCs w:val="22"/>
              </w:rPr>
              <w:t>Commercial Driver’s License</w:t>
            </w:r>
          </w:p>
        </w:tc>
      </w:tr>
      <w:tr w:rsidR="003F7470" w:rsidRPr="003F7470" w14:paraId="3640AA1E" w14:textId="77777777" w:rsidTr="000732DD">
        <w:tc>
          <w:tcPr>
            <w:tcW w:w="1508" w:type="dxa"/>
            <w:vAlign w:val="center"/>
          </w:tcPr>
          <w:p w14:paraId="42B0B891" w14:textId="502CBF1E" w:rsidR="00A64299" w:rsidRPr="003F7470" w:rsidRDefault="00A64299" w:rsidP="00A64299">
            <w:pPr>
              <w:pStyle w:val="tabletext"/>
              <w:rPr>
                <w:szCs w:val="22"/>
              </w:rPr>
            </w:pPr>
            <w:r w:rsidRPr="003F7470">
              <w:t>CE</w:t>
            </w:r>
          </w:p>
        </w:tc>
        <w:tc>
          <w:tcPr>
            <w:tcW w:w="6022" w:type="dxa"/>
            <w:vAlign w:val="center"/>
          </w:tcPr>
          <w:p w14:paraId="10A57330" w14:textId="5FACD284" w:rsidR="00A64299" w:rsidRPr="003F7470" w:rsidRDefault="00A64299" w:rsidP="00A64299">
            <w:pPr>
              <w:pStyle w:val="tabletext"/>
              <w:rPr>
                <w:szCs w:val="22"/>
              </w:rPr>
            </w:pPr>
            <w:r w:rsidRPr="003F7470">
              <w:t>Capital Expense</w:t>
            </w:r>
          </w:p>
        </w:tc>
      </w:tr>
      <w:tr w:rsidR="003F7470" w:rsidRPr="003F7470" w14:paraId="002DA09E" w14:textId="77777777" w:rsidTr="000732DD">
        <w:tc>
          <w:tcPr>
            <w:tcW w:w="1508" w:type="dxa"/>
            <w:vAlign w:val="center"/>
          </w:tcPr>
          <w:p w14:paraId="2EC5002D" w14:textId="1CD28C1E" w:rsidR="001B0959" w:rsidRPr="003F7470" w:rsidRDefault="001B0959" w:rsidP="001B0959">
            <w:pPr>
              <w:pStyle w:val="tabletext"/>
              <w:rPr>
                <w:szCs w:val="22"/>
              </w:rPr>
            </w:pPr>
            <w:r w:rsidRPr="003F7470">
              <w:rPr>
                <w:szCs w:val="22"/>
              </w:rPr>
              <w:t xml:space="preserve">CEM </w:t>
            </w:r>
          </w:p>
        </w:tc>
        <w:tc>
          <w:tcPr>
            <w:tcW w:w="6022" w:type="dxa"/>
            <w:vAlign w:val="bottom"/>
          </w:tcPr>
          <w:p w14:paraId="56A48275" w14:textId="5456223B" w:rsidR="001B0959" w:rsidRPr="003F7470" w:rsidRDefault="001B0959" w:rsidP="001B0959">
            <w:pPr>
              <w:pStyle w:val="tabletext"/>
              <w:rPr>
                <w:szCs w:val="22"/>
              </w:rPr>
            </w:pPr>
            <w:r w:rsidRPr="003F7470">
              <w:rPr>
                <w:szCs w:val="22"/>
              </w:rPr>
              <w:t>Continuous Emission Monitoring</w:t>
            </w:r>
          </w:p>
        </w:tc>
      </w:tr>
      <w:tr w:rsidR="003F7470" w:rsidRPr="003F7470" w14:paraId="47283F88" w14:textId="77777777" w:rsidTr="000732DD">
        <w:tc>
          <w:tcPr>
            <w:tcW w:w="1508" w:type="dxa"/>
            <w:vAlign w:val="center"/>
          </w:tcPr>
          <w:p w14:paraId="5B0A0289" w14:textId="67D0225E" w:rsidR="00A64299" w:rsidRPr="003F7470" w:rsidRDefault="00A64299" w:rsidP="00A64299">
            <w:pPr>
              <w:pStyle w:val="tabletext"/>
              <w:rPr>
                <w:szCs w:val="22"/>
              </w:rPr>
            </w:pPr>
            <w:r w:rsidRPr="003F7470">
              <w:t>CERCLA</w:t>
            </w:r>
          </w:p>
        </w:tc>
        <w:tc>
          <w:tcPr>
            <w:tcW w:w="6022" w:type="dxa"/>
            <w:vAlign w:val="center"/>
          </w:tcPr>
          <w:p w14:paraId="2A101CA9" w14:textId="36C35CDF" w:rsidR="00A64299" w:rsidRPr="003F7470" w:rsidRDefault="00A64299" w:rsidP="00A64299">
            <w:pPr>
              <w:pStyle w:val="tabletext"/>
              <w:rPr>
                <w:szCs w:val="22"/>
              </w:rPr>
            </w:pPr>
            <w:r w:rsidRPr="003F7470">
              <w:t>Comprehensive Environmental Response, Compensation, and Liability Act</w:t>
            </w:r>
          </w:p>
        </w:tc>
      </w:tr>
      <w:tr w:rsidR="003F7470" w:rsidRPr="003F7470" w14:paraId="31BBF344" w14:textId="77777777" w:rsidTr="000732DD">
        <w:tc>
          <w:tcPr>
            <w:tcW w:w="1508" w:type="dxa"/>
            <w:vAlign w:val="center"/>
          </w:tcPr>
          <w:p w14:paraId="71778644" w14:textId="31AF3C08" w:rsidR="001B0959" w:rsidRPr="003F7470" w:rsidRDefault="00A64299" w:rsidP="001B0959">
            <w:pPr>
              <w:pStyle w:val="tabletext"/>
              <w:rPr>
                <w:szCs w:val="22"/>
              </w:rPr>
            </w:pPr>
            <w:r w:rsidRPr="003F7470">
              <w:rPr>
                <w:szCs w:val="22"/>
              </w:rPr>
              <w:t>CES</w:t>
            </w:r>
            <w:r w:rsidR="001B0959" w:rsidRPr="003F7470">
              <w:rPr>
                <w:szCs w:val="22"/>
              </w:rPr>
              <w:t>QG</w:t>
            </w:r>
          </w:p>
        </w:tc>
        <w:tc>
          <w:tcPr>
            <w:tcW w:w="6022" w:type="dxa"/>
            <w:vAlign w:val="bottom"/>
          </w:tcPr>
          <w:p w14:paraId="1166D9BD" w14:textId="56865346" w:rsidR="001B0959" w:rsidRPr="003F7470" w:rsidRDefault="001B0959" w:rsidP="001B0959">
            <w:pPr>
              <w:pStyle w:val="tabletext"/>
              <w:rPr>
                <w:szCs w:val="22"/>
              </w:rPr>
            </w:pPr>
            <w:r w:rsidRPr="003F7470">
              <w:rPr>
                <w:szCs w:val="22"/>
              </w:rPr>
              <w:t>Conditionally Exempt Small Quantity Generator (of Hazardous Waste)</w:t>
            </w:r>
          </w:p>
        </w:tc>
      </w:tr>
      <w:tr w:rsidR="003F7470" w:rsidRPr="003F7470" w14:paraId="000E61D1" w14:textId="77777777" w:rsidTr="000732DD">
        <w:tc>
          <w:tcPr>
            <w:tcW w:w="1508" w:type="dxa"/>
          </w:tcPr>
          <w:p w14:paraId="3F02F320" w14:textId="73591A28" w:rsidR="00F65B00" w:rsidRPr="003F7470" w:rsidRDefault="00F65B00" w:rsidP="00F65B00">
            <w:pPr>
              <w:pStyle w:val="tabletext"/>
              <w:rPr>
                <w:szCs w:val="22"/>
              </w:rPr>
            </w:pPr>
            <w:r w:rsidRPr="003F7470">
              <w:rPr>
                <w:szCs w:val="22"/>
              </w:rPr>
              <w:t xml:space="preserve">CFATS </w:t>
            </w:r>
          </w:p>
        </w:tc>
        <w:tc>
          <w:tcPr>
            <w:tcW w:w="6022" w:type="dxa"/>
          </w:tcPr>
          <w:p w14:paraId="6F35DA8E" w14:textId="3C4D7142" w:rsidR="00F65B00" w:rsidRPr="003F7470" w:rsidRDefault="00F65B00" w:rsidP="00F65B00">
            <w:pPr>
              <w:pStyle w:val="tabletext"/>
              <w:rPr>
                <w:szCs w:val="22"/>
              </w:rPr>
            </w:pPr>
            <w:r w:rsidRPr="003F7470">
              <w:rPr>
                <w:szCs w:val="22"/>
              </w:rPr>
              <w:t xml:space="preserve">Chemical Facility Anti-Terrorism Standards </w:t>
            </w:r>
          </w:p>
        </w:tc>
      </w:tr>
      <w:tr w:rsidR="003F7470" w:rsidRPr="003F7470" w14:paraId="03EA15C6" w14:textId="77777777" w:rsidTr="000732DD">
        <w:tc>
          <w:tcPr>
            <w:tcW w:w="1508" w:type="dxa"/>
          </w:tcPr>
          <w:p w14:paraId="4677086F" w14:textId="465210E4" w:rsidR="00BE3DF2" w:rsidRPr="003F7470" w:rsidRDefault="00BE3DF2" w:rsidP="004E0FB9">
            <w:pPr>
              <w:pStyle w:val="tabletext"/>
              <w:rPr>
                <w:szCs w:val="22"/>
              </w:rPr>
            </w:pPr>
            <w:r w:rsidRPr="003F7470">
              <w:rPr>
                <w:szCs w:val="22"/>
              </w:rPr>
              <w:t>CFCs</w:t>
            </w:r>
          </w:p>
        </w:tc>
        <w:tc>
          <w:tcPr>
            <w:tcW w:w="6022" w:type="dxa"/>
          </w:tcPr>
          <w:p w14:paraId="5F8B73E6" w14:textId="56A52C40" w:rsidR="00BE3DF2" w:rsidRPr="003F7470" w:rsidRDefault="002D54B1" w:rsidP="004E0FB9">
            <w:pPr>
              <w:pStyle w:val="tabletext"/>
              <w:rPr>
                <w:szCs w:val="22"/>
              </w:rPr>
            </w:pPr>
            <w:r w:rsidRPr="003F7470">
              <w:rPr>
                <w:szCs w:val="22"/>
              </w:rPr>
              <w:t>Ch</w:t>
            </w:r>
            <w:r w:rsidR="00AF3DC6" w:rsidRPr="003F7470">
              <w:rPr>
                <w:szCs w:val="22"/>
              </w:rPr>
              <w:t>lorofluorocarbons</w:t>
            </w:r>
          </w:p>
        </w:tc>
      </w:tr>
      <w:tr w:rsidR="003F7470" w:rsidRPr="003F7470" w14:paraId="16ABDBC7" w14:textId="77777777" w:rsidTr="000732DD">
        <w:tc>
          <w:tcPr>
            <w:tcW w:w="1508" w:type="dxa"/>
            <w:vAlign w:val="center"/>
          </w:tcPr>
          <w:p w14:paraId="3AB10616" w14:textId="209BC3B0" w:rsidR="001B0959" w:rsidRPr="003F7470" w:rsidRDefault="001B0959" w:rsidP="001B0959">
            <w:pPr>
              <w:pStyle w:val="tabletext"/>
              <w:rPr>
                <w:szCs w:val="22"/>
              </w:rPr>
            </w:pPr>
            <w:r w:rsidRPr="003F7470">
              <w:rPr>
                <w:szCs w:val="22"/>
              </w:rPr>
              <w:t xml:space="preserve">CFR </w:t>
            </w:r>
          </w:p>
        </w:tc>
        <w:tc>
          <w:tcPr>
            <w:tcW w:w="6022" w:type="dxa"/>
            <w:vAlign w:val="bottom"/>
          </w:tcPr>
          <w:p w14:paraId="344358A1" w14:textId="12AEF4D5" w:rsidR="001B0959" w:rsidRPr="003F7470" w:rsidRDefault="001B0959" w:rsidP="001B0959">
            <w:pPr>
              <w:pStyle w:val="tabletext"/>
              <w:rPr>
                <w:szCs w:val="22"/>
              </w:rPr>
            </w:pPr>
            <w:r w:rsidRPr="003F7470">
              <w:rPr>
                <w:szCs w:val="22"/>
              </w:rPr>
              <w:t>Code of Federal Regulations</w:t>
            </w:r>
          </w:p>
        </w:tc>
      </w:tr>
      <w:tr w:rsidR="003F7470" w:rsidRPr="003F7470" w14:paraId="675C4A35" w14:textId="77777777" w:rsidTr="000732DD">
        <w:tc>
          <w:tcPr>
            <w:tcW w:w="1508" w:type="dxa"/>
            <w:vAlign w:val="center"/>
          </w:tcPr>
          <w:p w14:paraId="5A1B191D" w14:textId="5CF34434" w:rsidR="001B0959" w:rsidRPr="003F7470" w:rsidRDefault="001B0959" w:rsidP="001B0959">
            <w:pPr>
              <w:pStyle w:val="tabletext"/>
              <w:rPr>
                <w:szCs w:val="22"/>
              </w:rPr>
            </w:pPr>
            <w:r w:rsidRPr="003F7470">
              <w:rPr>
                <w:szCs w:val="22"/>
              </w:rPr>
              <w:t xml:space="preserve">CFRPC </w:t>
            </w:r>
          </w:p>
        </w:tc>
        <w:tc>
          <w:tcPr>
            <w:tcW w:w="6022" w:type="dxa"/>
            <w:vAlign w:val="bottom"/>
          </w:tcPr>
          <w:p w14:paraId="5C9F53BC" w14:textId="7B8C5AE6" w:rsidR="001B0959" w:rsidRPr="003F7470" w:rsidRDefault="001B0959" w:rsidP="001B0959">
            <w:pPr>
              <w:pStyle w:val="tabletext"/>
              <w:rPr>
                <w:szCs w:val="22"/>
              </w:rPr>
            </w:pPr>
            <w:r w:rsidRPr="003F7470">
              <w:rPr>
                <w:szCs w:val="22"/>
              </w:rPr>
              <w:t>Central Florida Regional Planning Council</w:t>
            </w:r>
          </w:p>
        </w:tc>
      </w:tr>
      <w:tr w:rsidR="003F7470" w:rsidRPr="003F7470" w14:paraId="35C003F5" w14:textId="77777777" w:rsidTr="000732DD">
        <w:tc>
          <w:tcPr>
            <w:tcW w:w="1508" w:type="dxa"/>
            <w:vAlign w:val="center"/>
          </w:tcPr>
          <w:p w14:paraId="5A97B735" w14:textId="52882BDB" w:rsidR="001B0959" w:rsidRPr="003F7470" w:rsidRDefault="001B0959" w:rsidP="001B0959">
            <w:pPr>
              <w:pStyle w:val="tabletext"/>
              <w:rPr>
                <w:szCs w:val="22"/>
              </w:rPr>
            </w:pPr>
            <w:r w:rsidRPr="003F7470">
              <w:rPr>
                <w:szCs w:val="22"/>
              </w:rPr>
              <w:t xml:space="preserve">CFS </w:t>
            </w:r>
          </w:p>
        </w:tc>
        <w:tc>
          <w:tcPr>
            <w:tcW w:w="6022" w:type="dxa"/>
            <w:vAlign w:val="bottom"/>
          </w:tcPr>
          <w:p w14:paraId="095C51EF" w14:textId="4D07459A" w:rsidR="001B0959" w:rsidRPr="003F7470" w:rsidRDefault="001B0959" w:rsidP="001B0959">
            <w:pPr>
              <w:pStyle w:val="tabletext"/>
              <w:rPr>
                <w:szCs w:val="22"/>
              </w:rPr>
            </w:pPr>
            <w:r w:rsidRPr="003F7470">
              <w:rPr>
                <w:szCs w:val="22"/>
              </w:rPr>
              <w:t>Cubic Feet per Second</w:t>
            </w:r>
          </w:p>
        </w:tc>
      </w:tr>
      <w:tr w:rsidR="003F7470" w:rsidRPr="003F7470" w14:paraId="47AEB56C" w14:textId="77777777" w:rsidTr="000732DD">
        <w:tc>
          <w:tcPr>
            <w:tcW w:w="1508" w:type="dxa"/>
          </w:tcPr>
          <w:p w14:paraId="6CA8F95D" w14:textId="126F5C2B" w:rsidR="008E388A" w:rsidRPr="003F7470" w:rsidRDefault="008E388A" w:rsidP="008E388A">
            <w:pPr>
              <w:pStyle w:val="tabletext"/>
              <w:rPr>
                <w:szCs w:val="22"/>
              </w:rPr>
            </w:pPr>
            <w:r w:rsidRPr="003F7470">
              <w:rPr>
                <w:szCs w:val="22"/>
              </w:rPr>
              <w:t>CH4</w:t>
            </w:r>
          </w:p>
        </w:tc>
        <w:tc>
          <w:tcPr>
            <w:tcW w:w="6022" w:type="dxa"/>
          </w:tcPr>
          <w:p w14:paraId="29734F1C" w14:textId="552FA028" w:rsidR="008E388A" w:rsidRPr="003F7470" w:rsidRDefault="008E388A" w:rsidP="008E388A">
            <w:pPr>
              <w:pStyle w:val="tabletext"/>
              <w:rPr>
                <w:szCs w:val="22"/>
              </w:rPr>
            </w:pPr>
            <w:r w:rsidRPr="003F7470">
              <w:rPr>
                <w:szCs w:val="22"/>
              </w:rPr>
              <w:t>Methane</w:t>
            </w:r>
          </w:p>
        </w:tc>
      </w:tr>
      <w:tr w:rsidR="003F7470" w:rsidRPr="003F7470" w14:paraId="0B221C99" w14:textId="77777777" w:rsidTr="000732DD">
        <w:tc>
          <w:tcPr>
            <w:tcW w:w="1508" w:type="dxa"/>
            <w:vAlign w:val="center"/>
          </w:tcPr>
          <w:p w14:paraId="2264A872" w14:textId="2B060501" w:rsidR="001B0959" w:rsidRPr="003F7470" w:rsidRDefault="001B0959" w:rsidP="001B0959">
            <w:pPr>
              <w:pStyle w:val="tabletext"/>
              <w:rPr>
                <w:szCs w:val="22"/>
              </w:rPr>
            </w:pPr>
            <w:r w:rsidRPr="003F7470">
              <w:rPr>
                <w:szCs w:val="22"/>
              </w:rPr>
              <w:t xml:space="preserve">CHEMTREC </w:t>
            </w:r>
          </w:p>
        </w:tc>
        <w:tc>
          <w:tcPr>
            <w:tcW w:w="6022" w:type="dxa"/>
            <w:vAlign w:val="bottom"/>
          </w:tcPr>
          <w:p w14:paraId="0A9EDA1C" w14:textId="20FACBF6" w:rsidR="001B0959" w:rsidRPr="003F7470" w:rsidRDefault="001B0959" w:rsidP="001B0959">
            <w:pPr>
              <w:pStyle w:val="tabletext"/>
              <w:rPr>
                <w:szCs w:val="22"/>
              </w:rPr>
            </w:pPr>
            <w:r w:rsidRPr="003F7470">
              <w:rPr>
                <w:szCs w:val="22"/>
              </w:rPr>
              <w:t>Chemical Transportation Emergency Center</w:t>
            </w:r>
          </w:p>
        </w:tc>
      </w:tr>
      <w:tr w:rsidR="003F7470" w:rsidRPr="003F7470" w14:paraId="72518AC1" w14:textId="77777777" w:rsidTr="000732DD">
        <w:tc>
          <w:tcPr>
            <w:tcW w:w="1508" w:type="dxa"/>
          </w:tcPr>
          <w:p w14:paraId="2F2234B5" w14:textId="28726539" w:rsidR="008E388A" w:rsidRPr="003F7470" w:rsidRDefault="008E388A" w:rsidP="008E388A">
            <w:pPr>
              <w:pStyle w:val="tabletext"/>
            </w:pPr>
            <w:r w:rsidRPr="003F7470">
              <w:rPr>
                <w:szCs w:val="22"/>
              </w:rPr>
              <w:t>CHMM</w:t>
            </w:r>
          </w:p>
        </w:tc>
        <w:tc>
          <w:tcPr>
            <w:tcW w:w="6022" w:type="dxa"/>
          </w:tcPr>
          <w:p w14:paraId="4E4CC5EA" w14:textId="47A21732" w:rsidR="008E388A" w:rsidRPr="003F7470" w:rsidRDefault="008E388A" w:rsidP="008E388A">
            <w:pPr>
              <w:pStyle w:val="tabletext"/>
            </w:pPr>
            <w:r w:rsidRPr="003F7470">
              <w:rPr>
                <w:szCs w:val="22"/>
              </w:rPr>
              <w:t>Certified Hazardous Materials Manager</w:t>
            </w:r>
          </w:p>
        </w:tc>
      </w:tr>
      <w:tr w:rsidR="003F7470" w:rsidRPr="003F7470" w14:paraId="4206A0D3" w14:textId="77777777" w:rsidTr="000732DD">
        <w:tc>
          <w:tcPr>
            <w:tcW w:w="1508" w:type="dxa"/>
            <w:vAlign w:val="center"/>
          </w:tcPr>
          <w:p w14:paraId="1811B0E6" w14:textId="69A828AD" w:rsidR="008E388A" w:rsidRPr="003F7470" w:rsidRDefault="008E388A" w:rsidP="008E388A">
            <w:pPr>
              <w:pStyle w:val="tabletext"/>
            </w:pPr>
            <w:r w:rsidRPr="003F7470">
              <w:t>CI/CAS</w:t>
            </w:r>
          </w:p>
        </w:tc>
        <w:tc>
          <w:tcPr>
            <w:tcW w:w="6022" w:type="dxa"/>
            <w:vAlign w:val="center"/>
          </w:tcPr>
          <w:p w14:paraId="79BC25E4" w14:textId="732D58E0" w:rsidR="008E388A" w:rsidRPr="003F7470" w:rsidRDefault="008E388A" w:rsidP="008E388A">
            <w:pPr>
              <w:pStyle w:val="tabletext"/>
            </w:pPr>
            <w:r w:rsidRPr="003F7470">
              <w:t>Comprehensive Investigation/Corrective Action Study</w:t>
            </w:r>
          </w:p>
        </w:tc>
      </w:tr>
      <w:tr w:rsidR="003F7470" w:rsidRPr="003F7470" w14:paraId="3C1BC1BE" w14:textId="77777777" w:rsidTr="000732DD">
        <w:tc>
          <w:tcPr>
            <w:tcW w:w="1508" w:type="dxa"/>
            <w:vAlign w:val="center"/>
          </w:tcPr>
          <w:p w14:paraId="7A8DCEEA" w14:textId="602C662E" w:rsidR="00616682" w:rsidRPr="003F7470" w:rsidRDefault="00616682" w:rsidP="00616682">
            <w:pPr>
              <w:pStyle w:val="tabletext"/>
              <w:rPr>
                <w:szCs w:val="22"/>
              </w:rPr>
            </w:pPr>
            <w:r w:rsidRPr="003F7470">
              <w:t>CL</w:t>
            </w:r>
          </w:p>
        </w:tc>
        <w:tc>
          <w:tcPr>
            <w:tcW w:w="6022" w:type="dxa"/>
            <w:vAlign w:val="center"/>
          </w:tcPr>
          <w:p w14:paraId="2D47F200" w14:textId="2258EB0C" w:rsidR="00616682" w:rsidRPr="003F7470" w:rsidRDefault="00616682" w:rsidP="00616682">
            <w:pPr>
              <w:pStyle w:val="tabletext"/>
              <w:rPr>
                <w:szCs w:val="22"/>
              </w:rPr>
            </w:pPr>
            <w:r w:rsidRPr="003F7470">
              <w:t>Contingent Liability</w:t>
            </w:r>
          </w:p>
        </w:tc>
      </w:tr>
      <w:tr w:rsidR="003F7470" w:rsidRPr="003F7470" w14:paraId="4E8C3A5F" w14:textId="77777777" w:rsidTr="000732DD">
        <w:tc>
          <w:tcPr>
            <w:tcW w:w="1508" w:type="dxa"/>
          </w:tcPr>
          <w:p w14:paraId="077C08CC" w14:textId="74A83F93" w:rsidR="00CE5709" w:rsidRPr="003F7470" w:rsidRDefault="00CE5709" w:rsidP="004E0FB9">
            <w:pPr>
              <w:pStyle w:val="tabletext"/>
              <w:rPr>
                <w:szCs w:val="22"/>
              </w:rPr>
            </w:pPr>
            <w:r w:rsidRPr="003F7470">
              <w:rPr>
                <w:szCs w:val="22"/>
              </w:rPr>
              <w:t>CM team</w:t>
            </w:r>
          </w:p>
        </w:tc>
        <w:tc>
          <w:tcPr>
            <w:tcW w:w="6022" w:type="dxa"/>
          </w:tcPr>
          <w:p w14:paraId="3C6A214C" w14:textId="759BEE46" w:rsidR="00CE5709" w:rsidRPr="003F7470" w:rsidRDefault="00CE5709" w:rsidP="004E0FB9">
            <w:pPr>
              <w:pStyle w:val="tabletext"/>
              <w:rPr>
                <w:szCs w:val="22"/>
              </w:rPr>
            </w:pPr>
            <w:r w:rsidRPr="003F7470">
              <w:rPr>
                <w:szCs w:val="22"/>
              </w:rPr>
              <w:t>Construction Manager Team</w:t>
            </w:r>
          </w:p>
        </w:tc>
      </w:tr>
      <w:tr w:rsidR="003F7470" w:rsidRPr="003F7470" w14:paraId="4F333E76" w14:textId="77777777" w:rsidTr="000732DD">
        <w:tc>
          <w:tcPr>
            <w:tcW w:w="1508" w:type="dxa"/>
            <w:vAlign w:val="center"/>
          </w:tcPr>
          <w:p w14:paraId="5441E4E1" w14:textId="31356785" w:rsidR="00616682" w:rsidRPr="003F7470" w:rsidRDefault="00616682" w:rsidP="00616682">
            <w:pPr>
              <w:pStyle w:val="tabletext"/>
              <w:rPr>
                <w:szCs w:val="22"/>
              </w:rPr>
            </w:pPr>
            <w:r w:rsidRPr="003F7470">
              <w:t>CNTS</w:t>
            </w:r>
          </w:p>
        </w:tc>
        <w:tc>
          <w:tcPr>
            <w:tcW w:w="6022" w:type="dxa"/>
            <w:vAlign w:val="center"/>
          </w:tcPr>
          <w:p w14:paraId="7EF66FFD" w14:textId="68D11F39" w:rsidR="00616682" w:rsidRPr="003F7470" w:rsidRDefault="00616682" w:rsidP="00616682">
            <w:pPr>
              <w:pStyle w:val="tabletext"/>
              <w:rPr>
                <w:szCs w:val="22"/>
              </w:rPr>
            </w:pPr>
            <w:r w:rsidRPr="003F7470">
              <w:t>Covenant Not-to-Sue</w:t>
            </w:r>
          </w:p>
        </w:tc>
      </w:tr>
      <w:tr w:rsidR="003F7470" w:rsidRPr="003F7470" w14:paraId="7DFC1939" w14:textId="77777777" w:rsidTr="000732DD">
        <w:tc>
          <w:tcPr>
            <w:tcW w:w="1508" w:type="dxa"/>
          </w:tcPr>
          <w:p w14:paraId="07F17EE5" w14:textId="4B608CBA" w:rsidR="008E18DD" w:rsidRPr="003F7470" w:rsidRDefault="008E18DD" w:rsidP="004E0FB9">
            <w:pPr>
              <w:pStyle w:val="tabletext"/>
              <w:rPr>
                <w:szCs w:val="22"/>
              </w:rPr>
            </w:pPr>
            <w:r w:rsidRPr="003F7470">
              <w:rPr>
                <w:szCs w:val="22"/>
              </w:rPr>
              <w:t>CO</w:t>
            </w:r>
          </w:p>
        </w:tc>
        <w:tc>
          <w:tcPr>
            <w:tcW w:w="6022" w:type="dxa"/>
          </w:tcPr>
          <w:p w14:paraId="506F529D" w14:textId="77777777" w:rsidR="008E18DD" w:rsidRPr="003F7470" w:rsidRDefault="008E18DD" w:rsidP="004E0FB9">
            <w:pPr>
              <w:pStyle w:val="tabletext"/>
              <w:rPr>
                <w:szCs w:val="22"/>
              </w:rPr>
            </w:pPr>
            <w:r w:rsidRPr="003F7470">
              <w:rPr>
                <w:szCs w:val="22"/>
              </w:rPr>
              <w:t>Change Order</w:t>
            </w:r>
          </w:p>
          <w:p w14:paraId="39A7B99B" w14:textId="77777777" w:rsidR="001B0959" w:rsidRPr="003F7470" w:rsidRDefault="001B0959" w:rsidP="004E0FB9">
            <w:pPr>
              <w:pStyle w:val="tabletext"/>
              <w:rPr>
                <w:szCs w:val="22"/>
              </w:rPr>
            </w:pPr>
            <w:r w:rsidRPr="003F7470">
              <w:rPr>
                <w:szCs w:val="22"/>
              </w:rPr>
              <w:t>Consent Order</w:t>
            </w:r>
          </w:p>
          <w:p w14:paraId="569DC785" w14:textId="6EE72571" w:rsidR="00616682" w:rsidRPr="003F7470" w:rsidRDefault="00616682" w:rsidP="004E0FB9">
            <w:pPr>
              <w:pStyle w:val="tabletext"/>
              <w:rPr>
                <w:szCs w:val="22"/>
              </w:rPr>
            </w:pPr>
            <w:r w:rsidRPr="003F7470">
              <w:rPr>
                <w:szCs w:val="22"/>
              </w:rPr>
              <w:t>Consent Order/Administrative Order of Consent</w:t>
            </w:r>
          </w:p>
        </w:tc>
      </w:tr>
      <w:tr w:rsidR="003F7470" w:rsidRPr="003F7470" w14:paraId="13266EAB" w14:textId="77777777" w:rsidTr="000732DD">
        <w:tc>
          <w:tcPr>
            <w:tcW w:w="1508" w:type="dxa"/>
            <w:vAlign w:val="center"/>
          </w:tcPr>
          <w:p w14:paraId="1FF95149" w14:textId="0021197D" w:rsidR="00A64299" w:rsidRPr="003F7470" w:rsidRDefault="00A64299" w:rsidP="00A64299">
            <w:pPr>
              <w:pStyle w:val="tabletext"/>
              <w:rPr>
                <w:szCs w:val="22"/>
              </w:rPr>
            </w:pPr>
            <w:r w:rsidRPr="003F7470">
              <w:t>C of A</w:t>
            </w:r>
          </w:p>
        </w:tc>
        <w:tc>
          <w:tcPr>
            <w:tcW w:w="6022" w:type="dxa"/>
            <w:vAlign w:val="center"/>
          </w:tcPr>
          <w:p w14:paraId="3AB0291F" w14:textId="10DB7FEB" w:rsidR="00A64299" w:rsidRPr="003F7470" w:rsidRDefault="00A64299" w:rsidP="00A64299">
            <w:pPr>
              <w:pStyle w:val="tabletext"/>
              <w:rPr>
                <w:szCs w:val="22"/>
              </w:rPr>
            </w:pPr>
            <w:r w:rsidRPr="003F7470">
              <w:t>Certificate of Approval</w:t>
            </w:r>
          </w:p>
        </w:tc>
      </w:tr>
      <w:tr w:rsidR="003F7470" w:rsidRPr="003F7470" w14:paraId="224BD0E4" w14:textId="77777777" w:rsidTr="000732DD">
        <w:tc>
          <w:tcPr>
            <w:tcW w:w="1508" w:type="dxa"/>
          </w:tcPr>
          <w:p w14:paraId="60947F72" w14:textId="7304A5D7" w:rsidR="002C62F8" w:rsidRPr="003F7470" w:rsidRDefault="002C62F8" w:rsidP="002C62F8">
            <w:pPr>
              <w:pStyle w:val="tabletext"/>
              <w:rPr>
                <w:szCs w:val="22"/>
              </w:rPr>
            </w:pPr>
            <w:r w:rsidRPr="003F7470">
              <w:rPr>
                <w:szCs w:val="22"/>
              </w:rPr>
              <w:t>CO2</w:t>
            </w:r>
          </w:p>
        </w:tc>
        <w:tc>
          <w:tcPr>
            <w:tcW w:w="6022" w:type="dxa"/>
          </w:tcPr>
          <w:p w14:paraId="3BEA304D" w14:textId="145B0D70" w:rsidR="002C62F8" w:rsidRPr="003F7470" w:rsidRDefault="002C62F8" w:rsidP="002C62F8">
            <w:pPr>
              <w:pStyle w:val="tabletext"/>
              <w:rPr>
                <w:szCs w:val="22"/>
              </w:rPr>
            </w:pPr>
            <w:r w:rsidRPr="003F7470">
              <w:rPr>
                <w:szCs w:val="22"/>
              </w:rPr>
              <w:t>Carbon dioxide</w:t>
            </w:r>
          </w:p>
        </w:tc>
      </w:tr>
      <w:tr w:rsidR="003F7470" w:rsidRPr="003F7470" w14:paraId="3BFB6202" w14:textId="77777777" w:rsidTr="000732DD">
        <w:tc>
          <w:tcPr>
            <w:tcW w:w="1508" w:type="dxa"/>
          </w:tcPr>
          <w:p w14:paraId="51D8B869" w14:textId="42B11A30" w:rsidR="002C62F8" w:rsidRPr="003F7470" w:rsidRDefault="002C62F8" w:rsidP="002C62F8">
            <w:pPr>
              <w:pStyle w:val="tabletext"/>
              <w:rPr>
                <w:szCs w:val="22"/>
              </w:rPr>
            </w:pPr>
            <w:r w:rsidRPr="003F7470">
              <w:rPr>
                <w:szCs w:val="22"/>
              </w:rPr>
              <w:t>COA</w:t>
            </w:r>
          </w:p>
        </w:tc>
        <w:tc>
          <w:tcPr>
            <w:tcW w:w="6022" w:type="dxa"/>
          </w:tcPr>
          <w:p w14:paraId="02276286" w14:textId="7E331DD1" w:rsidR="002C62F8" w:rsidRPr="003F7470" w:rsidRDefault="002C62F8" w:rsidP="002C62F8">
            <w:pPr>
              <w:pStyle w:val="tabletext"/>
              <w:rPr>
                <w:szCs w:val="22"/>
              </w:rPr>
            </w:pPr>
            <w:r w:rsidRPr="003F7470">
              <w:rPr>
                <w:szCs w:val="22"/>
              </w:rPr>
              <w:t>Certificate of Authorization</w:t>
            </w:r>
          </w:p>
        </w:tc>
      </w:tr>
      <w:tr w:rsidR="003F7470" w:rsidRPr="003F7470" w14:paraId="3F4CB947" w14:textId="77777777" w:rsidTr="000732DD">
        <w:tc>
          <w:tcPr>
            <w:tcW w:w="1508" w:type="dxa"/>
          </w:tcPr>
          <w:p w14:paraId="7415252E" w14:textId="7D6CAFDB" w:rsidR="002C62F8" w:rsidRPr="003F7470" w:rsidRDefault="002C62F8" w:rsidP="002C62F8">
            <w:pPr>
              <w:pStyle w:val="tabletext"/>
              <w:rPr>
                <w:szCs w:val="22"/>
              </w:rPr>
            </w:pPr>
            <w:r w:rsidRPr="003F7470">
              <w:rPr>
                <w:szCs w:val="22"/>
              </w:rPr>
              <w:t>COB</w:t>
            </w:r>
          </w:p>
        </w:tc>
        <w:tc>
          <w:tcPr>
            <w:tcW w:w="6022" w:type="dxa"/>
          </w:tcPr>
          <w:p w14:paraId="6A404966" w14:textId="4DA3674F" w:rsidR="002C62F8" w:rsidRPr="003F7470" w:rsidRDefault="002C62F8" w:rsidP="002C62F8">
            <w:pPr>
              <w:pStyle w:val="tabletext"/>
              <w:rPr>
                <w:szCs w:val="22"/>
              </w:rPr>
            </w:pPr>
            <w:r w:rsidRPr="003F7470">
              <w:rPr>
                <w:szCs w:val="22"/>
              </w:rPr>
              <w:t>Close of Business</w:t>
            </w:r>
          </w:p>
        </w:tc>
      </w:tr>
      <w:tr w:rsidR="003F7470" w:rsidRPr="003F7470" w14:paraId="3DB4E94D" w14:textId="77777777" w:rsidTr="000732DD">
        <w:tc>
          <w:tcPr>
            <w:tcW w:w="1508" w:type="dxa"/>
            <w:vAlign w:val="center"/>
          </w:tcPr>
          <w:p w14:paraId="4E9991B8" w14:textId="7B7806AC" w:rsidR="002C62F8" w:rsidRPr="003F7470" w:rsidRDefault="002C62F8" w:rsidP="002C62F8">
            <w:pPr>
              <w:pStyle w:val="tabletext"/>
              <w:rPr>
                <w:szCs w:val="22"/>
              </w:rPr>
            </w:pPr>
            <w:r w:rsidRPr="003F7470">
              <w:t>COC</w:t>
            </w:r>
          </w:p>
        </w:tc>
        <w:tc>
          <w:tcPr>
            <w:tcW w:w="6022" w:type="dxa"/>
            <w:vAlign w:val="center"/>
          </w:tcPr>
          <w:p w14:paraId="7478146F" w14:textId="46A4E913" w:rsidR="002C62F8" w:rsidRPr="003F7470" w:rsidRDefault="002C62F8" w:rsidP="002C62F8">
            <w:pPr>
              <w:pStyle w:val="tabletext"/>
              <w:rPr>
                <w:szCs w:val="22"/>
              </w:rPr>
            </w:pPr>
            <w:r w:rsidRPr="003F7470">
              <w:t>Constituents of Concern</w:t>
            </w:r>
          </w:p>
        </w:tc>
      </w:tr>
      <w:tr w:rsidR="003F7470" w:rsidRPr="003F7470" w14:paraId="29F96048" w14:textId="77777777" w:rsidTr="000732DD">
        <w:tc>
          <w:tcPr>
            <w:tcW w:w="1508" w:type="dxa"/>
            <w:vAlign w:val="center"/>
          </w:tcPr>
          <w:p w14:paraId="26A32B83" w14:textId="110A6A65" w:rsidR="002C62F8" w:rsidRPr="003F7470" w:rsidRDefault="002C62F8" w:rsidP="002C62F8">
            <w:pPr>
              <w:pStyle w:val="tabletext"/>
              <w:rPr>
                <w:szCs w:val="22"/>
              </w:rPr>
            </w:pPr>
            <w:r w:rsidRPr="003F7470">
              <w:rPr>
                <w:szCs w:val="22"/>
              </w:rPr>
              <w:lastRenderedPageBreak/>
              <w:t xml:space="preserve">COD </w:t>
            </w:r>
          </w:p>
        </w:tc>
        <w:tc>
          <w:tcPr>
            <w:tcW w:w="6022" w:type="dxa"/>
            <w:vAlign w:val="bottom"/>
          </w:tcPr>
          <w:p w14:paraId="5CC91A0E" w14:textId="57A05E16" w:rsidR="002C62F8" w:rsidRPr="003F7470" w:rsidRDefault="002C62F8" w:rsidP="002C62F8">
            <w:pPr>
              <w:pStyle w:val="tabletext"/>
              <w:rPr>
                <w:szCs w:val="22"/>
              </w:rPr>
            </w:pPr>
            <w:r w:rsidRPr="003F7470">
              <w:rPr>
                <w:szCs w:val="22"/>
              </w:rPr>
              <w:t>Chemical Oxygen Demand</w:t>
            </w:r>
          </w:p>
        </w:tc>
      </w:tr>
      <w:tr w:rsidR="003F7470" w:rsidRPr="003F7470" w14:paraId="771F5E6E" w14:textId="77777777" w:rsidTr="000732DD">
        <w:tc>
          <w:tcPr>
            <w:tcW w:w="1508" w:type="dxa"/>
          </w:tcPr>
          <w:p w14:paraId="325A547A" w14:textId="29C1EDC1" w:rsidR="00F65B00" w:rsidRPr="003F7470" w:rsidRDefault="00F65B00" w:rsidP="00F65B00">
            <w:pPr>
              <w:pStyle w:val="tabletext"/>
              <w:rPr>
                <w:szCs w:val="22"/>
              </w:rPr>
            </w:pPr>
            <w:r w:rsidRPr="003F7470">
              <w:rPr>
                <w:szCs w:val="22"/>
              </w:rPr>
              <w:t xml:space="preserve">COI </w:t>
            </w:r>
          </w:p>
        </w:tc>
        <w:tc>
          <w:tcPr>
            <w:tcW w:w="6022" w:type="dxa"/>
          </w:tcPr>
          <w:p w14:paraId="4E67972C" w14:textId="0FCAC2C8" w:rsidR="00F65B00" w:rsidRPr="003F7470" w:rsidRDefault="00F65B00" w:rsidP="00F65B00">
            <w:pPr>
              <w:pStyle w:val="tabletext"/>
              <w:rPr>
                <w:szCs w:val="22"/>
              </w:rPr>
            </w:pPr>
            <w:r w:rsidRPr="003F7470">
              <w:rPr>
                <w:szCs w:val="22"/>
              </w:rPr>
              <w:t xml:space="preserve">Chemical of Interest </w:t>
            </w:r>
          </w:p>
        </w:tc>
      </w:tr>
      <w:tr w:rsidR="003F7470" w:rsidRPr="003F7470" w14:paraId="5C8062E1" w14:textId="77777777" w:rsidTr="000732DD">
        <w:tc>
          <w:tcPr>
            <w:tcW w:w="1508" w:type="dxa"/>
          </w:tcPr>
          <w:p w14:paraId="34E12282" w14:textId="445E3A6A" w:rsidR="002C62F8" w:rsidRPr="003F7470" w:rsidRDefault="002C62F8" w:rsidP="002C62F8">
            <w:pPr>
              <w:pStyle w:val="tabletext"/>
              <w:rPr>
                <w:szCs w:val="22"/>
              </w:rPr>
            </w:pPr>
            <w:r w:rsidRPr="003F7470">
              <w:rPr>
                <w:szCs w:val="22"/>
              </w:rPr>
              <w:t>CPM</w:t>
            </w:r>
          </w:p>
        </w:tc>
        <w:tc>
          <w:tcPr>
            <w:tcW w:w="6022" w:type="dxa"/>
          </w:tcPr>
          <w:p w14:paraId="0F437623" w14:textId="77777777" w:rsidR="002C62F8" w:rsidRPr="003F7470" w:rsidRDefault="002C62F8" w:rsidP="002C62F8">
            <w:pPr>
              <w:pStyle w:val="tabletext"/>
              <w:rPr>
                <w:szCs w:val="22"/>
              </w:rPr>
            </w:pPr>
            <w:r w:rsidRPr="003F7470">
              <w:rPr>
                <w:szCs w:val="22"/>
              </w:rPr>
              <w:t>Capital Process Management</w:t>
            </w:r>
          </w:p>
          <w:p w14:paraId="3BF5B729" w14:textId="6EC5C07B" w:rsidR="002C62F8" w:rsidRPr="003F7470" w:rsidRDefault="002C62F8" w:rsidP="002C62F8">
            <w:pPr>
              <w:pStyle w:val="tabletext"/>
              <w:rPr>
                <w:szCs w:val="22"/>
              </w:rPr>
            </w:pPr>
            <w:r w:rsidRPr="003F7470">
              <w:rPr>
                <w:szCs w:val="22"/>
              </w:rPr>
              <w:t>Construction Process Management</w:t>
            </w:r>
          </w:p>
        </w:tc>
      </w:tr>
      <w:tr w:rsidR="003F7470" w:rsidRPr="003F7470" w14:paraId="25AA787C" w14:textId="77777777" w:rsidTr="000732DD">
        <w:tc>
          <w:tcPr>
            <w:tcW w:w="1508" w:type="dxa"/>
          </w:tcPr>
          <w:p w14:paraId="11A7E176" w14:textId="17DD02B1" w:rsidR="002C62F8" w:rsidRPr="003F7470" w:rsidRDefault="002C62F8" w:rsidP="002C62F8">
            <w:pPr>
              <w:pStyle w:val="tabletext"/>
              <w:rPr>
                <w:szCs w:val="22"/>
              </w:rPr>
            </w:pPr>
            <w:r w:rsidRPr="003F7470">
              <w:rPr>
                <w:szCs w:val="22"/>
              </w:rPr>
              <w:t>CR</w:t>
            </w:r>
          </w:p>
        </w:tc>
        <w:tc>
          <w:tcPr>
            <w:tcW w:w="6022" w:type="dxa"/>
          </w:tcPr>
          <w:p w14:paraId="70812662" w14:textId="14BD0B62" w:rsidR="002C62F8" w:rsidRPr="003F7470" w:rsidRDefault="002C62F8" w:rsidP="002C62F8">
            <w:pPr>
              <w:pStyle w:val="tabletext"/>
              <w:rPr>
                <w:szCs w:val="22"/>
              </w:rPr>
            </w:pPr>
            <w:r w:rsidRPr="003F7470">
              <w:rPr>
                <w:szCs w:val="22"/>
              </w:rPr>
              <w:t xml:space="preserve">Capital Request </w:t>
            </w:r>
          </w:p>
        </w:tc>
      </w:tr>
      <w:tr w:rsidR="003F7470" w:rsidRPr="003F7470" w14:paraId="3865688F" w14:textId="77777777" w:rsidTr="000732DD">
        <w:tc>
          <w:tcPr>
            <w:tcW w:w="1508" w:type="dxa"/>
          </w:tcPr>
          <w:p w14:paraId="5BD12FA8" w14:textId="25690933" w:rsidR="002C62F8" w:rsidRPr="003F7470" w:rsidRDefault="002C62F8" w:rsidP="002C62F8">
            <w:pPr>
              <w:pStyle w:val="tabletext"/>
              <w:rPr>
                <w:szCs w:val="22"/>
              </w:rPr>
            </w:pPr>
            <w:r w:rsidRPr="003F7470">
              <w:rPr>
                <w:szCs w:val="22"/>
              </w:rPr>
              <w:t>CS</w:t>
            </w:r>
          </w:p>
        </w:tc>
        <w:tc>
          <w:tcPr>
            <w:tcW w:w="6022" w:type="dxa"/>
          </w:tcPr>
          <w:p w14:paraId="031E31B4" w14:textId="1484E1C6" w:rsidR="002C62F8" w:rsidRPr="003F7470" w:rsidRDefault="002C62F8" w:rsidP="002C62F8">
            <w:pPr>
              <w:pStyle w:val="tabletext"/>
              <w:rPr>
                <w:szCs w:val="22"/>
              </w:rPr>
            </w:pPr>
            <w:r w:rsidRPr="003F7470">
              <w:rPr>
                <w:szCs w:val="22"/>
              </w:rPr>
              <w:t>Confined Space</w:t>
            </w:r>
          </w:p>
        </w:tc>
      </w:tr>
      <w:tr w:rsidR="003F7470" w:rsidRPr="003F7470" w14:paraId="6271C7A9" w14:textId="77777777" w:rsidTr="000732DD">
        <w:tc>
          <w:tcPr>
            <w:tcW w:w="1508" w:type="dxa"/>
          </w:tcPr>
          <w:p w14:paraId="184DEC80" w14:textId="64687720" w:rsidR="002C62F8" w:rsidRPr="003F7470" w:rsidDel="009B5274" w:rsidRDefault="002C62F8" w:rsidP="002C62F8">
            <w:pPr>
              <w:pStyle w:val="tabletext"/>
              <w:rPr>
                <w:szCs w:val="22"/>
              </w:rPr>
            </w:pPr>
            <w:r w:rsidRPr="003F7470">
              <w:rPr>
                <w:szCs w:val="22"/>
              </w:rPr>
              <w:t>CSA</w:t>
            </w:r>
          </w:p>
        </w:tc>
        <w:tc>
          <w:tcPr>
            <w:tcW w:w="6022" w:type="dxa"/>
          </w:tcPr>
          <w:p w14:paraId="3E465114" w14:textId="77777777" w:rsidR="002C62F8" w:rsidRPr="003F7470" w:rsidRDefault="002C62F8" w:rsidP="002C62F8">
            <w:pPr>
              <w:pStyle w:val="tabletext"/>
              <w:rPr>
                <w:szCs w:val="22"/>
              </w:rPr>
            </w:pPr>
            <w:r w:rsidRPr="003F7470">
              <w:rPr>
                <w:szCs w:val="22"/>
              </w:rPr>
              <w:t>Canadian Standards Association</w:t>
            </w:r>
          </w:p>
          <w:p w14:paraId="0076A3AD" w14:textId="052E4C76" w:rsidR="002C62F8" w:rsidRPr="003F7470" w:rsidDel="009B5274" w:rsidRDefault="002C62F8" w:rsidP="002C62F8">
            <w:pPr>
              <w:pStyle w:val="tabletext"/>
              <w:rPr>
                <w:szCs w:val="22"/>
              </w:rPr>
            </w:pPr>
            <w:r w:rsidRPr="003F7470">
              <w:rPr>
                <w:szCs w:val="22"/>
              </w:rPr>
              <w:t>Clay Settling Area</w:t>
            </w:r>
          </w:p>
        </w:tc>
      </w:tr>
      <w:tr w:rsidR="003F7470" w:rsidRPr="003F7470" w14:paraId="0DD3B1F8" w14:textId="77777777" w:rsidTr="000732DD">
        <w:tc>
          <w:tcPr>
            <w:tcW w:w="1508" w:type="dxa"/>
          </w:tcPr>
          <w:p w14:paraId="7E586A32" w14:textId="45BFB359" w:rsidR="00F65B00" w:rsidRPr="003F7470" w:rsidRDefault="00F65B00" w:rsidP="00F65B00">
            <w:pPr>
              <w:pStyle w:val="tabletext"/>
              <w:rPr>
                <w:szCs w:val="22"/>
              </w:rPr>
            </w:pPr>
            <w:r w:rsidRPr="003F7470">
              <w:rPr>
                <w:szCs w:val="22"/>
              </w:rPr>
              <w:t xml:space="preserve">CSAT </w:t>
            </w:r>
          </w:p>
        </w:tc>
        <w:tc>
          <w:tcPr>
            <w:tcW w:w="6022" w:type="dxa"/>
          </w:tcPr>
          <w:p w14:paraId="20EF0D08" w14:textId="6650288F" w:rsidR="00F65B00" w:rsidRPr="003F7470" w:rsidRDefault="00F65B00" w:rsidP="00F65B00">
            <w:pPr>
              <w:pStyle w:val="tabletext"/>
              <w:rPr>
                <w:szCs w:val="22"/>
              </w:rPr>
            </w:pPr>
            <w:r w:rsidRPr="003F7470">
              <w:rPr>
                <w:szCs w:val="22"/>
              </w:rPr>
              <w:t xml:space="preserve">Chemical Security Assessment Tool </w:t>
            </w:r>
          </w:p>
        </w:tc>
      </w:tr>
      <w:tr w:rsidR="003F7470" w:rsidRPr="003F7470" w14:paraId="3017705E" w14:textId="77777777" w:rsidTr="000732DD">
        <w:tc>
          <w:tcPr>
            <w:tcW w:w="1508" w:type="dxa"/>
          </w:tcPr>
          <w:p w14:paraId="29F6C1BD" w14:textId="0E3E9AE5" w:rsidR="002C62F8" w:rsidRPr="003F7470" w:rsidRDefault="002C62F8" w:rsidP="002C62F8">
            <w:pPr>
              <w:pStyle w:val="tabletext"/>
              <w:rPr>
                <w:szCs w:val="22"/>
              </w:rPr>
            </w:pPr>
            <w:r w:rsidRPr="003F7470">
              <w:rPr>
                <w:szCs w:val="22"/>
              </w:rPr>
              <w:t>CSD</w:t>
            </w:r>
          </w:p>
        </w:tc>
        <w:tc>
          <w:tcPr>
            <w:tcW w:w="6022" w:type="dxa"/>
          </w:tcPr>
          <w:p w14:paraId="7A733078" w14:textId="16FA4849" w:rsidR="002C62F8" w:rsidRPr="003F7470" w:rsidRDefault="002C62F8" w:rsidP="002C62F8">
            <w:pPr>
              <w:pStyle w:val="tabletext"/>
              <w:rPr>
                <w:szCs w:val="22"/>
              </w:rPr>
            </w:pPr>
            <w:r w:rsidRPr="003F7470">
              <w:rPr>
                <w:szCs w:val="22"/>
              </w:rPr>
              <w:t>Critical Safety Device</w:t>
            </w:r>
          </w:p>
        </w:tc>
      </w:tr>
      <w:tr w:rsidR="003F7470" w:rsidRPr="003F7470" w14:paraId="2A8477E1" w14:textId="77777777" w:rsidTr="000732DD">
        <w:tc>
          <w:tcPr>
            <w:tcW w:w="1508" w:type="dxa"/>
            <w:vAlign w:val="center"/>
          </w:tcPr>
          <w:p w14:paraId="044F276C" w14:textId="561822F5" w:rsidR="002C62F8" w:rsidRPr="003F7470" w:rsidRDefault="002C62F8" w:rsidP="002C62F8">
            <w:pPr>
              <w:pStyle w:val="tabletext"/>
              <w:rPr>
                <w:szCs w:val="22"/>
              </w:rPr>
            </w:pPr>
            <w:r w:rsidRPr="003F7470">
              <w:t>CSM</w:t>
            </w:r>
          </w:p>
        </w:tc>
        <w:tc>
          <w:tcPr>
            <w:tcW w:w="6022" w:type="dxa"/>
            <w:vAlign w:val="center"/>
          </w:tcPr>
          <w:p w14:paraId="6BA816ED" w14:textId="7701EAEA" w:rsidR="002C62F8" w:rsidRPr="003F7470" w:rsidRDefault="002C62F8" w:rsidP="002C62F8">
            <w:pPr>
              <w:pStyle w:val="tabletext"/>
              <w:rPr>
                <w:szCs w:val="22"/>
              </w:rPr>
            </w:pPr>
            <w:r w:rsidRPr="003F7470">
              <w:t>Conceptual Site Model</w:t>
            </w:r>
          </w:p>
        </w:tc>
      </w:tr>
      <w:tr w:rsidR="003F7470" w:rsidRPr="003F7470" w14:paraId="018FAFC7" w14:textId="77777777" w:rsidTr="000732DD">
        <w:tc>
          <w:tcPr>
            <w:tcW w:w="1508" w:type="dxa"/>
          </w:tcPr>
          <w:p w14:paraId="61A5BAC2" w14:textId="005718D9" w:rsidR="002C62F8" w:rsidRPr="003F7470" w:rsidRDefault="002C62F8" w:rsidP="002C62F8">
            <w:pPr>
              <w:pStyle w:val="tabletext"/>
              <w:rPr>
                <w:szCs w:val="22"/>
              </w:rPr>
            </w:pPr>
            <w:r w:rsidRPr="003F7470">
              <w:rPr>
                <w:szCs w:val="22"/>
              </w:rPr>
              <w:t>CSP</w:t>
            </w:r>
          </w:p>
        </w:tc>
        <w:tc>
          <w:tcPr>
            <w:tcW w:w="6022" w:type="dxa"/>
          </w:tcPr>
          <w:p w14:paraId="2DFA976B" w14:textId="0BC4C65B" w:rsidR="002C62F8" w:rsidRPr="003F7470" w:rsidRDefault="002C62F8" w:rsidP="002C62F8">
            <w:pPr>
              <w:pStyle w:val="tabletext"/>
              <w:rPr>
                <w:szCs w:val="22"/>
              </w:rPr>
            </w:pPr>
            <w:r w:rsidRPr="003F7470">
              <w:rPr>
                <w:szCs w:val="22"/>
              </w:rPr>
              <w:t>Certified Safety Professional</w:t>
            </w:r>
          </w:p>
        </w:tc>
      </w:tr>
      <w:tr w:rsidR="003F7470" w:rsidRPr="003F7470" w14:paraId="042661FD" w14:textId="77777777" w:rsidTr="000732DD">
        <w:tc>
          <w:tcPr>
            <w:tcW w:w="1508" w:type="dxa"/>
          </w:tcPr>
          <w:p w14:paraId="06FB97ED" w14:textId="3F614626" w:rsidR="00F65B00" w:rsidRPr="003F7470" w:rsidRDefault="00F65B00" w:rsidP="00F65B00">
            <w:pPr>
              <w:pStyle w:val="tabletext"/>
              <w:rPr>
                <w:szCs w:val="22"/>
              </w:rPr>
            </w:pPr>
            <w:r w:rsidRPr="003F7470">
              <w:rPr>
                <w:szCs w:val="22"/>
              </w:rPr>
              <w:t xml:space="preserve">CVI </w:t>
            </w:r>
          </w:p>
        </w:tc>
        <w:tc>
          <w:tcPr>
            <w:tcW w:w="6022" w:type="dxa"/>
          </w:tcPr>
          <w:p w14:paraId="7D0000AA" w14:textId="11CCEA96" w:rsidR="00F65B00" w:rsidRPr="003F7470" w:rsidRDefault="00F65B00" w:rsidP="00F65B00">
            <w:pPr>
              <w:pStyle w:val="tabletext"/>
              <w:rPr>
                <w:szCs w:val="22"/>
              </w:rPr>
            </w:pPr>
            <w:r w:rsidRPr="003F7470">
              <w:rPr>
                <w:szCs w:val="22"/>
              </w:rPr>
              <w:t xml:space="preserve">Chemical-Terrorism Vulnerability Information </w:t>
            </w:r>
          </w:p>
        </w:tc>
      </w:tr>
      <w:tr w:rsidR="003F7470" w:rsidRPr="003F7470" w14:paraId="56D9F669" w14:textId="77777777" w:rsidTr="000732DD">
        <w:tc>
          <w:tcPr>
            <w:tcW w:w="1508" w:type="dxa"/>
          </w:tcPr>
          <w:p w14:paraId="4F89CD7F" w14:textId="7D503A9B" w:rsidR="00F65B00" w:rsidRPr="003F7470" w:rsidRDefault="00F65B00" w:rsidP="00F65B00">
            <w:pPr>
              <w:pStyle w:val="tabletext"/>
              <w:rPr>
                <w:szCs w:val="22"/>
              </w:rPr>
            </w:pPr>
            <w:r w:rsidRPr="003F7470">
              <w:rPr>
                <w:szCs w:val="22"/>
              </w:rPr>
              <w:t xml:space="preserve">CW/CWP </w:t>
            </w:r>
          </w:p>
        </w:tc>
        <w:tc>
          <w:tcPr>
            <w:tcW w:w="6022" w:type="dxa"/>
          </w:tcPr>
          <w:p w14:paraId="749D6FE1" w14:textId="09E53C68" w:rsidR="00F65B00" w:rsidRPr="003F7470" w:rsidRDefault="00F65B00" w:rsidP="00F65B00">
            <w:pPr>
              <w:pStyle w:val="tabletext"/>
              <w:rPr>
                <w:szCs w:val="22"/>
              </w:rPr>
            </w:pPr>
            <w:r w:rsidRPr="003F7470">
              <w:rPr>
                <w:szCs w:val="22"/>
              </w:rPr>
              <w:t xml:space="preserve">Chemical Weapons/Chemical Weapons Precursor </w:t>
            </w:r>
          </w:p>
        </w:tc>
      </w:tr>
      <w:tr w:rsidR="003F7470" w:rsidRPr="003F7470" w14:paraId="34E4697F" w14:textId="77777777" w:rsidTr="000732DD">
        <w:tc>
          <w:tcPr>
            <w:tcW w:w="1508" w:type="dxa"/>
            <w:vAlign w:val="center"/>
          </w:tcPr>
          <w:p w14:paraId="0FDCE0A6" w14:textId="4C0AB8F2" w:rsidR="002C62F8" w:rsidRPr="003F7470" w:rsidRDefault="002C62F8" w:rsidP="002C62F8">
            <w:pPr>
              <w:pStyle w:val="tabletext"/>
              <w:rPr>
                <w:szCs w:val="22"/>
              </w:rPr>
            </w:pPr>
            <w:r w:rsidRPr="003F7470">
              <w:rPr>
                <w:szCs w:val="22"/>
              </w:rPr>
              <w:t xml:space="preserve">CWA </w:t>
            </w:r>
          </w:p>
        </w:tc>
        <w:tc>
          <w:tcPr>
            <w:tcW w:w="6022" w:type="dxa"/>
            <w:vAlign w:val="bottom"/>
          </w:tcPr>
          <w:p w14:paraId="27A30ADC" w14:textId="52660470" w:rsidR="002C62F8" w:rsidRPr="003F7470" w:rsidRDefault="002C62F8" w:rsidP="002C62F8">
            <w:pPr>
              <w:pStyle w:val="tabletext"/>
              <w:rPr>
                <w:szCs w:val="22"/>
              </w:rPr>
            </w:pPr>
            <w:r w:rsidRPr="003F7470">
              <w:rPr>
                <w:szCs w:val="22"/>
              </w:rPr>
              <w:t>Clean Water Act</w:t>
            </w:r>
          </w:p>
        </w:tc>
      </w:tr>
      <w:tr w:rsidR="003F7470" w:rsidRPr="003F7470" w14:paraId="7B745C81" w14:textId="77777777" w:rsidTr="000732DD">
        <w:tc>
          <w:tcPr>
            <w:tcW w:w="1508" w:type="dxa"/>
          </w:tcPr>
          <w:p w14:paraId="21661BC4" w14:textId="3A0DBEE5" w:rsidR="002C62F8" w:rsidRPr="003F7470" w:rsidRDefault="002C62F8" w:rsidP="002C62F8">
            <w:pPr>
              <w:pStyle w:val="tabletext"/>
              <w:rPr>
                <w:szCs w:val="22"/>
              </w:rPr>
            </w:pPr>
            <w:r w:rsidRPr="003F7470">
              <w:rPr>
                <w:szCs w:val="22"/>
              </w:rPr>
              <w:t>CWP</w:t>
            </w:r>
          </w:p>
        </w:tc>
        <w:tc>
          <w:tcPr>
            <w:tcW w:w="6022" w:type="dxa"/>
          </w:tcPr>
          <w:p w14:paraId="2549F9B9" w14:textId="77777777" w:rsidR="002C62F8" w:rsidRPr="003F7470" w:rsidRDefault="002C62F8" w:rsidP="002C62F8">
            <w:pPr>
              <w:pStyle w:val="tabletext"/>
              <w:rPr>
                <w:szCs w:val="22"/>
              </w:rPr>
            </w:pPr>
            <w:r w:rsidRPr="003F7470">
              <w:rPr>
                <w:szCs w:val="22"/>
              </w:rPr>
              <w:t>Construction Work Package</w:t>
            </w:r>
          </w:p>
          <w:p w14:paraId="6543F755" w14:textId="21FDF6E4" w:rsidR="00F65B00" w:rsidRPr="003F7470" w:rsidRDefault="00F65B00" w:rsidP="002C62F8">
            <w:pPr>
              <w:pStyle w:val="tabletext"/>
              <w:rPr>
                <w:szCs w:val="22"/>
              </w:rPr>
            </w:pPr>
            <w:r w:rsidRPr="003F7470">
              <w:rPr>
                <w:szCs w:val="22"/>
              </w:rPr>
              <w:t>Chemical Weapons Precursor</w:t>
            </w:r>
          </w:p>
        </w:tc>
      </w:tr>
      <w:tr w:rsidR="003F7470" w:rsidRPr="003F7470" w14:paraId="006E6BF2" w14:textId="77777777" w:rsidTr="000732DD">
        <w:tc>
          <w:tcPr>
            <w:tcW w:w="1508" w:type="dxa"/>
            <w:vAlign w:val="center"/>
          </w:tcPr>
          <w:p w14:paraId="3957ACE3" w14:textId="30D27A05" w:rsidR="002C62F8" w:rsidRPr="003F7470" w:rsidRDefault="002C62F8" w:rsidP="002C62F8">
            <w:pPr>
              <w:pStyle w:val="tabletext"/>
              <w:rPr>
                <w:szCs w:val="22"/>
              </w:rPr>
            </w:pPr>
            <w:r w:rsidRPr="003F7470">
              <w:rPr>
                <w:szCs w:val="22"/>
              </w:rPr>
              <w:t xml:space="preserve">DCA </w:t>
            </w:r>
          </w:p>
        </w:tc>
        <w:tc>
          <w:tcPr>
            <w:tcW w:w="6022" w:type="dxa"/>
            <w:vAlign w:val="bottom"/>
          </w:tcPr>
          <w:p w14:paraId="73904330" w14:textId="159FE956" w:rsidR="002C62F8" w:rsidRPr="003F7470" w:rsidRDefault="002C62F8" w:rsidP="002C62F8">
            <w:pPr>
              <w:pStyle w:val="tabletext"/>
              <w:rPr>
                <w:szCs w:val="22"/>
              </w:rPr>
            </w:pPr>
            <w:r w:rsidRPr="003F7470">
              <w:rPr>
                <w:szCs w:val="22"/>
              </w:rPr>
              <w:t>Department (Florida) of Community Affairs</w:t>
            </w:r>
          </w:p>
        </w:tc>
      </w:tr>
      <w:tr w:rsidR="003F7470" w:rsidRPr="003F7470" w14:paraId="6B96DE21" w14:textId="77777777" w:rsidTr="000732DD">
        <w:tc>
          <w:tcPr>
            <w:tcW w:w="1508" w:type="dxa"/>
          </w:tcPr>
          <w:p w14:paraId="173CFF5C" w14:textId="15D47C8C" w:rsidR="002C62F8" w:rsidRPr="003F7470" w:rsidRDefault="002C62F8" w:rsidP="002C62F8">
            <w:pPr>
              <w:pStyle w:val="tabletext"/>
              <w:rPr>
                <w:szCs w:val="22"/>
              </w:rPr>
            </w:pPr>
            <w:r w:rsidRPr="003F7470">
              <w:rPr>
                <w:szCs w:val="22"/>
              </w:rPr>
              <w:t>DCC</w:t>
            </w:r>
          </w:p>
        </w:tc>
        <w:tc>
          <w:tcPr>
            <w:tcW w:w="6022" w:type="dxa"/>
          </w:tcPr>
          <w:p w14:paraId="1A1D2811" w14:textId="13BAB159" w:rsidR="002C62F8" w:rsidRPr="003F7470" w:rsidRDefault="002C62F8" w:rsidP="002C62F8">
            <w:pPr>
              <w:pStyle w:val="tabletext"/>
              <w:rPr>
                <w:szCs w:val="22"/>
              </w:rPr>
            </w:pPr>
            <w:r w:rsidRPr="003F7470">
              <w:rPr>
                <w:szCs w:val="22"/>
              </w:rPr>
              <w:t>Document Control Coordinator</w:t>
            </w:r>
          </w:p>
        </w:tc>
      </w:tr>
      <w:tr w:rsidR="003F7470" w:rsidRPr="003F7470" w14:paraId="24205E8B" w14:textId="77777777" w:rsidTr="000732DD">
        <w:tc>
          <w:tcPr>
            <w:tcW w:w="1508" w:type="dxa"/>
          </w:tcPr>
          <w:p w14:paraId="350D0567" w14:textId="4808DF12" w:rsidR="00F65B00" w:rsidRPr="003F7470" w:rsidRDefault="00F65B00" w:rsidP="00F65B00">
            <w:pPr>
              <w:pStyle w:val="tabletext"/>
              <w:rPr>
                <w:szCs w:val="22"/>
              </w:rPr>
            </w:pPr>
            <w:r w:rsidRPr="003F7470">
              <w:rPr>
                <w:szCs w:val="22"/>
              </w:rPr>
              <w:t xml:space="preserve">DCS </w:t>
            </w:r>
          </w:p>
        </w:tc>
        <w:tc>
          <w:tcPr>
            <w:tcW w:w="6022" w:type="dxa"/>
          </w:tcPr>
          <w:p w14:paraId="4F950CFE" w14:textId="17629B4B" w:rsidR="00F65B00" w:rsidRPr="003F7470" w:rsidRDefault="00F65B00" w:rsidP="00F65B00">
            <w:pPr>
              <w:pStyle w:val="tabletext"/>
              <w:rPr>
                <w:szCs w:val="22"/>
              </w:rPr>
            </w:pPr>
            <w:r w:rsidRPr="003F7470">
              <w:rPr>
                <w:szCs w:val="22"/>
              </w:rPr>
              <w:t xml:space="preserve">Distributed Control Systems </w:t>
            </w:r>
          </w:p>
        </w:tc>
      </w:tr>
      <w:tr w:rsidR="003F7470" w:rsidRPr="003F7470" w14:paraId="41BF99B0" w14:textId="77777777" w:rsidTr="000732DD">
        <w:tc>
          <w:tcPr>
            <w:tcW w:w="1508" w:type="dxa"/>
            <w:vAlign w:val="bottom"/>
          </w:tcPr>
          <w:p w14:paraId="131614A6" w14:textId="1886CE23" w:rsidR="002C62F8" w:rsidRPr="003F7470" w:rsidRDefault="002C62F8" w:rsidP="002C62F8">
            <w:pPr>
              <w:pStyle w:val="tabletext"/>
              <w:rPr>
                <w:szCs w:val="22"/>
              </w:rPr>
            </w:pPr>
            <w:r w:rsidRPr="003F7470">
              <w:rPr>
                <w:szCs w:val="22"/>
              </w:rPr>
              <w:t xml:space="preserve">DDMP </w:t>
            </w:r>
          </w:p>
        </w:tc>
        <w:tc>
          <w:tcPr>
            <w:tcW w:w="6022" w:type="dxa"/>
            <w:vAlign w:val="bottom"/>
          </w:tcPr>
          <w:p w14:paraId="5122DE86" w14:textId="069EE4F8" w:rsidR="002C62F8" w:rsidRPr="003F7470" w:rsidRDefault="002C62F8" w:rsidP="002C62F8">
            <w:pPr>
              <w:pStyle w:val="tabletext"/>
              <w:rPr>
                <w:szCs w:val="22"/>
              </w:rPr>
            </w:pPr>
            <w:r w:rsidRPr="003F7470">
              <w:rPr>
                <w:szCs w:val="22"/>
              </w:rPr>
              <w:t>Drawdown Mitigation Plan</w:t>
            </w:r>
          </w:p>
        </w:tc>
      </w:tr>
      <w:tr w:rsidR="003F7470" w:rsidRPr="003F7470" w14:paraId="4C0708F4" w14:textId="77777777" w:rsidTr="000732DD">
        <w:tc>
          <w:tcPr>
            <w:tcW w:w="1508" w:type="dxa"/>
            <w:vAlign w:val="center"/>
          </w:tcPr>
          <w:p w14:paraId="351B9215" w14:textId="03AC4839" w:rsidR="002C62F8" w:rsidRPr="003F7470" w:rsidRDefault="002C62F8" w:rsidP="002C62F8">
            <w:pPr>
              <w:pStyle w:val="tabletext"/>
              <w:rPr>
                <w:szCs w:val="22"/>
              </w:rPr>
            </w:pPr>
            <w:r w:rsidRPr="003F7470">
              <w:t>DDT</w:t>
            </w:r>
          </w:p>
        </w:tc>
        <w:tc>
          <w:tcPr>
            <w:tcW w:w="6022" w:type="dxa"/>
            <w:vAlign w:val="center"/>
          </w:tcPr>
          <w:p w14:paraId="7DC00EDC" w14:textId="035B649D" w:rsidR="002C62F8" w:rsidRPr="003F7470" w:rsidRDefault="002C62F8" w:rsidP="002C62F8">
            <w:pPr>
              <w:pStyle w:val="tabletext"/>
              <w:rPr>
                <w:szCs w:val="22"/>
              </w:rPr>
            </w:pPr>
            <w:proofErr w:type="spellStart"/>
            <w:r w:rsidRPr="003F7470">
              <w:t>Dichlorophenyltrichloroethane</w:t>
            </w:r>
            <w:proofErr w:type="spellEnd"/>
          </w:p>
        </w:tc>
      </w:tr>
      <w:tr w:rsidR="003F7470" w:rsidRPr="003F7470" w14:paraId="72B4B803" w14:textId="77777777" w:rsidTr="000732DD">
        <w:tc>
          <w:tcPr>
            <w:tcW w:w="1508" w:type="dxa"/>
            <w:vAlign w:val="center"/>
          </w:tcPr>
          <w:p w14:paraId="44EF5C5F" w14:textId="642F8D76" w:rsidR="002C62F8" w:rsidRPr="003F7470" w:rsidRDefault="002C62F8" w:rsidP="002C62F8">
            <w:pPr>
              <w:pStyle w:val="tabletext"/>
              <w:rPr>
                <w:szCs w:val="22"/>
              </w:rPr>
            </w:pPr>
            <w:r w:rsidRPr="003F7470">
              <w:t>DEEP</w:t>
            </w:r>
          </w:p>
        </w:tc>
        <w:tc>
          <w:tcPr>
            <w:tcW w:w="6022" w:type="dxa"/>
            <w:vAlign w:val="center"/>
          </w:tcPr>
          <w:p w14:paraId="2DB77949" w14:textId="0F52CB13" w:rsidR="002C62F8" w:rsidRPr="003F7470" w:rsidRDefault="002C62F8" w:rsidP="002C62F8">
            <w:pPr>
              <w:pStyle w:val="tabletext"/>
              <w:rPr>
                <w:szCs w:val="22"/>
              </w:rPr>
            </w:pPr>
            <w:r w:rsidRPr="003F7470">
              <w:t>Department of Energy and Environmental Protection</w:t>
            </w:r>
          </w:p>
        </w:tc>
      </w:tr>
      <w:tr w:rsidR="003F7470" w:rsidRPr="003F7470" w14:paraId="0ED22487" w14:textId="77777777" w:rsidTr="000732DD">
        <w:tc>
          <w:tcPr>
            <w:tcW w:w="1508" w:type="dxa"/>
            <w:vAlign w:val="center"/>
          </w:tcPr>
          <w:p w14:paraId="1A044AC5" w14:textId="76455E42" w:rsidR="002C62F8" w:rsidRPr="003F7470" w:rsidRDefault="002C62F8" w:rsidP="002C62F8">
            <w:pPr>
              <w:pStyle w:val="tabletext"/>
              <w:rPr>
                <w:szCs w:val="22"/>
              </w:rPr>
            </w:pPr>
            <w:r w:rsidRPr="003F7470">
              <w:t xml:space="preserve">DENR </w:t>
            </w:r>
          </w:p>
        </w:tc>
        <w:tc>
          <w:tcPr>
            <w:tcW w:w="6022" w:type="dxa"/>
            <w:vAlign w:val="center"/>
          </w:tcPr>
          <w:p w14:paraId="31B52ED3" w14:textId="5E3DF952" w:rsidR="002C62F8" w:rsidRPr="003F7470" w:rsidRDefault="002C62F8" w:rsidP="002C62F8">
            <w:pPr>
              <w:pStyle w:val="tabletext"/>
              <w:rPr>
                <w:szCs w:val="22"/>
              </w:rPr>
            </w:pPr>
            <w:r w:rsidRPr="003F7470">
              <w:t>Department of Environment and Natural Resources</w:t>
            </w:r>
          </w:p>
        </w:tc>
      </w:tr>
      <w:tr w:rsidR="003F7470" w:rsidRPr="003F7470" w14:paraId="71577BED" w14:textId="77777777" w:rsidTr="000732DD">
        <w:tc>
          <w:tcPr>
            <w:tcW w:w="1508" w:type="dxa"/>
          </w:tcPr>
          <w:p w14:paraId="1076A0BD" w14:textId="45C073CE" w:rsidR="00F65B00" w:rsidRPr="003F7470" w:rsidRDefault="00F65B00" w:rsidP="00F65B00">
            <w:pPr>
              <w:pStyle w:val="tabletext"/>
              <w:rPr>
                <w:szCs w:val="22"/>
              </w:rPr>
            </w:pPr>
            <w:r w:rsidRPr="003F7470">
              <w:rPr>
                <w:szCs w:val="22"/>
              </w:rPr>
              <w:t xml:space="preserve">DHS </w:t>
            </w:r>
          </w:p>
        </w:tc>
        <w:tc>
          <w:tcPr>
            <w:tcW w:w="6022" w:type="dxa"/>
          </w:tcPr>
          <w:p w14:paraId="32012790" w14:textId="032774AA" w:rsidR="00F65B00" w:rsidRPr="003F7470" w:rsidRDefault="00F65B00" w:rsidP="00F65B00">
            <w:pPr>
              <w:pStyle w:val="tabletext"/>
              <w:rPr>
                <w:szCs w:val="22"/>
              </w:rPr>
            </w:pPr>
            <w:r w:rsidRPr="003F7470">
              <w:rPr>
                <w:szCs w:val="22"/>
              </w:rPr>
              <w:t xml:space="preserve">U.S. Department of Homeland Security </w:t>
            </w:r>
          </w:p>
        </w:tc>
      </w:tr>
      <w:tr w:rsidR="003F7470" w:rsidRPr="003F7470" w14:paraId="6346656F" w14:textId="77777777" w:rsidTr="000732DD">
        <w:tc>
          <w:tcPr>
            <w:tcW w:w="1508" w:type="dxa"/>
            <w:vAlign w:val="center"/>
          </w:tcPr>
          <w:p w14:paraId="67A25F98" w14:textId="18C29FD0" w:rsidR="002C62F8" w:rsidRPr="003F7470" w:rsidRDefault="002C62F8" w:rsidP="002C62F8">
            <w:pPr>
              <w:pStyle w:val="tabletext"/>
              <w:rPr>
                <w:szCs w:val="22"/>
              </w:rPr>
            </w:pPr>
            <w:r w:rsidRPr="003F7470">
              <w:rPr>
                <w:szCs w:val="22"/>
              </w:rPr>
              <w:t xml:space="preserve">DMR </w:t>
            </w:r>
          </w:p>
        </w:tc>
        <w:tc>
          <w:tcPr>
            <w:tcW w:w="6022" w:type="dxa"/>
            <w:vAlign w:val="bottom"/>
          </w:tcPr>
          <w:p w14:paraId="5B3A366A" w14:textId="7D79BE5C" w:rsidR="002C62F8" w:rsidRPr="003F7470" w:rsidRDefault="002C62F8" w:rsidP="002C62F8">
            <w:pPr>
              <w:pStyle w:val="tabletext"/>
              <w:rPr>
                <w:szCs w:val="22"/>
              </w:rPr>
            </w:pPr>
            <w:r w:rsidRPr="003F7470">
              <w:rPr>
                <w:szCs w:val="22"/>
              </w:rPr>
              <w:t>Discharge Monitoring Report</w:t>
            </w:r>
          </w:p>
        </w:tc>
      </w:tr>
      <w:tr w:rsidR="003F7470" w:rsidRPr="003F7470" w14:paraId="6DC11AE5" w14:textId="77777777" w:rsidTr="000732DD">
        <w:tc>
          <w:tcPr>
            <w:tcW w:w="1508" w:type="dxa"/>
            <w:vAlign w:val="center"/>
          </w:tcPr>
          <w:p w14:paraId="3511A271" w14:textId="60BD2B47" w:rsidR="002C62F8" w:rsidRPr="003F7470" w:rsidRDefault="002C62F8" w:rsidP="002C62F8">
            <w:pPr>
              <w:pStyle w:val="tabletext"/>
              <w:rPr>
                <w:szCs w:val="22"/>
              </w:rPr>
            </w:pPr>
            <w:r w:rsidRPr="003F7470">
              <w:rPr>
                <w:szCs w:val="22"/>
              </w:rPr>
              <w:t xml:space="preserve">DO </w:t>
            </w:r>
          </w:p>
        </w:tc>
        <w:tc>
          <w:tcPr>
            <w:tcW w:w="6022" w:type="dxa"/>
            <w:vAlign w:val="bottom"/>
          </w:tcPr>
          <w:p w14:paraId="2B789855" w14:textId="50184C1A" w:rsidR="002C62F8" w:rsidRPr="003F7470" w:rsidRDefault="002C62F8" w:rsidP="002C62F8">
            <w:pPr>
              <w:pStyle w:val="tabletext"/>
              <w:rPr>
                <w:szCs w:val="22"/>
              </w:rPr>
            </w:pPr>
            <w:r w:rsidRPr="003F7470">
              <w:rPr>
                <w:szCs w:val="22"/>
              </w:rPr>
              <w:t>Dissolved Oxygen</w:t>
            </w:r>
          </w:p>
          <w:p w14:paraId="0091A059" w14:textId="54321BBB" w:rsidR="002C62F8" w:rsidRPr="003F7470" w:rsidRDefault="002C62F8" w:rsidP="002C62F8">
            <w:pPr>
              <w:pStyle w:val="tabletext"/>
              <w:rPr>
                <w:szCs w:val="22"/>
              </w:rPr>
            </w:pPr>
            <w:r w:rsidRPr="003F7470">
              <w:rPr>
                <w:szCs w:val="22"/>
              </w:rPr>
              <w:t>Development Order</w:t>
            </w:r>
          </w:p>
        </w:tc>
      </w:tr>
      <w:tr w:rsidR="003F7470" w:rsidRPr="003F7470" w14:paraId="7EA4F83E" w14:textId="77777777" w:rsidTr="000732DD">
        <w:tc>
          <w:tcPr>
            <w:tcW w:w="1508" w:type="dxa"/>
            <w:vAlign w:val="center"/>
          </w:tcPr>
          <w:p w14:paraId="2431B59C" w14:textId="215EC614" w:rsidR="002C62F8" w:rsidRPr="003F7470" w:rsidRDefault="002C62F8" w:rsidP="002C62F8">
            <w:pPr>
              <w:pStyle w:val="tabletext"/>
              <w:rPr>
                <w:szCs w:val="22"/>
              </w:rPr>
            </w:pPr>
            <w:r w:rsidRPr="003F7470">
              <w:rPr>
                <w:szCs w:val="22"/>
              </w:rPr>
              <w:t xml:space="preserve">DOH </w:t>
            </w:r>
          </w:p>
        </w:tc>
        <w:tc>
          <w:tcPr>
            <w:tcW w:w="6022" w:type="dxa"/>
            <w:vAlign w:val="bottom"/>
          </w:tcPr>
          <w:p w14:paraId="2210EEC6" w14:textId="4BE1AB61" w:rsidR="002C62F8" w:rsidRPr="003F7470" w:rsidRDefault="002C62F8" w:rsidP="002C62F8">
            <w:pPr>
              <w:pStyle w:val="tabletext"/>
              <w:rPr>
                <w:szCs w:val="22"/>
              </w:rPr>
            </w:pPr>
            <w:r w:rsidRPr="003F7470">
              <w:rPr>
                <w:szCs w:val="22"/>
              </w:rPr>
              <w:t>Department of Health</w:t>
            </w:r>
          </w:p>
        </w:tc>
      </w:tr>
      <w:tr w:rsidR="003F7470" w:rsidRPr="003F7470" w14:paraId="656A906B" w14:textId="77777777" w:rsidTr="000732DD">
        <w:tc>
          <w:tcPr>
            <w:tcW w:w="1508" w:type="dxa"/>
          </w:tcPr>
          <w:p w14:paraId="60729A0E" w14:textId="003C0FC0" w:rsidR="002C62F8" w:rsidRPr="003F7470" w:rsidDel="009B5274" w:rsidRDefault="002C62F8" w:rsidP="002C62F8">
            <w:pPr>
              <w:pStyle w:val="tabletext"/>
              <w:rPr>
                <w:szCs w:val="22"/>
              </w:rPr>
            </w:pPr>
            <w:r w:rsidRPr="003F7470">
              <w:rPr>
                <w:szCs w:val="22"/>
              </w:rPr>
              <w:t>DOT</w:t>
            </w:r>
          </w:p>
        </w:tc>
        <w:tc>
          <w:tcPr>
            <w:tcW w:w="6022" w:type="dxa"/>
          </w:tcPr>
          <w:p w14:paraId="278CF39D" w14:textId="1B34DEAB" w:rsidR="002C62F8" w:rsidRPr="003F7470" w:rsidDel="009B5274" w:rsidRDefault="002C62F8" w:rsidP="002C62F8">
            <w:pPr>
              <w:pStyle w:val="tabletext"/>
              <w:rPr>
                <w:szCs w:val="22"/>
              </w:rPr>
            </w:pPr>
            <w:r w:rsidRPr="003F7470">
              <w:rPr>
                <w:szCs w:val="22"/>
              </w:rPr>
              <w:t>Department of Transportation</w:t>
            </w:r>
          </w:p>
        </w:tc>
      </w:tr>
      <w:tr w:rsidR="003F7470" w:rsidRPr="003F7470" w14:paraId="30EA0A61" w14:textId="77777777" w:rsidTr="000732DD">
        <w:tc>
          <w:tcPr>
            <w:tcW w:w="1508" w:type="dxa"/>
            <w:vAlign w:val="center"/>
          </w:tcPr>
          <w:p w14:paraId="27BBB4A9" w14:textId="0BF1CE16" w:rsidR="002C62F8" w:rsidRPr="003F7470" w:rsidRDefault="002C62F8" w:rsidP="002C62F8">
            <w:pPr>
              <w:pStyle w:val="tabletext"/>
              <w:rPr>
                <w:szCs w:val="22"/>
              </w:rPr>
            </w:pPr>
            <w:r w:rsidRPr="003F7470">
              <w:t>DPC</w:t>
            </w:r>
          </w:p>
        </w:tc>
        <w:tc>
          <w:tcPr>
            <w:tcW w:w="6022" w:type="dxa"/>
            <w:vAlign w:val="center"/>
          </w:tcPr>
          <w:p w14:paraId="670E76A2" w14:textId="567BE55A" w:rsidR="002C62F8" w:rsidRPr="003F7470" w:rsidRDefault="002C62F8" w:rsidP="002C62F8">
            <w:pPr>
              <w:pStyle w:val="tabletext"/>
              <w:rPr>
                <w:szCs w:val="22"/>
              </w:rPr>
            </w:pPr>
            <w:r w:rsidRPr="003F7470">
              <w:t>Decommissioning Planning Committee</w:t>
            </w:r>
          </w:p>
        </w:tc>
      </w:tr>
      <w:tr w:rsidR="003F7470" w:rsidRPr="003F7470" w14:paraId="6E298314" w14:textId="77777777" w:rsidTr="000732DD">
        <w:tc>
          <w:tcPr>
            <w:tcW w:w="1508" w:type="dxa"/>
            <w:vAlign w:val="center"/>
          </w:tcPr>
          <w:p w14:paraId="17AEB0BC" w14:textId="4B71E340" w:rsidR="002C62F8" w:rsidRPr="003F7470" w:rsidRDefault="002C62F8" w:rsidP="002C62F8">
            <w:pPr>
              <w:pStyle w:val="tabletext"/>
              <w:rPr>
                <w:szCs w:val="22"/>
              </w:rPr>
            </w:pPr>
            <w:r w:rsidRPr="003F7470">
              <w:rPr>
                <w:szCs w:val="22"/>
              </w:rPr>
              <w:t xml:space="preserve">DRI </w:t>
            </w:r>
          </w:p>
        </w:tc>
        <w:tc>
          <w:tcPr>
            <w:tcW w:w="6022" w:type="dxa"/>
            <w:vAlign w:val="bottom"/>
          </w:tcPr>
          <w:p w14:paraId="23BEEA26" w14:textId="6B27FB0B" w:rsidR="002C62F8" w:rsidRPr="003F7470" w:rsidRDefault="002C62F8" w:rsidP="002C62F8">
            <w:pPr>
              <w:pStyle w:val="tabletext"/>
              <w:rPr>
                <w:szCs w:val="22"/>
              </w:rPr>
            </w:pPr>
            <w:r w:rsidRPr="003F7470">
              <w:rPr>
                <w:szCs w:val="22"/>
              </w:rPr>
              <w:t>Development of Regional Impact</w:t>
            </w:r>
          </w:p>
        </w:tc>
      </w:tr>
      <w:tr w:rsidR="003F7470" w:rsidRPr="003F7470" w14:paraId="315430ED" w14:textId="77777777" w:rsidTr="000732DD">
        <w:tc>
          <w:tcPr>
            <w:tcW w:w="1508" w:type="dxa"/>
          </w:tcPr>
          <w:p w14:paraId="6B70E50C" w14:textId="05E5BE95" w:rsidR="002C62F8" w:rsidRPr="003F7470" w:rsidRDefault="002C62F8" w:rsidP="002C62F8">
            <w:pPr>
              <w:pStyle w:val="tabletext"/>
              <w:rPr>
                <w:szCs w:val="22"/>
              </w:rPr>
            </w:pPr>
            <w:r w:rsidRPr="003F7470">
              <w:rPr>
                <w:szCs w:val="22"/>
              </w:rPr>
              <w:lastRenderedPageBreak/>
              <w:t>EAP</w:t>
            </w:r>
          </w:p>
        </w:tc>
        <w:tc>
          <w:tcPr>
            <w:tcW w:w="6022" w:type="dxa"/>
          </w:tcPr>
          <w:p w14:paraId="650FFC70" w14:textId="3C0D234D" w:rsidR="002C62F8" w:rsidRPr="003F7470" w:rsidRDefault="002C62F8" w:rsidP="002C62F8">
            <w:pPr>
              <w:pStyle w:val="tabletext"/>
              <w:rPr>
                <w:szCs w:val="22"/>
              </w:rPr>
            </w:pPr>
            <w:r w:rsidRPr="003F7470">
              <w:rPr>
                <w:szCs w:val="22"/>
              </w:rPr>
              <w:t>Emergency Action Plan</w:t>
            </w:r>
          </w:p>
        </w:tc>
      </w:tr>
      <w:tr w:rsidR="003F7470" w:rsidRPr="003F7470" w14:paraId="63041D43" w14:textId="77777777" w:rsidTr="000732DD">
        <w:tc>
          <w:tcPr>
            <w:tcW w:w="1508" w:type="dxa"/>
            <w:vAlign w:val="center"/>
          </w:tcPr>
          <w:p w14:paraId="127891EF" w14:textId="145CB409" w:rsidR="002C62F8" w:rsidRPr="003F7470" w:rsidRDefault="002C62F8" w:rsidP="002C62F8">
            <w:pPr>
              <w:pStyle w:val="tabletext"/>
              <w:rPr>
                <w:szCs w:val="22"/>
              </w:rPr>
            </w:pPr>
            <w:r w:rsidRPr="003F7470">
              <w:t>ECA</w:t>
            </w:r>
          </w:p>
        </w:tc>
        <w:tc>
          <w:tcPr>
            <w:tcW w:w="6022" w:type="dxa"/>
            <w:vAlign w:val="center"/>
          </w:tcPr>
          <w:p w14:paraId="368337E5" w14:textId="43738460" w:rsidR="002C62F8" w:rsidRPr="003F7470" w:rsidRDefault="002C62F8" w:rsidP="002C62F8">
            <w:pPr>
              <w:pStyle w:val="tabletext"/>
              <w:rPr>
                <w:szCs w:val="22"/>
              </w:rPr>
            </w:pPr>
            <w:r w:rsidRPr="003F7470">
              <w:t>Environmental Compliance Approval</w:t>
            </w:r>
          </w:p>
        </w:tc>
      </w:tr>
      <w:tr w:rsidR="003F7470" w:rsidRPr="003F7470" w14:paraId="39AF9209" w14:textId="77777777" w:rsidTr="000732DD">
        <w:tc>
          <w:tcPr>
            <w:tcW w:w="1508" w:type="dxa"/>
            <w:vAlign w:val="center"/>
          </w:tcPr>
          <w:p w14:paraId="2FE381B6" w14:textId="41AA3F2D" w:rsidR="002C62F8" w:rsidRPr="003F7470" w:rsidRDefault="002C62F8" w:rsidP="002C62F8">
            <w:pPr>
              <w:pStyle w:val="tabletext"/>
              <w:rPr>
                <w:szCs w:val="22"/>
              </w:rPr>
            </w:pPr>
            <w:r w:rsidRPr="003F7470">
              <w:t>ECAF</w:t>
            </w:r>
          </w:p>
        </w:tc>
        <w:tc>
          <w:tcPr>
            <w:tcW w:w="6022" w:type="dxa"/>
            <w:vAlign w:val="center"/>
          </w:tcPr>
          <w:p w14:paraId="45F3EBF3" w14:textId="3B467531" w:rsidR="002C62F8" w:rsidRPr="003F7470" w:rsidRDefault="002C62F8" w:rsidP="002C62F8">
            <w:pPr>
              <w:pStyle w:val="tabletext"/>
              <w:rPr>
                <w:szCs w:val="22"/>
              </w:rPr>
            </w:pPr>
            <w:r w:rsidRPr="003F7470">
              <w:t>Environmental Condition Assessment Form</w:t>
            </w:r>
          </w:p>
        </w:tc>
      </w:tr>
      <w:tr w:rsidR="003F7470" w:rsidRPr="003F7470" w14:paraId="2592A1C6" w14:textId="77777777" w:rsidTr="000732DD">
        <w:tc>
          <w:tcPr>
            <w:tcW w:w="1508" w:type="dxa"/>
          </w:tcPr>
          <w:p w14:paraId="365BB3C3" w14:textId="0554F13D" w:rsidR="002C62F8" w:rsidRPr="003F7470" w:rsidRDefault="002C62F8" w:rsidP="002C62F8">
            <w:pPr>
              <w:pStyle w:val="tabletext"/>
              <w:rPr>
                <w:szCs w:val="22"/>
              </w:rPr>
            </w:pPr>
            <w:r w:rsidRPr="003F7470">
              <w:rPr>
                <w:szCs w:val="22"/>
              </w:rPr>
              <w:t>EE</w:t>
            </w:r>
          </w:p>
        </w:tc>
        <w:tc>
          <w:tcPr>
            <w:tcW w:w="6022" w:type="dxa"/>
          </w:tcPr>
          <w:p w14:paraId="770C151B" w14:textId="26B76F81" w:rsidR="002C62F8" w:rsidRPr="003F7470" w:rsidRDefault="002C62F8" w:rsidP="002C62F8">
            <w:pPr>
              <w:pStyle w:val="tabletext"/>
              <w:rPr>
                <w:szCs w:val="22"/>
              </w:rPr>
            </w:pPr>
            <w:r w:rsidRPr="003F7470">
              <w:rPr>
                <w:szCs w:val="22"/>
              </w:rPr>
              <w:t>Employee</w:t>
            </w:r>
          </w:p>
        </w:tc>
      </w:tr>
      <w:tr w:rsidR="003F7470" w:rsidRPr="003F7470" w14:paraId="72A89667" w14:textId="77777777" w:rsidTr="000732DD">
        <w:tc>
          <w:tcPr>
            <w:tcW w:w="1508" w:type="dxa"/>
          </w:tcPr>
          <w:p w14:paraId="53444FAC" w14:textId="489ED199" w:rsidR="002C62F8" w:rsidRPr="003F7470" w:rsidRDefault="002C62F8" w:rsidP="002C62F8">
            <w:pPr>
              <w:pStyle w:val="tabletext"/>
              <w:rPr>
                <w:szCs w:val="22"/>
              </w:rPr>
            </w:pPr>
            <w:r w:rsidRPr="003F7470">
              <w:rPr>
                <w:szCs w:val="22"/>
              </w:rPr>
              <w:t>EHS</w:t>
            </w:r>
          </w:p>
        </w:tc>
        <w:tc>
          <w:tcPr>
            <w:tcW w:w="6022" w:type="dxa"/>
          </w:tcPr>
          <w:p w14:paraId="7EB14B74" w14:textId="663D56FD" w:rsidR="002C62F8" w:rsidRPr="003F7470" w:rsidRDefault="002C62F8" w:rsidP="002C62F8">
            <w:pPr>
              <w:pStyle w:val="tabletext"/>
              <w:rPr>
                <w:szCs w:val="22"/>
              </w:rPr>
            </w:pPr>
            <w:r w:rsidRPr="003F7470">
              <w:rPr>
                <w:szCs w:val="22"/>
              </w:rPr>
              <w:t>Environmental, Health and Safety</w:t>
            </w:r>
          </w:p>
        </w:tc>
      </w:tr>
      <w:tr w:rsidR="003F7470" w:rsidRPr="003F7470" w14:paraId="394B61E1" w14:textId="77777777" w:rsidTr="000732DD">
        <w:tc>
          <w:tcPr>
            <w:tcW w:w="1508" w:type="dxa"/>
          </w:tcPr>
          <w:p w14:paraId="183D9E85" w14:textId="1BF6CDAE" w:rsidR="002C62F8" w:rsidRPr="003F7470" w:rsidRDefault="002C62F8" w:rsidP="002C62F8">
            <w:pPr>
              <w:pStyle w:val="tabletext"/>
              <w:rPr>
                <w:szCs w:val="22"/>
              </w:rPr>
            </w:pPr>
            <w:r w:rsidRPr="003F7470">
              <w:rPr>
                <w:szCs w:val="22"/>
              </w:rPr>
              <w:t>EHSMS</w:t>
            </w:r>
          </w:p>
        </w:tc>
        <w:tc>
          <w:tcPr>
            <w:tcW w:w="6022" w:type="dxa"/>
          </w:tcPr>
          <w:p w14:paraId="0EF71E20" w14:textId="0BA8339F" w:rsidR="002C62F8" w:rsidRPr="003F7470" w:rsidRDefault="002C62F8" w:rsidP="002C62F8">
            <w:pPr>
              <w:pStyle w:val="tabletext"/>
              <w:rPr>
                <w:szCs w:val="22"/>
              </w:rPr>
            </w:pPr>
            <w:r w:rsidRPr="003F7470">
              <w:rPr>
                <w:szCs w:val="22"/>
              </w:rPr>
              <w:t>Environmental, Health and Safety Management System</w:t>
            </w:r>
          </w:p>
        </w:tc>
      </w:tr>
      <w:tr w:rsidR="003F7470" w:rsidRPr="003F7470" w14:paraId="099A1D35" w14:textId="77777777" w:rsidTr="000732DD">
        <w:tc>
          <w:tcPr>
            <w:tcW w:w="1508" w:type="dxa"/>
          </w:tcPr>
          <w:p w14:paraId="79BB7382" w14:textId="5BD4F440" w:rsidR="002C62F8" w:rsidRPr="003F7470" w:rsidDel="009B5274" w:rsidRDefault="002C62F8" w:rsidP="002C62F8">
            <w:pPr>
              <w:pStyle w:val="tabletext"/>
              <w:rPr>
                <w:szCs w:val="22"/>
              </w:rPr>
            </w:pPr>
            <w:r w:rsidRPr="003F7470">
              <w:rPr>
                <w:szCs w:val="22"/>
              </w:rPr>
              <w:t>EHSPI</w:t>
            </w:r>
          </w:p>
        </w:tc>
        <w:tc>
          <w:tcPr>
            <w:tcW w:w="6022" w:type="dxa"/>
          </w:tcPr>
          <w:p w14:paraId="274B2A15" w14:textId="13AB34F0" w:rsidR="002C62F8" w:rsidRPr="003F7470" w:rsidDel="009B5274" w:rsidRDefault="002C62F8" w:rsidP="002C62F8">
            <w:pPr>
              <w:pStyle w:val="tabletext"/>
              <w:rPr>
                <w:szCs w:val="22"/>
              </w:rPr>
            </w:pPr>
            <w:r w:rsidRPr="003F7470">
              <w:rPr>
                <w:szCs w:val="22"/>
              </w:rPr>
              <w:t>Environmental, Health, and Safety Performance Indicator</w:t>
            </w:r>
          </w:p>
        </w:tc>
      </w:tr>
      <w:tr w:rsidR="003F7470" w:rsidRPr="003F7470" w14:paraId="714EAD6F" w14:textId="77777777" w:rsidTr="000732DD">
        <w:tc>
          <w:tcPr>
            <w:tcW w:w="1508" w:type="dxa"/>
          </w:tcPr>
          <w:p w14:paraId="55C255C3" w14:textId="72605FCD" w:rsidR="002C62F8" w:rsidRPr="003F7470" w:rsidRDefault="002C62F8" w:rsidP="002C62F8">
            <w:pPr>
              <w:pStyle w:val="tabletext"/>
              <w:rPr>
                <w:szCs w:val="22"/>
              </w:rPr>
            </w:pPr>
            <w:r w:rsidRPr="003F7470">
              <w:rPr>
                <w:szCs w:val="22"/>
              </w:rPr>
              <w:t>EHSS</w:t>
            </w:r>
          </w:p>
        </w:tc>
        <w:tc>
          <w:tcPr>
            <w:tcW w:w="6022" w:type="dxa"/>
          </w:tcPr>
          <w:p w14:paraId="1B60F2C8" w14:textId="7BF5DD61" w:rsidR="002C62F8" w:rsidRPr="003F7470" w:rsidRDefault="002C62F8" w:rsidP="002C62F8">
            <w:pPr>
              <w:pStyle w:val="tabletext"/>
              <w:rPr>
                <w:bCs/>
                <w:szCs w:val="22"/>
              </w:rPr>
            </w:pPr>
            <w:r w:rsidRPr="003F7470">
              <w:rPr>
                <w:szCs w:val="22"/>
              </w:rPr>
              <w:t>Environmental, Health, Safety and Security</w:t>
            </w:r>
          </w:p>
        </w:tc>
      </w:tr>
      <w:tr w:rsidR="003F7470" w:rsidRPr="003F7470" w14:paraId="0DC17C25" w14:textId="77777777" w:rsidTr="000732DD">
        <w:tc>
          <w:tcPr>
            <w:tcW w:w="1508" w:type="dxa"/>
          </w:tcPr>
          <w:p w14:paraId="62F6A0E1" w14:textId="50A4C339" w:rsidR="002C62F8" w:rsidRPr="003F7470" w:rsidDel="009B5274" w:rsidRDefault="002C62F8" w:rsidP="002C62F8">
            <w:pPr>
              <w:pStyle w:val="tabletext"/>
              <w:rPr>
                <w:szCs w:val="22"/>
              </w:rPr>
            </w:pPr>
            <w:r w:rsidRPr="003F7470">
              <w:rPr>
                <w:szCs w:val="22"/>
              </w:rPr>
              <w:t>EI</w:t>
            </w:r>
          </w:p>
        </w:tc>
        <w:tc>
          <w:tcPr>
            <w:tcW w:w="6022" w:type="dxa"/>
          </w:tcPr>
          <w:p w14:paraId="2A86BB05" w14:textId="3710C923" w:rsidR="002C62F8" w:rsidRPr="003F7470" w:rsidDel="009B5274" w:rsidRDefault="002C62F8" w:rsidP="002C62F8">
            <w:pPr>
              <w:pStyle w:val="tabletext"/>
              <w:rPr>
                <w:szCs w:val="22"/>
              </w:rPr>
            </w:pPr>
            <w:r w:rsidRPr="003F7470">
              <w:rPr>
                <w:bCs/>
                <w:szCs w:val="22"/>
              </w:rPr>
              <w:t>Environmental Index</w:t>
            </w:r>
          </w:p>
        </w:tc>
      </w:tr>
      <w:tr w:rsidR="003F7470" w:rsidRPr="003F7470" w14:paraId="75038FB8" w14:textId="77777777" w:rsidTr="000732DD">
        <w:tc>
          <w:tcPr>
            <w:tcW w:w="1508" w:type="dxa"/>
            <w:vAlign w:val="center"/>
          </w:tcPr>
          <w:p w14:paraId="3CA9DF4C" w14:textId="3BEA259E" w:rsidR="002C62F8" w:rsidRPr="003F7470" w:rsidRDefault="002C62F8" w:rsidP="002C62F8">
            <w:pPr>
              <w:pStyle w:val="tabletext"/>
              <w:rPr>
                <w:szCs w:val="22"/>
              </w:rPr>
            </w:pPr>
            <w:r w:rsidRPr="003F7470">
              <w:rPr>
                <w:szCs w:val="22"/>
              </w:rPr>
              <w:t xml:space="preserve">EIS </w:t>
            </w:r>
          </w:p>
        </w:tc>
        <w:tc>
          <w:tcPr>
            <w:tcW w:w="6022" w:type="dxa"/>
            <w:vAlign w:val="bottom"/>
          </w:tcPr>
          <w:p w14:paraId="5BE82C97" w14:textId="20B1F46B" w:rsidR="002C62F8" w:rsidRPr="003F7470" w:rsidRDefault="002C62F8" w:rsidP="002C62F8">
            <w:pPr>
              <w:pStyle w:val="tabletext"/>
              <w:rPr>
                <w:szCs w:val="22"/>
              </w:rPr>
            </w:pPr>
            <w:r w:rsidRPr="003F7470">
              <w:rPr>
                <w:szCs w:val="22"/>
              </w:rPr>
              <w:t>Environmental Impact Statement</w:t>
            </w:r>
          </w:p>
        </w:tc>
      </w:tr>
      <w:tr w:rsidR="003F7470" w:rsidRPr="003F7470" w14:paraId="4AA01897" w14:textId="77777777" w:rsidTr="000732DD">
        <w:tc>
          <w:tcPr>
            <w:tcW w:w="1508" w:type="dxa"/>
          </w:tcPr>
          <w:p w14:paraId="63A5B5C0" w14:textId="7ADC2D72" w:rsidR="002C62F8" w:rsidRPr="003F7470" w:rsidRDefault="002C62F8" w:rsidP="002C62F8">
            <w:pPr>
              <w:pStyle w:val="tabletext"/>
              <w:rPr>
                <w:szCs w:val="22"/>
              </w:rPr>
            </w:pPr>
            <w:r w:rsidRPr="003F7470">
              <w:rPr>
                <w:szCs w:val="22"/>
              </w:rPr>
              <w:t>EMIS</w:t>
            </w:r>
          </w:p>
        </w:tc>
        <w:tc>
          <w:tcPr>
            <w:tcW w:w="6022" w:type="dxa"/>
          </w:tcPr>
          <w:p w14:paraId="673A8228" w14:textId="0126C88C" w:rsidR="002C62F8" w:rsidRPr="003F7470" w:rsidRDefault="002C62F8" w:rsidP="002C62F8">
            <w:pPr>
              <w:pStyle w:val="tabletext"/>
              <w:rPr>
                <w:szCs w:val="22"/>
              </w:rPr>
            </w:pPr>
            <w:r w:rsidRPr="003F7470">
              <w:rPr>
                <w:szCs w:val="22"/>
              </w:rPr>
              <w:t>Environmental Management Information System</w:t>
            </w:r>
          </w:p>
        </w:tc>
      </w:tr>
      <w:tr w:rsidR="003F7470" w:rsidRPr="003F7470" w14:paraId="1E823D40" w14:textId="77777777" w:rsidTr="000732DD">
        <w:tc>
          <w:tcPr>
            <w:tcW w:w="1508" w:type="dxa"/>
            <w:vAlign w:val="center"/>
          </w:tcPr>
          <w:p w14:paraId="51A9C273" w14:textId="50FB1EF4" w:rsidR="002C62F8" w:rsidRPr="003F7470" w:rsidRDefault="002C62F8" w:rsidP="002C62F8">
            <w:pPr>
              <w:pStyle w:val="tabletext"/>
              <w:rPr>
                <w:szCs w:val="22"/>
              </w:rPr>
            </w:pPr>
            <w:r w:rsidRPr="003F7470">
              <w:rPr>
                <w:szCs w:val="22"/>
              </w:rPr>
              <w:t xml:space="preserve">EMS </w:t>
            </w:r>
          </w:p>
        </w:tc>
        <w:tc>
          <w:tcPr>
            <w:tcW w:w="6022" w:type="dxa"/>
            <w:vAlign w:val="bottom"/>
          </w:tcPr>
          <w:p w14:paraId="78959BAD" w14:textId="4CDF4C49" w:rsidR="002C62F8" w:rsidRPr="003F7470" w:rsidRDefault="002C62F8" w:rsidP="002C62F8">
            <w:pPr>
              <w:pStyle w:val="tabletext"/>
              <w:rPr>
                <w:szCs w:val="22"/>
              </w:rPr>
            </w:pPr>
            <w:r w:rsidRPr="003F7470">
              <w:rPr>
                <w:szCs w:val="22"/>
              </w:rPr>
              <w:t>Environmental Management System</w:t>
            </w:r>
          </w:p>
        </w:tc>
      </w:tr>
      <w:tr w:rsidR="003F7470" w:rsidRPr="003F7470" w14:paraId="3A87E606" w14:textId="77777777" w:rsidTr="000732DD">
        <w:tc>
          <w:tcPr>
            <w:tcW w:w="1508" w:type="dxa"/>
          </w:tcPr>
          <w:p w14:paraId="70C2539A" w14:textId="5DBA89E1" w:rsidR="002C62F8" w:rsidRPr="003F7470" w:rsidDel="009B5274" w:rsidRDefault="002C62F8" w:rsidP="002C62F8">
            <w:pPr>
              <w:pStyle w:val="tabletext"/>
              <w:rPr>
                <w:szCs w:val="22"/>
              </w:rPr>
            </w:pPr>
            <w:r w:rsidRPr="003F7470">
              <w:rPr>
                <w:szCs w:val="22"/>
              </w:rPr>
              <w:t>EOE</w:t>
            </w:r>
          </w:p>
        </w:tc>
        <w:tc>
          <w:tcPr>
            <w:tcW w:w="6022" w:type="dxa"/>
          </w:tcPr>
          <w:p w14:paraId="6A0E1D53" w14:textId="3D50BEF5" w:rsidR="002C62F8" w:rsidRPr="003F7470" w:rsidDel="009B5274" w:rsidRDefault="002C62F8" w:rsidP="002C62F8">
            <w:pPr>
              <w:pStyle w:val="tabletext"/>
              <w:rPr>
                <w:szCs w:val="22"/>
              </w:rPr>
            </w:pPr>
            <w:r w:rsidRPr="003F7470">
              <w:rPr>
                <w:szCs w:val="22"/>
              </w:rPr>
              <w:t>Evaluation of Effectiveness</w:t>
            </w:r>
          </w:p>
        </w:tc>
      </w:tr>
      <w:tr w:rsidR="003F7470" w:rsidRPr="003F7470" w14:paraId="3CDCABBD" w14:textId="77777777" w:rsidTr="000732DD">
        <w:tc>
          <w:tcPr>
            <w:tcW w:w="1508" w:type="dxa"/>
          </w:tcPr>
          <w:p w14:paraId="2B827706" w14:textId="78B5584F" w:rsidR="002C62F8" w:rsidRPr="003F7470" w:rsidRDefault="002C62F8" w:rsidP="002C62F8">
            <w:pPr>
              <w:pStyle w:val="tabletext"/>
              <w:rPr>
                <w:bCs/>
                <w:szCs w:val="22"/>
              </w:rPr>
            </w:pPr>
            <w:r w:rsidRPr="003F7470">
              <w:rPr>
                <w:bCs/>
                <w:szCs w:val="22"/>
              </w:rPr>
              <w:t>EOR</w:t>
            </w:r>
          </w:p>
        </w:tc>
        <w:tc>
          <w:tcPr>
            <w:tcW w:w="6022" w:type="dxa"/>
          </w:tcPr>
          <w:p w14:paraId="471CF480" w14:textId="6009C90E" w:rsidR="002C62F8" w:rsidRPr="003F7470" w:rsidRDefault="002C62F8" w:rsidP="002C62F8">
            <w:pPr>
              <w:pStyle w:val="tabletext"/>
              <w:rPr>
                <w:szCs w:val="22"/>
              </w:rPr>
            </w:pPr>
            <w:r w:rsidRPr="003F7470">
              <w:rPr>
                <w:szCs w:val="22"/>
              </w:rPr>
              <w:t>Engineering of Record</w:t>
            </w:r>
          </w:p>
        </w:tc>
      </w:tr>
      <w:tr w:rsidR="003F7470" w:rsidRPr="003F7470" w14:paraId="0F658530" w14:textId="77777777" w:rsidTr="000732DD">
        <w:tc>
          <w:tcPr>
            <w:tcW w:w="1508" w:type="dxa"/>
          </w:tcPr>
          <w:p w14:paraId="3DFD8CAE" w14:textId="44B32B6C" w:rsidR="002C62F8" w:rsidRPr="003F7470" w:rsidRDefault="002C62F8" w:rsidP="002C62F8">
            <w:pPr>
              <w:pStyle w:val="tabletext"/>
              <w:rPr>
                <w:szCs w:val="22"/>
              </w:rPr>
            </w:pPr>
            <w:r w:rsidRPr="003F7470">
              <w:rPr>
                <w:szCs w:val="22"/>
              </w:rPr>
              <w:t>EPA</w:t>
            </w:r>
          </w:p>
        </w:tc>
        <w:tc>
          <w:tcPr>
            <w:tcW w:w="6022" w:type="dxa"/>
          </w:tcPr>
          <w:p w14:paraId="430AC648" w14:textId="285A567A" w:rsidR="002C62F8" w:rsidRPr="003F7470" w:rsidRDefault="002C62F8" w:rsidP="002C62F8">
            <w:pPr>
              <w:pStyle w:val="tabletext"/>
              <w:rPr>
                <w:szCs w:val="22"/>
              </w:rPr>
            </w:pPr>
            <w:r w:rsidRPr="003F7470">
              <w:rPr>
                <w:szCs w:val="22"/>
              </w:rPr>
              <w:t>see US EPA</w:t>
            </w:r>
          </w:p>
        </w:tc>
      </w:tr>
      <w:tr w:rsidR="003F7470" w:rsidRPr="003F7470" w14:paraId="1EE0E67B" w14:textId="77777777" w:rsidTr="000732DD">
        <w:tc>
          <w:tcPr>
            <w:tcW w:w="1508" w:type="dxa"/>
          </w:tcPr>
          <w:p w14:paraId="04BE0AAA" w14:textId="20DA4EA0" w:rsidR="002C62F8" w:rsidRPr="003F7470" w:rsidRDefault="002C62F8" w:rsidP="002C62F8">
            <w:pPr>
              <w:pStyle w:val="tabletext"/>
              <w:rPr>
                <w:bCs/>
                <w:szCs w:val="22"/>
              </w:rPr>
            </w:pPr>
            <w:r w:rsidRPr="003F7470">
              <w:rPr>
                <w:szCs w:val="22"/>
              </w:rPr>
              <w:t>EPCHC</w:t>
            </w:r>
          </w:p>
        </w:tc>
        <w:tc>
          <w:tcPr>
            <w:tcW w:w="6022" w:type="dxa"/>
          </w:tcPr>
          <w:p w14:paraId="09ABCCEA" w14:textId="19C970E5" w:rsidR="002C62F8" w:rsidRPr="003F7470" w:rsidRDefault="002C62F8" w:rsidP="002C62F8">
            <w:pPr>
              <w:pStyle w:val="tabletext"/>
              <w:rPr>
                <w:szCs w:val="22"/>
              </w:rPr>
            </w:pPr>
            <w:r w:rsidRPr="003F7470">
              <w:rPr>
                <w:szCs w:val="22"/>
              </w:rPr>
              <w:t xml:space="preserve">see HCEPC </w:t>
            </w:r>
          </w:p>
        </w:tc>
      </w:tr>
      <w:tr w:rsidR="003F7470" w:rsidRPr="003F7470" w14:paraId="39DC9987" w14:textId="77777777" w:rsidTr="000732DD">
        <w:tc>
          <w:tcPr>
            <w:tcW w:w="1508" w:type="dxa"/>
          </w:tcPr>
          <w:p w14:paraId="296DB830" w14:textId="477AF039" w:rsidR="002C62F8" w:rsidRPr="003F7470" w:rsidRDefault="002C62F8" w:rsidP="002C62F8">
            <w:pPr>
              <w:pStyle w:val="tabletext"/>
              <w:rPr>
                <w:bCs/>
                <w:szCs w:val="22"/>
              </w:rPr>
            </w:pPr>
            <w:r w:rsidRPr="003F7470">
              <w:rPr>
                <w:bCs/>
                <w:szCs w:val="22"/>
              </w:rPr>
              <w:t>EPC</w:t>
            </w:r>
            <w:r w:rsidR="00451ED2">
              <w:rPr>
                <w:bCs/>
                <w:szCs w:val="22"/>
              </w:rPr>
              <w:t>M</w:t>
            </w:r>
          </w:p>
        </w:tc>
        <w:tc>
          <w:tcPr>
            <w:tcW w:w="6022" w:type="dxa"/>
          </w:tcPr>
          <w:p w14:paraId="713FDBB5" w14:textId="4F1FDE49" w:rsidR="002C62F8" w:rsidRPr="003F7470" w:rsidRDefault="002C62F8" w:rsidP="002C62F8">
            <w:pPr>
              <w:pStyle w:val="tabletext"/>
              <w:rPr>
                <w:szCs w:val="22"/>
              </w:rPr>
            </w:pPr>
            <w:r w:rsidRPr="003F7470">
              <w:rPr>
                <w:szCs w:val="22"/>
              </w:rPr>
              <w:t>Engineering, Procurement &amp; Construction Management</w:t>
            </w:r>
          </w:p>
        </w:tc>
      </w:tr>
      <w:tr w:rsidR="003F7470" w:rsidRPr="003F7470" w14:paraId="64BF0835" w14:textId="77777777" w:rsidTr="000732DD">
        <w:tc>
          <w:tcPr>
            <w:tcW w:w="1508" w:type="dxa"/>
          </w:tcPr>
          <w:p w14:paraId="7F8BB14C" w14:textId="0FAAC6CD" w:rsidR="002C62F8" w:rsidRPr="003F7470" w:rsidRDefault="002C62F8" w:rsidP="002C62F8">
            <w:pPr>
              <w:pStyle w:val="tabletext"/>
              <w:rPr>
                <w:bCs/>
                <w:szCs w:val="22"/>
              </w:rPr>
            </w:pPr>
            <w:r w:rsidRPr="003F7470">
              <w:rPr>
                <w:bCs/>
                <w:szCs w:val="22"/>
              </w:rPr>
              <w:t>EPCRA</w:t>
            </w:r>
          </w:p>
        </w:tc>
        <w:tc>
          <w:tcPr>
            <w:tcW w:w="6022" w:type="dxa"/>
          </w:tcPr>
          <w:p w14:paraId="2D1DA13A" w14:textId="295A8A16" w:rsidR="002C62F8" w:rsidRPr="003F7470" w:rsidRDefault="002C62F8" w:rsidP="00CF631F">
            <w:pPr>
              <w:rPr>
                <w:szCs w:val="22"/>
              </w:rPr>
            </w:pPr>
            <w:r w:rsidRPr="003F7470">
              <w:rPr>
                <w:rFonts w:cs="Calibri"/>
                <w:szCs w:val="22"/>
              </w:rPr>
              <w:t>Emergency Planning and Community Right to Know Act</w:t>
            </w:r>
          </w:p>
        </w:tc>
      </w:tr>
      <w:tr w:rsidR="003F7470" w:rsidRPr="003F7470" w14:paraId="551B8F7F" w14:textId="77777777" w:rsidTr="000732DD">
        <w:tc>
          <w:tcPr>
            <w:tcW w:w="1508" w:type="dxa"/>
          </w:tcPr>
          <w:p w14:paraId="72AE02F4" w14:textId="2E52E723" w:rsidR="002C62F8" w:rsidRPr="003F7470" w:rsidRDefault="002C62F8" w:rsidP="002C62F8">
            <w:pPr>
              <w:pStyle w:val="tabletext"/>
              <w:rPr>
                <w:bCs/>
                <w:szCs w:val="22"/>
              </w:rPr>
            </w:pPr>
            <w:r w:rsidRPr="003F7470">
              <w:rPr>
                <w:bCs/>
                <w:szCs w:val="22"/>
              </w:rPr>
              <w:t>ER</w:t>
            </w:r>
          </w:p>
        </w:tc>
        <w:tc>
          <w:tcPr>
            <w:tcW w:w="6022" w:type="dxa"/>
          </w:tcPr>
          <w:p w14:paraId="18B439D6" w14:textId="4BCA609C" w:rsidR="002C62F8" w:rsidRPr="003F7470" w:rsidRDefault="002C62F8" w:rsidP="002C62F8">
            <w:pPr>
              <w:pStyle w:val="tabletext"/>
              <w:rPr>
                <w:szCs w:val="22"/>
              </w:rPr>
            </w:pPr>
            <w:r w:rsidRPr="003F7470">
              <w:rPr>
                <w:szCs w:val="22"/>
              </w:rPr>
              <w:t>Engineering Request</w:t>
            </w:r>
          </w:p>
        </w:tc>
      </w:tr>
      <w:tr w:rsidR="003F7470" w:rsidRPr="003F7470" w14:paraId="4ABE57ED" w14:textId="77777777" w:rsidTr="000732DD">
        <w:tc>
          <w:tcPr>
            <w:tcW w:w="1508" w:type="dxa"/>
            <w:vAlign w:val="center"/>
          </w:tcPr>
          <w:p w14:paraId="4F821351" w14:textId="3748C735" w:rsidR="002C62F8" w:rsidRPr="003F7470" w:rsidRDefault="002C62F8" w:rsidP="002C62F8">
            <w:pPr>
              <w:pStyle w:val="tabletext"/>
              <w:rPr>
                <w:bCs/>
                <w:szCs w:val="22"/>
              </w:rPr>
            </w:pPr>
            <w:r w:rsidRPr="003F7470">
              <w:t>ERC</w:t>
            </w:r>
          </w:p>
        </w:tc>
        <w:tc>
          <w:tcPr>
            <w:tcW w:w="6022" w:type="dxa"/>
            <w:vAlign w:val="center"/>
          </w:tcPr>
          <w:p w14:paraId="4C2BE35E" w14:textId="7E0F1471" w:rsidR="002C62F8" w:rsidRPr="003F7470" w:rsidRDefault="002C62F8" w:rsidP="002C62F8">
            <w:pPr>
              <w:pStyle w:val="tabletext"/>
              <w:rPr>
                <w:szCs w:val="22"/>
              </w:rPr>
            </w:pPr>
            <w:r w:rsidRPr="003F7470">
              <w:t>Environmentally Restrictive Covenant</w:t>
            </w:r>
          </w:p>
        </w:tc>
      </w:tr>
      <w:tr w:rsidR="003F7470" w:rsidRPr="003F7470" w14:paraId="33F6EDCA" w14:textId="77777777" w:rsidTr="000732DD">
        <w:tc>
          <w:tcPr>
            <w:tcW w:w="1508" w:type="dxa"/>
            <w:vAlign w:val="center"/>
          </w:tcPr>
          <w:p w14:paraId="03400395" w14:textId="23902B3D" w:rsidR="002C62F8" w:rsidRPr="003F7470" w:rsidRDefault="002C62F8" w:rsidP="002C62F8">
            <w:pPr>
              <w:pStyle w:val="tabletext"/>
              <w:rPr>
                <w:bCs/>
                <w:szCs w:val="22"/>
              </w:rPr>
            </w:pPr>
            <w:r w:rsidRPr="003F7470">
              <w:t>ERD</w:t>
            </w:r>
          </w:p>
        </w:tc>
        <w:tc>
          <w:tcPr>
            <w:tcW w:w="6022" w:type="dxa"/>
            <w:vAlign w:val="center"/>
          </w:tcPr>
          <w:p w14:paraId="49D60E7F" w14:textId="6CD7841F" w:rsidR="002C62F8" w:rsidRPr="003F7470" w:rsidRDefault="002C62F8" w:rsidP="002C62F8">
            <w:pPr>
              <w:pStyle w:val="tabletext"/>
              <w:rPr>
                <w:szCs w:val="22"/>
              </w:rPr>
            </w:pPr>
            <w:r w:rsidRPr="003F7470">
              <w:t xml:space="preserve">Environmental Response Division </w:t>
            </w:r>
          </w:p>
        </w:tc>
      </w:tr>
      <w:tr w:rsidR="003F7470" w:rsidRPr="003F7470" w14:paraId="64AFC457" w14:textId="77777777" w:rsidTr="000732DD">
        <w:tc>
          <w:tcPr>
            <w:tcW w:w="1508" w:type="dxa"/>
            <w:vAlign w:val="center"/>
          </w:tcPr>
          <w:p w14:paraId="230D2C16" w14:textId="22F4859C" w:rsidR="002C62F8" w:rsidRPr="003F7470" w:rsidRDefault="002C62F8" w:rsidP="002C62F8">
            <w:pPr>
              <w:pStyle w:val="tabletext"/>
              <w:rPr>
                <w:bCs/>
                <w:szCs w:val="22"/>
              </w:rPr>
            </w:pPr>
            <w:r w:rsidRPr="003F7470">
              <w:t>ERL</w:t>
            </w:r>
          </w:p>
        </w:tc>
        <w:tc>
          <w:tcPr>
            <w:tcW w:w="6022" w:type="dxa"/>
            <w:vAlign w:val="center"/>
          </w:tcPr>
          <w:p w14:paraId="4B610954" w14:textId="19B67E54" w:rsidR="002C62F8" w:rsidRPr="003F7470" w:rsidRDefault="002C62F8" w:rsidP="002C62F8">
            <w:pPr>
              <w:pStyle w:val="tabletext"/>
              <w:rPr>
                <w:szCs w:val="22"/>
              </w:rPr>
            </w:pPr>
            <w:r w:rsidRPr="003F7470">
              <w:t>Environmental Remediation Liability</w:t>
            </w:r>
          </w:p>
        </w:tc>
      </w:tr>
      <w:tr w:rsidR="003F7470" w:rsidRPr="003F7470" w14:paraId="0B65D9D3" w14:textId="77777777" w:rsidTr="000732DD">
        <w:tc>
          <w:tcPr>
            <w:tcW w:w="1508" w:type="dxa"/>
          </w:tcPr>
          <w:p w14:paraId="64776167" w14:textId="59CCFC5F" w:rsidR="002C62F8" w:rsidRPr="003F7470" w:rsidRDefault="002C62F8" w:rsidP="002C62F8">
            <w:pPr>
              <w:pStyle w:val="tabletext"/>
              <w:rPr>
                <w:bCs/>
                <w:szCs w:val="22"/>
              </w:rPr>
            </w:pPr>
            <w:r w:rsidRPr="003F7470">
              <w:rPr>
                <w:bCs/>
                <w:szCs w:val="22"/>
              </w:rPr>
              <w:t>ERP</w:t>
            </w:r>
          </w:p>
        </w:tc>
        <w:tc>
          <w:tcPr>
            <w:tcW w:w="6022" w:type="dxa"/>
          </w:tcPr>
          <w:p w14:paraId="117046DC" w14:textId="77777777" w:rsidR="002C62F8" w:rsidRPr="003F7470" w:rsidRDefault="002C62F8" w:rsidP="002C62F8">
            <w:pPr>
              <w:pStyle w:val="tabletext"/>
              <w:rPr>
                <w:szCs w:val="22"/>
              </w:rPr>
            </w:pPr>
            <w:r w:rsidRPr="003F7470">
              <w:rPr>
                <w:szCs w:val="22"/>
              </w:rPr>
              <w:t>Emergency Response Plan</w:t>
            </w:r>
          </w:p>
          <w:p w14:paraId="52E08BF3" w14:textId="135CD389" w:rsidR="002C62F8" w:rsidRPr="003F7470" w:rsidRDefault="002C62F8" w:rsidP="002C62F8">
            <w:pPr>
              <w:pStyle w:val="tabletext"/>
              <w:rPr>
                <w:szCs w:val="22"/>
              </w:rPr>
            </w:pPr>
            <w:r w:rsidRPr="003F7470">
              <w:rPr>
                <w:szCs w:val="22"/>
              </w:rPr>
              <w:t>Environmental Resource Permit</w:t>
            </w:r>
          </w:p>
        </w:tc>
      </w:tr>
      <w:tr w:rsidR="003F7470" w:rsidRPr="003F7470" w14:paraId="30A668A0" w14:textId="77777777" w:rsidTr="000732DD">
        <w:tc>
          <w:tcPr>
            <w:tcW w:w="1508" w:type="dxa"/>
          </w:tcPr>
          <w:p w14:paraId="5D622062" w14:textId="27FAA2BA" w:rsidR="002C62F8" w:rsidRPr="003F7470" w:rsidRDefault="002C62F8" w:rsidP="002C62F8">
            <w:pPr>
              <w:pStyle w:val="tabletext"/>
              <w:rPr>
                <w:bCs/>
                <w:szCs w:val="22"/>
              </w:rPr>
            </w:pPr>
            <w:r w:rsidRPr="003F7470">
              <w:rPr>
                <w:bCs/>
                <w:szCs w:val="22"/>
              </w:rPr>
              <w:t>ERT</w:t>
            </w:r>
          </w:p>
        </w:tc>
        <w:tc>
          <w:tcPr>
            <w:tcW w:w="6022" w:type="dxa"/>
          </w:tcPr>
          <w:p w14:paraId="18813A4D" w14:textId="0C0A9B6D" w:rsidR="002C62F8" w:rsidRPr="003F7470" w:rsidRDefault="002C62F8" w:rsidP="002C62F8">
            <w:pPr>
              <w:pStyle w:val="tabletext"/>
              <w:rPr>
                <w:szCs w:val="22"/>
              </w:rPr>
            </w:pPr>
            <w:r w:rsidRPr="003F7470">
              <w:rPr>
                <w:szCs w:val="22"/>
              </w:rPr>
              <w:t>Emergency Response Team</w:t>
            </w:r>
          </w:p>
        </w:tc>
      </w:tr>
      <w:tr w:rsidR="003F7470" w:rsidRPr="003F7470" w14:paraId="15C14F55" w14:textId="77777777" w:rsidTr="000732DD">
        <w:tc>
          <w:tcPr>
            <w:tcW w:w="1508" w:type="dxa"/>
            <w:vAlign w:val="center"/>
          </w:tcPr>
          <w:p w14:paraId="0663E35F" w14:textId="17DCD45B" w:rsidR="002C62F8" w:rsidRPr="003F7470" w:rsidRDefault="002C62F8" w:rsidP="002C62F8">
            <w:pPr>
              <w:pStyle w:val="tabletext"/>
              <w:rPr>
                <w:bCs/>
                <w:szCs w:val="22"/>
              </w:rPr>
            </w:pPr>
            <w:r w:rsidRPr="003F7470">
              <w:rPr>
                <w:szCs w:val="22"/>
              </w:rPr>
              <w:t xml:space="preserve">ESA </w:t>
            </w:r>
          </w:p>
        </w:tc>
        <w:tc>
          <w:tcPr>
            <w:tcW w:w="6022" w:type="dxa"/>
            <w:vAlign w:val="bottom"/>
          </w:tcPr>
          <w:p w14:paraId="41167633" w14:textId="0DCB65DA" w:rsidR="002C62F8" w:rsidRPr="003F7470" w:rsidRDefault="002C62F8" w:rsidP="002C62F8">
            <w:pPr>
              <w:pStyle w:val="tabletext"/>
              <w:rPr>
                <w:szCs w:val="22"/>
              </w:rPr>
            </w:pPr>
            <w:r w:rsidRPr="003F7470">
              <w:rPr>
                <w:szCs w:val="22"/>
              </w:rPr>
              <w:t>Environmental Site Assessment</w:t>
            </w:r>
          </w:p>
        </w:tc>
      </w:tr>
      <w:tr w:rsidR="003F7470" w:rsidRPr="003F7470" w14:paraId="098B51C1" w14:textId="77777777" w:rsidTr="000732DD">
        <w:tc>
          <w:tcPr>
            <w:tcW w:w="1508" w:type="dxa"/>
            <w:vAlign w:val="center"/>
          </w:tcPr>
          <w:p w14:paraId="503E2979" w14:textId="5E66EE21" w:rsidR="002C62F8" w:rsidRPr="003F7470" w:rsidRDefault="002C62F8" w:rsidP="002C62F8">
            <w:pPr>
              <w:pStyle w:val="tabletext"/>
              <w:rPr>
                <w:bCs/>
                <w:szCs w:val="22"/>
              </w:rPr>
            </w:pPr>
            <w:r w:rsidRPr="003F7470">
              <w:t>ESD</w:t>
            </w:r>
          </w:p>
        </w:tc>
        <w:tc>
          <w:tcPr>
            <w:tcW w:w="6022" w:type="dxa"/>
            <w:vAlign w:val="center"/>
          </w:tcPr>
          <w:p w14:paraId="7BC9D8B3" w14:textId="2DCA4A72" w:rsidR="002C62F8" w:rsidRPr="003F7470" w:rsidRDefault="002C62F8" w:rsidP="002C62F8">
            <w:pPr>
              <w:pStyle w:val="tabletext"/>
              <w:rPr>
                <w:szCs w:val="22"/>
              </w:rPr>
            </w:pPr>
            <w:r w:rsidRPr="003F7470">
              <w:t xml:space="preserve">Explanation of Significant Differences </w:t>
            </w:r>
          </w:p>
        </w:tc>
      </w:tr>
      <w:tr w:rsidR="003F7470" w:rsidRPr="003F7470" w14:paraId="2AFEC55A" w14:textId="77777777" w:rsidTr="000732DD">
        <w:tc>
          <w:tcPr>
            <w:tcW w:w="1508" w:type="dxa"/>
          </w:tcPr>
          <w:p w14:paraId="3476EB2D" w14:textId="469ACF82" w:rsidR="00F65B00" w:rsidRPr="003F7470" w:rsidRDefault="00F65B00" w:rsidP="00F65B00">
            <w:pPr>
              <w:pStyle w:val="tabletext"/>
              <w:rPr>
                <w:bCs/>
                <w:szCs w:val="22"/>
              </w:rPr>
            </w:pPr>
            <w:r w:rsidRPr="003F7470">
              <w:rPr>
                <w:szCs w:val="22"/>
              </w:rPr>
              <w:t xml:space="preserve">EXP/IEDP </w:t>
            </w:r>
          </w:p>
        </w:tc>
        <w:tc>
          <w:tcPr>
            <w:tcW w:w="6022" w:type="dxa"/>
          </w:tcPr>
          <w:p w14:paraId="5128F2FD" w14:textId="3C178BF6" w:rsidR="00F65B00" w:rsidRPr="003F7470" w:rsidRDefault="00F65B00" w:rsidP="00F65B00">
            <w:pPr>
              <w:pStyle w:val="tabletext"/>
              <w:rPr>
                <w:szCs w:val="22"/>
              </w:rPr>
            </w:pPr>
            <w:r w:rsidRPr="003F7470">
              <w:rPr>
                <w:szCs w:val="22"/>
              </w:rPr>
              <w:t xml:space="preserve">Explosive/Improvised Explosive Device Precursor </w:t>
            </w:r>
          </w:p>
        </w:tc>
      </w:tr>
      <w:tr w:rsidR="003F7470" w:rsidRPr="003F7470" w14:paraId="08273465" w14:textId="77777777" w:rsidTr="000732DD">
        <w:tc>
          <w:tcPr>
            <w:tcW w:w="1508" w:type="dxa"/>
          </w:tcPr>
          <w:p w14:paraId="2CBC5E11" w14:textId="67FDC825" w:rsidR="002C62F8" w:rsidRPr="003F7470" w:rsidDel="009B5274" w:rsidRDefault="002C62F8" w:rsidP="002C62F8">
            <w:pPr>
              <w:pStyle w:val="tabletext"/>
              <w:rPr>
                <w:szCs w:val="22"/>
              </w:rPr>
            </w:pPr>
            <w:r w:rsidRPr="003F7470">
              <w:rPr>
                <w:bCs/>
                <w:szCs w:val="22"/>
              </w:rPr>
              <w:t>FAA</w:t>
            </w:r>
          </w:p>
        </w:tc>
        <w:tc>
          <w:tcPr>
            <w:tcW w:w="6022" w:type="dxa"/>
          </w:tcPr>
          <w:p w14:paraId="517171CA" w14:textId="0DF42171" w:rsidR="002C62F8" w:rsidRPr="003F7470" w:rsidDel="009B5274" w:rsidRDefault="002C62F8" w:rsidP="002C62F8">
            <w:pPr>
              <w:pStyle w:val="tabletext"/>
              <w:rPr>
                <w:szCs w:val="22"/>
              </w:rPr>
            </w:pPr>
            <w:r w:rsidRPr="003F7470">
              <w:rPr>
                <w:szCs w:val="22"/>
              </w:rPr>
              <w:t>United States Federal Aviation Administration</w:t>
            </w:r>
          </w:p>
        </w:tc>
      </w:tr>
      <w:tr w:rsidR="003F7470" w:rsidRPr="003F7470" w14:paraId="36AB69C6" w14:textId="77777777" w:rsidTr="000732DD">
        <w:tc>
          <w:tcPr>
            <w:tcW w:w="1508" w:type="dxa"/>
          </w:tcPr>
          <w:p w14:paraId="0273768E" w14:textId="579A3E81" w:rsidR="00F65B00" w:rsidRPr="003F7470" w:rsidRDefault="00F65B00" w:rsidP="00F65B00">
            <w:pPr>
              <w:pStyle w:val="tabletext"/>
              <w:rPr>
                <w:szCs w:val="22"/>
              </w:rPr>
            </w:pPr>
            <w:r w:rsidRPr="003F7470">
              <w:rPr>
                <w:szCs w:val="22"/>
              </w:rPr>
              <w:t xml:space="preserve">FAQ </w:t>
            </w:r>
          </w:p>
        </w:tc>
        <w:tc>
          <w:tcPr>
            <w:tcW w:w="6022" w:type="dxa"/>
          </w:tcPr>
          <w:p w14:paraId="2297DAA3" w14:textId="535CB5FA" w:rsidR="00F65B00" w:rsidRPr="003F7470" w:rsidRDefault="00F65B00" w:rsidP="00F65B00">
            <w:pPr>
              <w:pStyle w:val="tabletext"/>
              <w:rPr>
                <w:szCs w:val="22"/>
              </w:rPr>
            </w:pPr>
            <w:r w:rsidRPr="003F7470">
              <w:rPr>
                <w:szCs w:val="22"/>
              </w:rPr>
              <w:t xml:space="preserve">Frequently Asked Question </w:t>
            </w:r>
          </w:p>
        </w:tc>
      </w:tr>
      <w:tr w:rsidR="003F7470" w:rsidRPr="003F7470" w14:paraId="7F8AD8DB" w14:textId="77777777" w:rsidTr="000732DD">
        <w:tc>
          <w:tcPr>
            <w:tcW w:w="1508" w:type="dxa"/>
            <w:vAlign w:val="center"/>
          </w:tcPr>
          <w:p w14:paraId="76CF56E4" w14:textId="3E6D8113" w:rsidR="002C62F8" w:rsidRPr="003F7470" w:rsidRDefault="002C62F8" w:rsidP="002C62F8">
            <w:pPr>
              <w:pStyle w:val="tabletext"/>
              <w:rPr>
                <w:szCs w:val="22"/>
              </w:rPr>
            </w:pPr>
            <w:r w:rsidRPr="003F7470">
              <w:rPr>
                <w:szCs w:val="22"/>
              </w:rPr>
              <w:t xml:space="preserve">FDEP </w:t>
            </w:r>
          </w:p>
        </w:tc>
        <w:tc>
          <w:tcPr>
            <w:tcW w:w="6022" w:type="dxa"/>
            <w:vAlign w:val="bottom"/>
          </w:tcPr>
          <w:p w14:paraId="0B456044" w14:textId="09FD7AC4" w:rsidR="002C62F8" w:rsidRPr="003F7470" w:rsidRDefault="002C62F8" w:rsidP="002C62F8">
            <w:pPr>
              <w:pStyle w:val="tabletext"/>
              <w:rPr>
                <w:szCs w:val="22"/>
              </w:rPr>
            </w:pPr>
            <w:r w:rsidRPr="003F7470">
              <w:rPr>
                <w:szCs w:val="22"/>
              </w:rPr>
              <w:t>Florida Department of Environmental Protection</w:t>
            </w:r>
          </w:p>
        </w:tc>
      </w:tr>
      <w:tr w:rsidR="003F7470" w:rsidRPr="003F7470" w14:paraId="7257C5D7" w14:textId="77777777" w:rsidTr="000732DD">
        <w:tc>
          <w:tcPr>
            <w:tcW w:w="1508" w:type="dxa"/>
            <w:vAlign w:val="center"/>
          </w:tcPr>
          <w:p w14:paraId="3A1014BC" w14:textId="02B4DA4A" w:rsidR="002C62F8" w:rsidRPr="003F7470" w:rsidRDefault="002C62F8" w:rsidP="002C62F8">
            <w:pPr>
              <w:pStyle w:val="tabletext"/>
              <w:rPr>
                <w:szCs w:val="22"/>
              </w:rPr>
            </w:pPr>
            <w:r w:rsidRPr="003F7470">
              <w:lastRenderedPageBreak/>
              <w:t>FDER</w:t>
            </w:r>
          </w:p>
        </w:tc>
        <w:tc>
          <w:tcPr>
            <w:tcW w:w="6022" w:type="dxa"/>
            <w:vAlign w:val="center"/>
          </w:tcPr>
          <w:p w14:paraId="15F85168" w14:textId="6F26FADC" w:rsidR="002C62F8" w:rsidRPr="003F7470" w:rsidRDefault="002C62F8" w:rsidP="002C62F8">
            <w:pPr>
              <w:pStyle w:val="tabletext"/>
              <w:rPr>
                <w:szCs w:val="22"/>
              </w:rPr>
            </w:pPr>
            <w:r w:rsidRPr="003F7470">
              <w:t xml:space="preserve">Florida Department of Environmental Regulation </w:t>
            </w:r>
          </w:p>
        </w:tc>
      </w:tr>
      <w:tr w:rsidR="003F7470" w:rsidRPr="003F7470" w14:paraId="75D08DA9" w14:textId="77777777" w:rsidTr="000732DD">
        <w:tc>
          <w:tcPr>
            <w:tcW w:w="1508" w:type="dxa"/>
          </w:tcPr>
          <w:p w14:paraId="655A60BA" w14:textId="5CD78660" w:rsidR="002C62F8" w:rsidRPr="003F7470" w:rsidRDefault="002C62F8" w:rsidP="002C62F8">
            <w:pPr>
              <w:pStyle w:val="tabletext"/>
              <w:rPr>
                <w:szCs w:val="22"/>
              </w:rPr>
            </w:pPr>
            <w:r w:rsidRPr="003F7470">
              <w:rPr>
                <w:szCs w:val="22"/>
              </w:rPr>
              <w:t>FEED</w:t>
            </w:r>
          </w:p>
        </w:tc>
        <w:tc>
          <w:tcPr>
            <w:tcW w:w="6022" w:type="dxa"/>
          </w:tcPr>
          <w:p w14:paraId="573DB834" w14:textId="534B05FD" w:rsidR="002C62F8" w:rsidRPr="003F7470" w:rsidRDefault="002C62F8" w:rsidP="002C62F8">
            <w:pPr>
              <w:pStyle w:val="tabletext"/>
              <w:rPr>
                <w:szCs w:val="22"/>
              </w:rPr>
            </w:pPr>
            <w:r w:rsidRPr="003F7470">
              <w:rPr>
                <w:szCs w:val="22"/>
              </w:rPr>
              <w:t>Front End Engineering &amp; Design</w:t>
            </w:r>
          </w:p>
        </w:tc>
      </w:tr>
      <w:tr w:rsidR="003F7470" w:rsidRPr="003F7470" w14:paraId="18226A81" w14:textId="77777777" w:rsidTr="000732DD">
        <w:tc>
          <w:tcPr>
            <w:tcW w:w="1508" w:type="dxa"/>
            <w:vAlign w:val="center"/>
          </w:tcPr>
          <w:p w14:paraId="086B1D83" w14:textId="53E2450B" w:rsidR="002C62F8" w:rsidRPr="003F7470" w:rsidRDefault="002C62F8" w:rsidP="002C62F8">
            <w:pPr>
              <w:pStyle w:val="tabletext"/>
              <w:rPr>
                <w:szCs w:val="22"/>
              </w:rPr>
            </w:pPr>
            <w:r w:rsidRPr="003F7470">
              <w:t>FFS</w:t>
            </w:r>
          </w:p>
        </w:tc>
        <w:tc>
          <w:tcPr>
            <w:tcW w:w="6022" w:type="dxa"/>
            <w:vAlign w:val="center"/>
          </w:tcPr>
          <w:p w14:paraId="1057ECC1" w14:textId="2A7F993B" w:rsidR="002C62F8" w:rsidRPr="003F7470" w:rsidRDefault="002C62F8" w:rsidP="002C62F8">
            <w:pPr>
              <w:pStyle w:val="tabletext"/>
              <w:rPr>
                <w:szCs w:val="22"/>
              </w:rPr>
            </w:pPr>
            <w:r w:rsidRPr="003F7470">
              <w:t>Focused Feasibility Study</w:t>
            </w:r>
          </w:p>
        </w:tc>
      </w:tr>
      <w:tr w:rsidR="003F7470" w:rsidRPr="003F7470" w14:paraId="73021E2C" w14:textId="77777777" w:rsidTr="000732DD">
        <w:tc>
          <w:tcPr>
            <w:tcW w:w="1508" w:type="dxa"/>
            <w:vAlign w:val="center"/>
          </w:tcPr>
          <w:p w14:paraId="255D3835" w14:textId="1D8888D8" w:rsidR="002C62F8" w:rsidRPr="003F7470" w:rsidRDefault="002C62F8" w:rsidP="002C62F8">
            <w:pPr>
              <w:pStyle w:val="tabletext"/>
              <w:rPr>
                <w:szCs w:val="22"/>
              </w:rPr>
            </w:pPr>
            <w:r w:rsidRPr="003F7470">
              <w:rPr>
                <w:szCs w:val="22"/>
              </w:rPr>
              <w:t xml:space="preserve">FIFRA </w:t>
            </w:r>
          </w:p>
        </w:tc>
        <w:tc>
          <w:tcPr>
            <w:tcW w:w="6022" w:type="dxa"/>
            <w:vAlign w:val="bottom"/>
          </w:tcPr>
          <w:p w14:paraId="0441FFE1" w14:textId="205D594C" w:rsidR="002C62F8" w:rsidRPr="003F7470" w:rsidRDefault="002C62F8" w:rsidP="002C62F8">
            <w:pPr>
              <w:pStyle w:val="tabletext"/>
              <w:rPr>
                <w:szCs w:val="22"/>
              </w:rPr>
            </w:pPr>
            <w:r w:rsidRPr="003F7470">
              <w:rPr>
                <w:szCs w:val="22"/>
              </w:rPr>
              <w:t>Federal Insecticide, Fungicide and Rodenticide Act</w:t>
            </w:r>
          </w:p>
        </w:tc>
      </w:tr>
      <w:tr w:rsidR="003F7470" w:rsidRPr="003F7470" w14:paraId="013BFE61" w14:textId="77777777" w:rsidTr="000732DD">
        <w:tc>
          <w:tcPr>
            <w:tcW w:w="1508" w:type="dxa"/>
          </w:tcPr>
          <w:p w14:paraId="0D60FD51" w14:textId="436A5A18" w:rsidR="002C62F8" w:rsidRPr="003F7470" w:rsidRDefault="002C62F8" w:rsidP="002C62F8">
            <w:pPr>
              <w:pStyle w:val="tabletext"/>
              <w:rPr>
                <w:szCs w:val="22"/>
              </w:rPr>
            </w:pPr>
            <w:r w:rsidRPr="003F7470">
              <w:rPr>
                <w:szCs w:val="22"/>
              </w:rPr>
              <w:t>FLHA</w:t>
            </w:r>
          </w:p>
        </w:tc>
        <w:tc>
          <w:tcPr>
            <w:tcW w:w="6022" w:type="dxa"/>
          </w:tcPr>
          <w:p w14:paraId="5CE2BB65" w14:textId="2EB75CE2" w:rsidR="002C62F8" w:rsidRPr="003F7470" w:rsidRDefault="002C62F8" w:rsidP="002C62F8">
            <w:pPr>
              <w:pStyle w:val="tabletext"/>
              <w:rPr>
                <w:szCs w:val="22"/>
              </w:rPr>
            </w:pPr>
            <w:r w:rsidRPr="003F7470">
              <w:rPr>
                <w:szCs w:val="22"/>
              </w:rPr>
              <w:t>Field Level Hazard Assessment</w:t>
            </w:r>
          </w:p>
        </w:tc>
      </w:tr>
      <w:tr w:rsidR="003F7470" w:rsidRPr="003F7470" w14:paraId="63B8C939" w14:textId="77777777" w:rsidTr="000732DD">
        <w:tc>
          <w:tcPr>
            <w:tcW w:w="1508" w:type="dxa"/>
          </w:tcPr>
          <w:p w14:paraId="4452FB11" w14:textId="143B29A1" w:rsidR="002C62F8" w:rsidRPr="003F7470" w:rsidRDefault="002C62F8" w:rsidP="002C62F8">
            <w:pPr>
              <w:pStyle w:val="tabletext"/>
              <w:rPr>
                <w:szCs w:val="22"/>
              </w:rPr>
            </w:pPr>
            <w:r w:rsidRPr="003F7470">
              <w:rPr>
                <w:szCs w:val="22"/>
              </w:rPr>
              <w:t>FLRA</w:t>
            </w:r>
          </w:p>
        </w:tc>
        <w:tc>
          <w:tcPr>
            <w:tcW w:w="6022" w:type="dxa"/>
          </w:tcPr>
          <w:p w14:paraId="3E768428" w14:textId="3CB8B5F8" w:rsidR="002C62F8" w:rsidRPr="003F7470" w:rsidRDefault="002C62F8" w:rsidP="002C62F8">
            <w:pPr>
              <w:pStyle w:val="tabletext"/>
              <w:rPr>
                <w:szCs w:val="22"/>
              </w:rPr>
            </w:pPr>
            <w:r w:rsidRPr="003F7470">
              <w:rPr>
                <w:szCs w:val="22"/>
              </w:rPr>
              <w:t>Field Level Risk Assessment</w:t>
            </w:r>
          </w:p>
        </w:tc>
      </w:tr>
      <w:tr w:rsidR="003F7470" w:rsidRPr="003F7470" w14:paraId="308F8835" w14:textId="77777777" w:rsidTr="000732DD">
        <w:tc>
          <w:tcPr>
            <w:tcW w:w="1508" w:type="dxa"/>
            <w:vAlign w:val="center"/>
          </w:tcPr>
          <w:p w14:paraId="624333F6" w14:textId="5D6540D5" w:rsidR="00362B04" w:rsidRPr="003F7470" w:rsidRDefault="00362B04" w:rsidP="002C62F8">
            <w:pPr>
              <w:pStyle w:val="tabletext"/>
            </w:pPr>
            <w:r w:rsidRPr="003F7470">
              <w:t>FRP</w:t>
            </w:r>
          </w:p>
        </w:tc>
        <w:tc>
          <w:tcPr>
            <w:tcW w:w="6022" w:type="dxa"/>
            <w:vAlign w:val="center"/>
          </w:tcPr>
          <w:p w14:paraId="472D512A" w14:textId="7D37B69B" w:rsidR="00362B04" w:rsidRPr="003F7470" w:rsidRDefault="00362B04" w:rsidP="002C62F8">
            <w:pPr>
              <w:pStyle w:val="tabletext"/>
            </w:pPr>
            <w:r w:rsidRPr="003F7470">
              <w:t>Facility Response Plan</w:t>
            </w:r>
          </w:p>
        </w:tc>
      </w:tr>
      <w:tr w:rsidR="003F7470" w:rsidRPr="003F7470" w14:paraId="4649E289" w14:textId="77777777" w:rsidTr="000732DD">
        <w:tc>
          <w:tcPr>
            <w:tcW w:w="1508" w:type="dxa"/>
            <w:vAlign w:val="center"/>
          </w:tcPr>
          <w:p w14:paraId="2D975691" w14:textId="4AAA63D9" w:rsidR="002C62F8" w:rsidRPr="003F7470" w:rsidRDefault="002C62F8" w:rsidP="002C62F8">
            <w:pPr>
              <w:pStyle w:val="tabletext"/>
              <w:rPr>
                <w:szCs w:val="22"/>
              </w:rPr>
            </w:pPr>
            <w:r w:rsidRPr="003F7470">
              <w:t>FOSG</w:t>
            </w:r>
          </w:p>
        </w:tc>
        <w:tc>
          <w:tcPr>
            <w:tcW w:w="6022" w:type="dxa"/>
            <w:vAlign w:val="center"/>
          </w:tcPr>
          <w:p w14:paraId="21E0C09C" w14:textId="05C5590C" w:rsidR="002C62F8" w:rsidRPr="003F7470" w:rsidRDefault="002C62F8" w:rsidP="002C62F8">
            <w:pPr>
              <w:pStyle w:val="tabletext"/>
              <w:rPr>
                <w:szCs w:val="22"/>
              </w:rPr>
            </w:pPr>
            <w:r w:rsidRPr="003F7470">
              <w:t xml:space="preserve">Fiber-Optic Strain Gauge </w:t>
            </w:r>
          </w:p>
        </w:tc>
      </w:tr>
      <w:tr w:rsidR="003F7470" w:rsidRPr="003F7470" w14:paraId="05B81260" w14:textId="77777777" w:rsidTr="000732DD">
        <w:tc>
          <w:tcPr>
            <w:tcW w:w="1508" w:type="dxa"/>
            <w:vAlign w:val="center"/>
          </w:tcPr>
          <w:p w14:paraId="515549DA" w14:textId="6778DFAF" w:rsidR="002C62F8" w:rsidRPr="003F7470" w:rsidRDefault="002C62F8" w:rsidP="002C62F8">
            <w:pPr>
              <w:pStyle w:val="tabletext"/>
              <w:rPr>
                <w:szCs w:val="22"/>
              </w:rPr>
            </w:pPr>
            <w:r w:rsidRPr="003F7470">
              <w:rPr>
                <w:szCs w:val="22"/>
              </w:rPr>
              <w:t xml:space="preserve">FR </w:t>
            </w:r>
          </w:p>
        </w:tc>
        <w:tc>
          <w:tcPr>
            <w:tcW w:w="6022" w:type="dxa"/>
            <w:vAlign w:val="bottom"/>
          </w:tcPr>
          <w:p w14:paraId="4FFF06E3" w14:textId="232A264D" w:rsidR="002C62F8" w:rsidRPr="003F7470" w:rsidRDefault="002C62F8" w:rsidP="002C62F8">
            <w:pPr>
              <w:pStyle w:val="tabletext"/>
              <w:rPr>
                <w:szCs w:val="22"/>
              </w:rPr>
            </w:pPr>
            <w:r w:rsidRPr="003F7470">
              <w:rPr>
                <w:szCs w:val="22"/>
              </w:rPr>
              <w:t>Federal Register</w:t>
            </w:r>
          </w:p>
        </w:tc>
      </w:tr>
      <w:tr w:rsidR="003F7470" w:rsidRPr="003F7470" w14:paraId="1D652BD0" w14:textId="77777777" w:rsidTr="000732DD">
        <w:tc>
          <w:tcPr>
            <w:tcW w:w="1508" w:type="dxa"/>
            <w:vAlign w:val="center"/>
          </w:tcPr>
          <w:p w14:paraId="5F24613B" w14:textId="1DFEA874" w:rsidR="002C62F8" w:rsidRPr="003F7470" w:rsidRDefault="002C62F8" w:rsidP="002C62F8">
            <w:pPr>
              <w:pStyle w:val="tabletext"/>
              <w:rPr>
                <w:szCs w:val="22"/>
              </w:rPr>
            </w:pPr>
            <w:r w:rsidRPr="003F7470">
              <w:t>FS/RAW</w:t>
            </w:r>
          </w:p>
        </w:tc>
        <w:tc>
          <w:tcPr>
            <w:tcW w:w="6022" w:type="dxa"/>
            <w:vAlign w:val="center"/>
          </w:tcPr>
          <w:p w14:paraId="11B30F78" w14:textId="4D9129AE" w:rsidR="002C62F8" w:rsidRPr="003F7470" w:rsidRDefault="002C62F8" w:rsidP="002C62F8">
            <w:pPr>
              <w:pStyle w:val="tabletext"/>
              <w:rPr>
                <w:szCs w:val="22"/>
              </w:rPr>
            </w:pPr>
            <w:r w:rsidRPr="003F7470">
              <w:t>Feasibility Study/Remedial Action Work Plan</w:t>
            </w:r>
          </w:p>
        </w:tc>
      </w:tr>
      <w:tr w:rsidR="003F7470" w:rsidRPr="003F7470" w14:paraId="40834F84" w14:textId="77777777" w:rsidTr="000732DD">
        <w:tc>
          <w:tcPr>
            <w:tcW w:w="1508" w:type="dxa"/>
          </w:tcPr>
          <w:p w14:paraId="2C694074" w14:textId="27C02FC1" w:rsidR="00362B04" w:rsidRPr="003F7470" w:rsidRDefault="00362B04" w:rsidP="002C62F8">
            <w:pPr>
              <w:pStyle w:val="tabletext"/>
              <w:rPr>
                <w:szCs w:val="22"/>
              </w:rPr>
            </w:pPr>
            <w:r w:rsidRPr="003F7470">
              <w:rPr>
                <w:szCs w:val="22"/>
              </w:rPr>
              <w:t>FSA</w:t>
            </w:r>
          </w:p>
        </w:tc>
        <w:tc>
          <w:tcPr>
            <w:tcW w:w="6022" w:type="dxa"/>
          </w:tcPr>
          <w:p w14:paraId="12F4C34D" w14:textId="77777777" w:rsidR="00362B04" w:rsidRPr="003F7470" w:rsidRDefault="00362B04" w:rsidP="002C62F8">
            <w:pPr>
              <w:pStyle w:val="tabletext"/>
            </w:pPr>
            <w:r w:rsidRPr="003F7470">
              <w:t>Facility Security Assessment</w:t>
            </w:r>
          </w:p>
          <w:p w14:paraId="5CDA5F35" w14:textId="48470EA5" w:rsidR="00362B04" w:rsidRPr="003F7470" w:rsidRDefault="00362B04" w:rsidP="002C62F8">
            <w:pPr>
              <w:pStyle w:val="tabletext"/>
              <w:rPr>
                <w:szCs w:val="22"/>
              </w:rPr>
            </w:pPr>
            <w:proofErr w:type="spellStart"/>
            <w:r w:rsidRPr="003F7470">
              <w:t>Hydrofluorosilicic</w:t>
            </w:r>
            <w:proofErr w:type="spellEnd"/>
            <w:r w:rsidRPr="003F7470">
              <w:t xml:space="preserve"> Acid, aka HFS</w:t>
            </w:r>
          </w:p>
        </w:tc>
      </w:tr>
      <w:tr w:rsidR="003F7470" w:rsidRPr="003F7470" w14:paraId="47BCEABD" w14:textId="77777777" w:rsidTr="000732DD">
        <w:tc>
          <w:tcPr>
            <w:tcW w:w="1508" w:type="dxa"/>
          </w:tcPr>
          <w:p w14:paraId="716A2407" w14:textId="35863F5C" w:rsidR="002C62F8" w:rsidRPr="003F7470" w:rsidRDefault="002C62F8" w:rsidP="002C62F8">
            <w:pPr>
              <w:pStyle w:val="tabletext"/>
              <w:rPr>
                <w:szCs w:val="22"/>
              </w:rPr>
            </w:pPr>
            <w:r w:rsidRPr="003F7470">
              <w:rPr>
                <w:szCs w:val="22"/>
              </w:rPr>
              <w:t>FSO</w:t>
            </w:r>
          </w:p>
        </w:tc>
        <w:tc>
          <w:tcPr>
            <w:tcW w:w="6022" w:type="dxa"/>
          </w:tcPr>
          <w:p w14:paraId="0FF511EA" w14:textId="018A64F5" w:rsidR="002C62F8" w:rsidRPr="003F7470" w:rsidRDefault="002C62F8" w:rsidP="002C62F8">
            <w:pPr>
              <w:pStyle w:val="tabletext"/>
              <w:rPr>
                <w:szCs w:val="22"/>
              </w:rPr>
            </w:pPr>
            <w:r w:rsidRPr="003F7470">
              <w:rPr>
                <w:szCs w:val="22"/>
              </w:rPr>
              <w:t>Facility Security Officer</w:t>
            </w:r>
          </w:p>
        </w:tc>
      </w:tr>
      <w:tr w:rsidR="003F7470" w:rsidRPr="003F7470" w14:paraId="6E83F54D" w14:textId="77777777" w:rsidTr="000732DD">
        <w:tc>
          <w:tcPr>
            <w:tcW w:w="1508" w:type="dxa"/>
            <w:vAlign w:val="center"/>
          </w:tcPr>
          <w:p w14:paraId="1412E6A9" w14:textId="077CCA92" w:rsidR="002C62F8" w:rsidRPr="003F7470" w:rsidRDefault="002C62F8" w:rsidP="002C62F8">
            <w:pPr>
              <w:pStyle w:val="tabletext"/>
              <w:rPr>
                <w:szCs w:val="22"/>
              </w:rPr>
            </w:pPr>
            <w:r w:rsidRPr="003F7470">
              <w:rPr>
                <w:szCs w:val="22"/>
              </w:rPr>
              <w:t xml:space="preserve">FSS </w:t>
            </w:r>
          </w:p>
        </w:tc>
        <w:tc>
          <w:tcPr>
            <w:tcW w:w="6022" w:type="dxa"/>
            <w:vAlign w:val="bottom"/>
          </w:tcPr>
          <w:p w14:paraId="34279B77" w14:textId="5973F278" w:rsidR="002C62F8" w:rsidRPr="003F7470" w:rsidRDefault="002C62F8" w:rsidP="002C62F8">
            <w:pPr>
              <w:pStyle w:val="tabletext"/>
              <w:rPr>
                <w:szCs w:val="22"/>
              </w:rPr>
            </w:pPr>
            <w:r w:rsidRPr="003F7470">
              <w:rPr>
                <w:szCs w:val="22"/>
              </w:rPr>
              <w:t>Fixed Suspended Solids</w:t>
            </w:r>
          </w:p>
        </w:tc>
      </w:tr>
      <w:tr w:rsidR="003F7470" w:rsidRPr="003F7470" w14:paraId="55A23B16" w14:textId="77777777" w:rsidTr="000732DD">
        <w:tc>
          <w:tcPr>
            <w:tcW w:w="1508" w:type="dxa"/>
            <w:vAlign w:val="center"/>
          </w:tcPr>
          <w:p w14:paraId="4A5AB7FA" w14:textId="2EF35B77" w:rsidR="00362B04" w:rsidRPr="003F7470" w:rsidRDefault="00362B04" w:rsidP="002C62F8">
            <w:pPr>
              <w:pStyle w:val="tabletext"/>
            </w:pPr>
            <w:r w:rsidRPr="003F7470">
              <w:t>FSP</w:t>
            </w:r>
          </w:p>
        </w:tc>
        <w:tc>
          <w:tcPr>
            <w:tcW w:w="6022" w:type="dxa"/>
            <w:vAlign w:val="center"/>
          </w:tcPr>
          <w:p w14:paraId="1550BE53" w14:textId="55DD8991" w:rsidR="00362B04" w:rsidRPr="003F7470" w:rsidRDefault="00362B04" w:rsidP="002C62F8">
            <w:pPr>
              <w:pStyle w:val="tabletext"/>
            </w:pPr>
            <w:r w:rsidRPr="003F7470">
              <w:t>Facility Security Plan</w:t>
            </w:r>
          </w:p>
        </w:tc>
      </w:tr>
      <w:tr w:rsidR="003F7470" w:rsidRPr="003F7470" w14:paraId="06287C38" w14:textId="77777777" w:rsidTr="000732DD">
        <w:tc>
          <w:tcPr>
            <w:tcW w:w="1508" w:type="dxa"/>
            <w:vAlign w:val="center"/>
          </w:tcPr>
          <w:p w14:paraId="1D5EB055" w14:textId="504D3EBB" w:rsidR="002C62F8" w:rsidRPr="003F7470" w:rsidRDefault="002C62F8" w:rsidP="002C62F8">
            <w:pPr>
              <w:pStyle w:val="tabletext"/>
              <w:rPr>
                <w:szCs w:val="22"/>
              </w:rPr>
            </w:pPr>
            <w:r w:rsidRPr="003F7470">
              <w:t>GAAP</w:t>
            </w:r>
          </w:p>
        </w:tc>
        <w:tc>
          <w:tcPr>
            <w:tcW w:w="6022" w:type="dxa"/>
            <w:vAlign w:val="center"/>
          </w:tcPr>
          <w:p w14:paraId="549F8119" w14:textId="3E6C74FC" w:rsidR="002C62F8" w:rsidRPr="003F7470" w:rsidRDefault="002C62F8" w:rsidP="002C62F8">
            <w:pPr>
              <w:pStyle w:val="tabletext"/>
              <w:rPr>
                <w:szCs w:val="22"/>
              </w:rPr>
            </w:pPr>
            <w:r w:rsidRPr="003F7470">
              <w:t>Generally Accepted Accounting Principles</w:t>
            </w:r>
          </w:p>
        </w:tc>
      </w:tr>
      <w:tr w:rsidR="003F7470" w:rsidRPr="003F7470" w14:paraId="09623E94" w14:textId="77777777" w:rsidTr="000732DD">
        <w:tc>
          <w:tcPr>
            <w:tcW w:w="1508" w:type="dxa"/>
          </w:tcPr>
          <w:p w14:paraId="1FF6C6D1" w14:textId="0FDA048E" w:rsidR="002C62F8" w:rsidRPr="003F7470" w:rsidDel="009B5274" w:rsidRDefault="002C62F8" w:rsidP="002C62F8">
            <w:pPr>
              <w:pStyle w:val="tabletext"/>
              <w:rPr>
                <w:szCs w:val="22"/>
              </w:rPr>
            </w:pPr>
            <w:r w:rsidRPr="003F7470">
              <w:rPr>
                <w:szCs w:val="22"/>
              </w:rPr>
              <w:t>GCP</w:t>
            </w:r>
          </w:p>
        </w:tc>
        <w:tc>
          <w:tcPr>
            <w:tcW w:w="6022" w:type="dxa"/>
          </w:tcPr>
          <w:p w14:paraId="59360B74" w14:textId="6EA8BDD3" w:rsidR="002C62F8" w:rsidRPr="003F7470" w:rsidDel="009B5274" w:rsidRDefault="002C62F8" w:rsidP="002C62F8">
            <w:pPr>
              <w:pStyle w:val="tabletext"/>
              <w:rPr>
                <w:szCs w:val="22"/>
              </w:rPr>
            </w:pPr>
            <w:r w:rsidRPr="003F7470">
              <w:rPr>
                <w:szCs w:val="22"/>
              </w:rPr>
              <w:t xml:space="preserve">Ground Control Plan </w:t>
            </w:r>
          </w:p>
        </w:tc>
      </w:tr>
      <w:tr w:rsidR="003F7470" w:rsidRPr="003F7470" w14:paraId="143F5ADA" w14:textId="77777777" w:rsidTr="000732DD">
        <w:tc>
          <w:tcPr>
            <w:tcW w:w="1508" w:type="dxa"/>
            <w:vAlign w:val="center"/>
          </w:tcPr>
          <w:p w14:paraId="6D98CAE6" w14:textId="73DC5E4A" w:rsidR="002C62F8" w:rsidRPr="003F7470" w:rsidRDefault="002C62F8" w:rsidP="002C62F8">
            <w:pPr>
              <w:pStyle w:val="tabletext"/>
              <w:rPr>
                <w:szCs w:val="22"/>
              </w:rPr>
            </w:pPr>
            <w:r w:rsidRPr="003F7470">
              <w:t>GEPD</w:t>
            </w:r>
          </w:p>
        </w:tc>
        <w:tc>
          <w:tcPr>
            <w:tcW w:w="6022" w:type="dxa"/>
            <w:vAlign w:val="center"/>
          </w:tcPr>
          <w:p w14:paraId="19ACC647" w14:textId="681A2A5A" w:rsidR="002C62F8" w:rsidRPr="003F7470" w:rsidRDefault="002C62F8" w:rsidP="002C62F8">
            <w:pPr>
              <w:pStyle w:val="tabletext"/>
              <w:rPr>
                <w:bCs/>
                <w:szCs w:val="22"/>
              </w:rPr>
            </w:pPr>
            <w:r w:rsidRPr="003F7470">
              <w:t xml:space="preserve">Georgia Environmental Protection Division </w:t>
            </w:r>
          </w:p>
        </w:tc>
      </w:tr>
      <w:tr w:rsidR="003F7470" w:rsidRPr="003F7470" w14:paraId="40ECF808" w14:textId="77777777" w:rsidTr="000732DD">
        <w:tc>
          <w:tcPr>
            <w:tcW w:w="1508" w:type="dxa"/>
          </w:tcPr>
          <w:p w14:paraId="09B89FEF" w14:textId="5DF41EF9" w:rsidR="002C62F8" w:rsidRPr="003F7470" w:rsidRDefault="002C62F8" w:rsidP="002C62F8">
            <w:pPr>
              <w:pStyle w:val="tabletext"/>
              <w:rPr>
                <w:szCs w:val="22"/>
              </w:rPr>
            </w:pPr>
            <w:r w:rsidRPr="003F7470">
              <w:rPr>
                <w:szCs w:val="22"/>
              </w:rPr>
              <w:t>GHG</w:t>
            </w:r>
          </w:p>
        </w:tc>
        <w:tc>
          <w:tcPr>
            <w:tcW w:w="6022" w:type="dxa"/>
          </w:tcPr>
          <w:p w14:paraId="0ADC4FC5" w14:textId="354FC0BA" w:rsidR="002C62F8" w:rsidRPr="003F7470" w:rsidRDefault="002C62F8" w:rsidP="002C62F8">
            <w:pPr>
              <w:pStyle w:val="tabletext"/>
              <w:rPr>
                <w:bCs/>
                <w:szCs w:val="22"/>
              </w:rPr>
            </w:pPr>
            <w:r w:rsidRPr="003F7470">
              <w:rPr>
                <w:bCs/>
                <w:szCs w:val="22"/>
              </w:rPr>
              <w:t>Green House Gas</w:t>
            </w:r>
          </w:p>
        </w:tc>
      </w:tr>
      <w:tr w:rsidR="003F7470" w:rsidRPr="003F7470" w14:paraId="2C8E5311" w14:textId="77777777" w:rsidTr="000732DD">
        <w:tc>
          <w:tcPr>
            <w:tcW w:w="1508" w:type="dxa"/>
          </w:tcPr>
          <w:p w14:paraId="40D37C0D" w14:textId="6B1579C2" w:rsidR="002C62F8" w:rsidRPr="003F7470" w:rsidRDefault="002C62F8" w:rsidP="002C62F8">
            <w:pPr>
              <w:pStyle w:val="tabletext"/>
              <w:rPr>
                <w:szCs w:val="22"/>
              </w:rPr>
            </w:pPr>
            <w:r w:rsidRPr="003F7470">
              <w:rPr>
                <w:szCs w:val="22"/>
              </w:rPr>
              <w:t>GHS</w:t>
            </w:r>
          </w:p>
        </w:tc>
        <w:tc>
          <w:tcPr>
            <w:tcW w:w="6022" w:type="dxa"/>
          </w:tcPr>
          <w:p w14:paraId="0C4ACC5A" w14:textId="5E11772D" w:rsidR="002C62F8" w:rsidRPr="003F7470" w:rsidRDefault="002C62F8" w:rsidP="002C62F8">
            <w:pPr>
              <w:pStyle w:val="tabletext"/>
              <w:rPr>
                <w:bCs/>
                <w:szCs w:val="22"/>
              </w:rPr>
            </w:pPr>
            <w:r w:rsidRPr="003F7470">
              <w:rPr>
                <w:bCs/>
                <w:szCs w:val="22"/>
              </w:rPr>
              <w:t>Globally Harmonized System</w:t>
            </w:r>
          </w:p>
        </w:tc>
      </w:tr>
      <w:tr w:rsidR="003F7470" w:rsidRPr="003F7470" w14:paraId="05535402" w14:textId="77777777" w:rsidTr="000732DD">
        <w:tc>
          <w:tcPr>
            <w:tcW w:w="1508" w:type="dxa"/>
          </w:tcPr>
          <w:p w14:paraId="7C830314" w14:textId="68CA7D88" w:rsidR="002C62F8" w:rsidRPr="003F7470" w:rsidRDefault="002C62F8" w:rsidP="002C62F8">
            <w:pPr>
              <w:pStyle w:val="tabletext"/>
              <w:rPr>
                <w:szCs w:val="22"/>
              </w:rPr>
            </w:pPr>
            <w:r w:rsidRPr="003F7470">
              <w:rPr>
                <w:szCs w:val="22"/>
              </w:rPr>
              <w:t>GIS</w:t>
            </w:r>
          </w:p>
        </w:tc>
        <w:tc>
          <w:tcPr>
            <w:tcW w:w="6022" w:type="dxa"/>
          </w:tcPr>
          <w:p w14:paraId="4919FEDE" w14:textId="199F70FD" w:rsidR="002C62F8" w:rsidRPr="003F7470" w:rsidRDefault="002C62F8" w:rsidP="002C62F8">
            <w:pPr>
              <w:pStyle w:val="tabletext"/>
              <w:rPr>
                <w:bCs/>
                <w:szCs w:val="22"/>
              </w:rPr>
            </w:pPr>
            <w:r w:rsidRPr="003F7470">
              <w:rPr>
                <w:bCs/>
                <w:szCs w:val="22"/>
              </w:rPr>
              <w:t>Geographic Information System</w:t>
            </w:r>
          </w:p>
        </w:tc>
      </w:tr>
      <w:tr w:rsidR="003F7470" w:rsidRPr="003F7470" w14:paraId="7CE843C9" w14:textId="77777777" w:rsidTr="000732DD">
        <w:tc>
          <w:tcPr>
            <w:tcW w:w="1508" w:type="dxa"/>
          </w:tcPr>
          <w:p w14:paraId="4F271220" w14:textId="757D679C" w:rsidR="002C62F8" w:rsidRPr="003F7470" w:rsidRDefault="002C62F8" w:rsidP="002C62F8">
            <w:pPr>
              <w:pStyle w:val="tabletext"/>
              <w:rPr>
                <w:szCs w:val="22"/>
              </w:rPr>
            </w:pPr>
            <w:r w:rsidRPr="003F7470">
              <w:rPr>
                <w:szCs w:val="22"/>
              </w:rPr>
              <w:t>GM</w:t>
            </w:r>
          </w:p>
        </w:tc>
        <w:tc>
          <w:tcPr>
            <w:tcW w:w="6022" w:type="dxa"/>
          </w:tcPr>
          <w:p w14:paraId="28EF3C47" w14:textId="02175EAC" w:rsidR="002C62F8" w:rsidRPr="003F7470" w:rsidRDefault="002C62F8" w:rsidP="002C62F8">
            <w:pPr>
              <w:pStyle w:val="tabletext"/>
              <w:rPr>
                <w:bCs/>
                <w:szCs w:val="22"/>
              </w:rPr>
            </w:pPr>
            <w:r w:rsidRPr="003F7470">
              <w:rPr>
                <w:bCs/>
                <w:szCs w:val="22"/>
              </w:rPr>
              <w:t>General Manager</w:t>
            </w:r>
          </w:p>
        </w:tc>
      </w:tr>
      <w:tr w:rsidR="003F7470" w:rsidRPr="003F7470" w14:paraId="703A2B47" w14:textId="77777777" w:rsidTr="000732DD">
        <w:tc>
          <w:tcPr>
            <w:tcW w:w="1508" w:type="dxa"/>
            <w:vAlign w:val="center"/>
          </w:tcPr>
          <w:p w14:paraId="754BB43A" w14:textId="38958952" w:rsidR="002C62F8" w:rsidRPr="003F7470" w:rsidRDefault="002C62F8" w:rsidP="002C62F8">
            <w:pPr>
              <w:pStyle w:val="tabletext"/>
              <w:rPr>
                <w:szCs w:val="22"/>
              </w:rPr>
            </w:pPr>
            <w:r w:rsidRPr="003F7470">
              <w:t>GSI</w:t>
            </w:r>
          </w:p>
        </w:tc>
        <w:tc>
          <w:tcPr>
            <w:tcW w:w="6022" w:type="dxa"/>
            <w:vAlign w:val="center"/>
          </w:tcPr>
          <w:p w14:paraId="744E059C" w14:textId="5BC1CE54" w:rsidR="002C62F8" w:rsidRPr="003F7470" w:rsidRDefault="002C62F8" w:rsidP="002C62F8">
            <w:pPr>
              <w:pStyle w:val="tabletext"/>
              <w:rPr>
                <w:szCs w:val="22"/>
              </w:rPr>
            </w:pPr>
            <w:r w:rsidRPr="003F7470">
              <w:t xml:space="preserve">Groundwater/Surface Water Interface </w:t>
            </w:r>
          </w:p>
        </w:tc>
      </w:tr>
      <w:tr w:rsidR="003F7470" w:rsidRPr="003F7470" w14:paraId="65F4ECE5" w14:textId="77777777" w:rsidTr="000732DD">
        <w:tc>
          <w:tcPr>
            <w:tcW w:w="1508" w:type="dxa"/>
            <w:vAlign w:val="center"/>
          </w:tcPr>
          <w:p w14:paraId="029B3B82" w14:textId="3515478E" w:rsidR="002C62F8" w:rsidRPr="003F7470" w:rsidRDefault="002C62F8" w:rsidP="002C62F8">
            <w:pPr>
              <w:pStyle w:val="tabletext"/>
              <w:rPr>
                <w:szCs w:val="22"/>
              </w:rPr>
            </w:pPr>
            <w:r w:rsidRPr="003F7470">
              <w:t>GW</w:t>
            </w:r>
          </w:p>
        </w:tc>
        <w:tc>
          <w:tcPr>
            <w:tcW w:w="6022" w:type="dxa"/>
            <w:vAlign w:val="center"/>
          </w:tcPr>
          <w:p w14:paraId="18468F52" w14:textId="0C66E0AA" w:rsidR="002C62F8" w:rsidRPr="003F7470" w:rsidRDefault="002C62F8" w:rsidP="002C62F8">
            <w:pPr>
              <w:pStyle w:val="tabletext"/>
              <w:rPr>
                <w:szCs w:val="22"/>
              </w:rPr>
            </w:pPr>
            <w:r w:rsidRPr="003F7470">
              <w:t>Groundwater</w:t>
            </w:r>
          </w:p>
        </w:tc>
      </w:tr>
      <w:tr w:rsidR="003F7470" w:rsidRPr="003F7470" w14:paraId="22EBC001" w14:textId="77777777" w:rsidTr="000732DD">
        <w:tc>
          <w:tcPr>
            <w:tcW w:w="1508" w:type="dxa"/>
            <w:vAlign w:val="center"/>
          </w:tcPr>
          <w:p w14:paraId="5ABB413A" w14:textId="0E001A35" w:rsidR="002C62F8" w:rsidRPr="003F7470" w:rsidRDefault="002C62F8" w:rsidP="002C62F8">
            <w:pPr>
              <w:pStyle w:val="tabletext"/>
              <w:rPr>
                <w:szCs w:val="22"/>
              </w:rPr>
            </w:pPr>
            <w:r w:rsidRPr="003F7470">
              <w:rPr>
                <w:szCs w:val="22"/>
              </w:rPr>
              <w:t xml:space="preserve">HAP </w:t>
            </w:r>
          </w:p>
        </w:tc>
        <w:tc>
          <w:tcPr>
            <w:tcW w:w="6022" w:type="dxa"/>
            <w:vAlign w:val="bottom"/>
          </w:tcPr>
          <w:p w14:paraId="5CC23EB0" w14:textId="34FA1FA6" w:rsidR="002C62F8" w:rsidRPr="003F7470" w:rsidRDefault="002C62F8" w:rsidP="002C62F8">
            <w:pPr>
              <w:pStyle w:val="tabletext"/>
              <w:rPr>
                <w:bCs/>
                <w:szCs w:val="22"/>
              </w:rPr>
            </w:pPr>
            <w:r w:rsidRPr="003F7470">
              <w:rPr>
                <w:szCs w:val="22"/>
              </w:rPr>
              <w:t>Hazardous Air Pollutant</w:t>
            </w:r>
          </w:p>
        </w:tc>
      </w:tr>
      <w:tr w:rsidR="003F7470" w:rsidRPr="003F7470" w14:paraId="2E725629" w14:textId="77777777" w:rsidTr="000732DD">
        <w:tc>
          <w:tcPr>
            <w:tcW w:w="1508" w:type="dxa"/>
          </w:tcPr>
          <w:p w14:paraId="4A7FA04E" w14:textId="680CDB24" w:rsidR="002C62F8" w:rsidRPr="003F7470" w:rsidRDefault="002C62F8" w:rsidP="002C62F8">
            <w:pPr>
              <w:pStyle w:val="tabletext"/>
              <w:rPr>
                <w:szCs w:val="22"/>
              </w:rPr>
            </w:pPr>
            <w:r w:rsidRPr="003F7470">
              <w:rPr>
                <w:szCs w:val="22"/>
              </w:rPr>
              <w:t>HazCom</w:t>
            </w:r>
          </w:p>
        </w:tc>
        <w:tc>
          <w:tcPr>
            <w:tcW w:w="6022" w:type="dxa"/>
          </w:tcPr>
          <w:p w14:paraId="1D35A7C8" w14:textId="5597AE45" w:rsidR="002C62F8" w:rsidRPr="003F7470" w:rsidRDefault="002C62F8" w:rsidP="002C62F8">
            <w:pPr>
              <w:pStyle w:val="tabletext"/>
              <w:rPr>
                <w:bCs/>
                <w:szCs w:val="22"/>
              </w:rPr>
            </w:pPr>
            <w:r w:rsidRPr="003F7470">
              <w:rPr>
                <w:bCs/>
                <w:szCs w:val="22"/>
              </w:rPr>
              <w:t>Hazard Communication</w:t>
            </w:r>
          </w:p>
        </w:tc>
      </w:tr>
      <w:tr w:rsidR="003F7470" w:rsidRPr="003F7470" w14:paraId="6416994E" w14:textId="77777777" w:rsidTr="000732DD">
        <w:tc>
          <w:tcPr>
            <w:tcW w:w="1508" w:type="dxa"/>
          </w:tcPr>
          <w:p w14:paraId="243C4C97" w14:textId="0C6AE514" w:rsidR="002C62F8" w:rsidRPr="003F7470" w:rsidRDefault="002C62F8" w:rsidP="002C62F8">
            <w:pPr>
              <w:pStyle w:val="tabletext"/>
              <w:rPr>
                <w:szCs w:val="22"/>
              </w:rPr>
            </w:pPr>
            <w:r w:rsidRPr="003F7470">
              <w:rPr>
                <w:szCs w:val="22"/>
              </w:rPr>
              <w:t>HAZOP</w:t>
            </w:r>
          </w:p>
        </w:tc>
        <w:tc>
          <w:tcPr>
            <w:tcW w:w="6022" w:type="dxa"/>
          </w:tcPr>
          <w:p w14:paraId="385305E9" w14:textId="20202307" w:rsidR="002C62F8" w:rsidRPr="003F7470" w:rsidRDefault="002C62F8" w:rsidP="002C62F8">
            <w:pPr>
              <w:pStyle w:val="tabletext"/>
              <w:rPr>
                <w:szCs w:val="22"/>
              </w:rPr>
            </w:pPr>
            <w:r w:rsidRPr="003F7470">
              <w:rPr>
                <w:bCs/>
                <w:szCs w:val="22"/>
              </w:rPr>
              <w:t xml:space="preserve">Hazard and Operability Study </w:t>
            </w:r>
          </w:p>
        </w:tc>
      </w:tr>
      <w:tr w:rsidR="003F7470" w:rsidRPr="003F7470" w14:paraId="4841BA0B" w14:textId="77777777" w:rsidTr="000732DD">
        <w:tc>
          <w:tcPr>
            <w:tcW w:w="1508" w:type="dxa"/>
            <w:vAlign w:val="center"/>
          </w:tcPr>
          <w:p w14:paraId="4E0C8CB0" w14:textId="1C8B24F2" w:rsidR="002C62F8" w:rsidRPr="003F7470" w:rsidRDefault="002C62F8" w:rsidP="002C62F8">
            <w:pPr>
              <w:pStyle w:val="tabletext"/>
              <w:rPr>
                <w:szCs w:val="22"/>
              </w:rPr>
            </w:pPr>
            <w:r w:rsidRPr="003F7470">
              <w:rPr>
                <w:szCs w:val="22"/>
              </w:rPr>
              <w:t>HAZSPECTS</w:t>
            </w:r>
          </w:p>
        </w:tc>
        <w:tc>
          <w:tcPr>
            <w:tcW w:w="6022" w:type="dxa"/>
            <w:vAlign w:val="bottom"/>
          </w:tcPr>
          <w:p w14:paraId="527E0990" w14:textId="21150F70" w:rsidR="002C62F8" w:rsidRPr="003F7470" w:rsidRDefault="002C62F8" w:rsidP="002C62F8">
            <w:pPr>
              <w:pStyle w:val="tabletext"/>
              <w:rPr>
                <w:szCs w:val="22"/>
              </w:rPr>
            </w:pPr>
            <w:r w:rsidRPr="003F7470">
              <w:rPr>
                <w:szCs w:val="22"/>
              </w:rPr>
              <w:t>Hazards and Aspects</w:t>
            </w:r>
          </w:p>
        </w:tc>
      </w:tr>
      <w:tr w:rsidR="003F7470" w:rsidRPr="003F7470" w14:paraId="1E37E907" w14:textId="77777777" w:rsidTr="000732DD">
        <w:tc>
          <w:tcPr>
            <w:tcW w:w="1508" w:type="dxa"/>
            <w:vAlign w:val="center"/>
          </w:tcPr>
          <w:p w14:paraId="5C6F77E4" w14:textId="60A9F296" w:rsidR="002C62F8" w:rsidRPr="003F7470" w:rsidRDefault="002C62F8" w:rsidP="002C62F8">
            <w:pPr>
              <w:pStyle w:val="tabletext"/>
              <w:rPr>
                <w:szCs w:val="22"/>
              </w:rPr>
            </w:pPr>
            <w:r w:rsidRPr="003F7470">
              <w:rPr>
                <w:szCs w:val="22"/>
              </w:rPr>
              <w:t xml:space="preserve">HCEPC </w:t>
            </w:r>
          </w:p>
        </w:tc>
        <w:tc>
          <w:tcPr>
            <w:tcW w:w="6022" w:type="dxa"/>
            <w:vAlign w:val="bottom"/>
          </w:tcPr>
          <w:p w14:paraId="3B57467C" w14:textId="5A5675DB" w:rsidR="002C62F8" w:rsidRPr="003F7470" w:rsidRDefault="002C62F8" w:rsidP="002C62F8">
            <w:pPr>
              <w:pStyle w:val="tabletext"/>
              <w:rPr>
                <w:bCs/>
                <w:szCs w:val="22"/>
              </w:rPr>
            </w:pPr>
            <w:r w:rsidRPr="003F7470">
              <w:rPr>
                <w:szCs w:val="22"/>
              </w:rPr>
              <w:t>Hillsborough County Environmental Protection Commission</w:t>
            </w:r>
          </w:p>
        </w:tc>
      </w:tr>
      <w:tr w:rsidR="003F7470" w:rsidRPr="003F7470" w14:paraId="684104A9" w14:textId="77777777" w:rsidTr="000732DD">
        <w:tc>
          <w:tcPr>
            <w:tcW w:w="1508" w:type="dxa"/>
          </w:tcPr>
          <w:p w14:paraId="15D2F6E6" w14:textId="215CC401" w:rsidR="002C62F8" w:rsidRPr="003F7470" w:rsidRDefault="002C62F8" w:rsidP="002C62F8">
            <w:pPr>
              <w:pStyle w:val="tabletext"/>
              <w:rPr>
                <w:szCs w:val="22"/>
              </w:rPr>
            </w:pPr>
            <w:r w:rsidRPr="003F7470">
              <w:rPr>
                <w:szCs w:val="22"/>
              </w:rPr>
              <w:t>HFCs</w:t>
            </w:r>
          </w:p>
        </w:tc>
        <w:tc>
          <w:tcPr>
            <w:tcW w:w="6022" w:type="dxa"/>
          </w:tcPr>
          <w:p w14:paraId="59568BE0" w14:textId="1A09ED79" w:rsidR="002C62F8" w:rsidRPr="003F7470" w:rsidRDefault="002C62F8" w:rsidP="002C62F8">
            <w:pPr>
              <w:pStyle w:val="tabletext"/>
              <w:rPr>
                <w:bCs/>
                <w:szCs w:val="22"/>
              </w:rPr>
            </w:pPr>
            <w:r w:rsidRPr="003F7470">
              <w:rPr>
                <w:szCs w:val="22"/>
              </w:rPr>
              <w:t>Hydrofluorocarbons</w:t>
            </w:r>
          </w:p>
        </w:tc>
      </w:tr>
      <w:tr w:rsidR="003F7470" w:rsidRPr="003F7470" w14:paraId="4FED4690" w14:textId="77777777" w:rsidTr="000732DD">
        <w:tc>
          <w:tcPr>
            <w:tcW w:w="1508" w:type="dxa"/>
          </w:tcPr>
          <w:p w14:paraId="08E86825" w14:textId="2C5704DB" w:rsidR="00362B04" w:rsidRPr="003F7470" w:rsidRDefault="00362B04" w:rsidP="002C62F8">
            <w:pPr>
              <w:pStyle w:val="tabletext"/>
              <w:rPr>
                <w:szCs w:val="22"/>
              </w:rPr>
            </w:pPr>
            <w:r w:rsidRPr="003F7470">
              <w:rPr>
                <w:szCs w:val="22"/>
              </w:rPr>
              <w:t>HFS</w:t>
            </w:r>
          </w:p>
        </w:tc>
        <w:tc>
          <w:tcPr>
            <w:tcW w:w="6022" w:type="dxa"/>
          </w:tcPr>
          <w:p w14:paraId="56EFFDED" w14:textId="02B1D49D" w:rsidR="00362B04" w:rsidRPr="003F7470" w:rsidRDefault="00362B04" w:rsidP="002C62F8">
            <w:pPr>
              <w:pStyle w:val="tabletext"/>
              <w:rPr>
                <w:bCs/>
                <w:szCs w:val="22"/>
              </w:rPr>
            </w:pPr>
            <w:r w:rsidRPr="003F7470">
              <w:t>see FSA</w:t>
            </w:r>
          </w:p>
        </w:tc>
      </w:tr>
      <w:tr w:rsidR="003F7470" w:rsidRPr="003F7470" w14:paraId="7257F769" w14:textId="77777777" w:rsidTr="000732DD">
        <w:tc>
          <w:tcPr>
            <w:tcW w:w="1508" w:type="dxa"/>
          </w:tcPr>
          <w:p w14:paraId="3A2D38EB" w14:textId="459B9AF5" w:rsidR="002C62F8" w:rsidRPr="003F7470" w:rsidRDefault="002C62F8" w:rsidP="002C62F8">
            <w:pPr>
              <w:pStyle w:val="tabletext"/>
              <w:rPr>
                <w:szCs w:val="22"/>
              </w:rPr>
            </w:pPr>
            <w:r w:rsidRPr="003F7470">
              <w:rPr>
                <w:szCs w:val="22"/>
              </w:rPr>
              <w:lastRenderedPageBreak/>
              <w:t>HOC</w:t>
            </w:r>
          </w:p>
        </w:tc>
        <w:tc>
          <w:tcPr>
            <w:tcW w:w="6022" w:type="dxa"/>
          </w:tcPr>
          <w:p w14:paraId="73ED5161" w14:textId="1BECD521" w:rsidR="002C62F8" w:rsidRPr="003F7470" w:rsidRDefault="002C62F8" w:rsidP="002C62F8">
            <w:pPr>
              <w:pStyle w:val="tabletext"/>
              <w:rPr>
                <w:szCs w:val="22"/>
              </w:rPr>
            </w:pPr>
            <w:r w:rsidRPr="003F7470">
              <w:rPr>
                <w:bCs/>
                <w:szCs w:val="22"/>
              </w:rPr>
              <w:t>Hierarchy of Control</w:t>
            </w:r>
          </w:p>
        </w:tc>
      </w:tr>
      <w:tr w:rsidR="003F7470" w:rsidRPr="003F7470" w14:paraId="3411CD9B" w14:textId="77777777" w:rsidTr="000732DD">
        <w:tc>
          <w:tcPr>
            <w:tcW w:w="1508" w:type="dxa"/>
          </w:tcPr>
          <w:p w14:paraId="60734650" w14:textId="7D9493B3" w:rsidR="002C62F8" w:rsidRPr="003F7470" w:rsidRDefault="002C62F8" w:rsidP="002C62F8">
            <w:pPr>
              <w:pStyle w:val="tabletext"/>
              <w:rPr>
                <w:szCs w:val="22"/>
              </w:rPr>
            </w:pPr>
            <w:r w:rsidRPr="003F7470">
              <w:rPr>
                <w:szCs w:val="22"/>
              </w:rPr>
              <w:t>HOD</w:t>
            </w:r>
          </w:p>
        </w:tc>
        <w:tc>
          <w:tcPr>
            <w:tcW w:w="6022" w:type="dxa"/>
          </w:tcPr>
          <w:p w14:paraId="415D51A4" w14:textId="55D8DC09" w:rsidR="002C62F8" w:rsidRPr="003F7470" w:rsidRDefault="002C62F8" w:rsidP="002C62F8">
            <w:pPr>
              <w:pStyle w:val="tabletext"/>
              <w:rPr>
                <w:szCs w:val="22"/>
              </w:rPr>
            </w:pPr>
            <w:r w:rsidRPr="003F7470">
              <w:rPr>
                <w:bCs/>
                <w:szCs w:val="22"/>
              </w:rPr>
              <w:t>Hierarchy of Documents</w:t>
            </w:r>
          </w:p>
        </w:tc>
      </w:tr>
      <w:tr w:rsidR="003F7470" w:rsidRPr="003F7470" w14:paraId="39D2F68B" w14:textId="77777777" w:rsidTr="000732DD">
        <w:tc>
          <w:tcPr>
            <w:tcW w:w="1508" w:type="dxa"/>
            <w:vAlign w:val="center"/>
          </w:tcPr>
          <w:p w14:paraId="08B1BC31" w14:textId="6D490DC2" w:rsidR="002C62F8" w:rsidRPr="003F7470" w:rsidRDefault="002C62F8" w:rsidP="002C62F8">
            <w:pPr>
              <w:pStyle w:val="tabletext"/>
              <w:rPr>
                <w:szCs w:val="22"/>
              </w:rPr>
            </w:pPr>
            <w:r w:rsidRPr="003F7470">
              <w:rPr>
                <w:szCs w:val="22"/>
              </w:rPr>
              <w:t>HOTRODS</w:t>
            </w:r>
          </w:p>
        </w:tc>
        <w:tc>
          <w:tcPr>
            <w:tcW w:w="6022" w:type="dxa"/>
            <w:vAlign w:val="bottom"/>
          </w:tcPr>
          <w:p w14:paraId="258D53C2" w14:textId="4974D5CE" w:rsidR="002C62F8" w:rsidRPr="003F7470" w:rsidRDefault="002C62F8" w:rsidP="002C62F8">
            <w:pPr>
              <w:pStyle w:val="tabletext"/>
              <w:rPr>
                <w:szCs w:val="22"/>
              </w:rPr>
            </w:pPr>
            <w:r w:rsidRPr="003F7470">
              <w:rPr>
                <w:szCs w:val="22"/>
              </w:rPr>
              <w:t xml:space="preserve">Helping Others </w:t>
            </w:r>
            <w:r w:rsidR="003212B7">
              <w:rPr>
                <w:szCs w:val="22"/>
              </w:rPr>
              <w:t>t</w:t>
            </w:r>
            <w:r w:rsidRPr="003F7470">
              <w:rPr>
                <w:szCs w:val="22"/>
              </w:rPr>
              <w:t>o Respect, Observe &amp; Develop Safety</w:t>
            </w:r>
          </w:p>
        </w:tc>
      </w:tr>
      <w:tr w:rsidR="003F7470" w:rsidRPr="003F7470" w14:paraId="66A6B98C" w14:textId="77777777" w:rsidTr="000732DD">
        <w:tc>
          <w:tcPr>
            <w:tcW w:w="1508" w:type="dxa"/>
            <w:vAlign w:val="center"/>
          </w:tcPr>
          <w:p w14:paraId="70EED1E4" w14:textId="7C0F6043" w:rsidR="002C62F8" w:rsidRPr="003F7470" w:rsidRDefault="002C62F8" w:rsidP="002C62F8">
            <w:pPr>
              <w:pStyle w:val="tabletext"/>
              <w:rPr>
                <w:szCs w:val="22"/>
              </w:rPr>
            </w:pPr>
            <w:r w:rsidRPr="003F7470">
              <w:t>HSRA</w:t>
            </w:r>
          </w:p>
        </w:tc>
        <w:tc>
          <w:tcPr>
            <w:tcW w:w="6022" w:type="dxa"/>
            <w:vAlign w:val="center"/>
          </w:tcPr>
          <w:p w14:paraId="14F719D5" w14:textId="5A6A6FAE" w:rsidR="002C62F8" w:rsidRPr="003F7470" w:rsidRDefault="002C62F8" w:rsidP="002C62F8">
            <w:pPr>
              <w:pStyle w:val="tabletext"/>
              <w:rPr>
                <w:szCs w:val="22"/>
              </w:rPr>
            </w:pPr>
            <w:r w:rsidRPr="003F7470">
              <w:t>Hazardous Site Response Act</w:t>
            </w:r>
          </w:p>
        </w:tc>
      </w:tr>
      <w:tr w:rsidR="003F7470" w:rsidRPr="003F7470" w14:paraId="401426AB" w14:textId="77777777" w:rsidTr="000732DD">
        <w:tc>
          <w:tcPr>
            <w:tcW w:w="1508" w:type="dxa"/>
            <w:vAlign w:val="center"/>
          </w:tcPr>
          <w:p w14:paraId="56CA8586" w14:textId="3B980E62" w:rsidR="002C62F8" w:rsidRPr="003F7470" w:rsidRDefault="002C62F8" w:rsidP="002C62F8">
            <w:pPr>
              <w:pStyle w:val="tabletext"/>
              <w:rPr>
                <w:bCs/>
                <w:szCs w:val="22"/>
              </w:rPr>
            </w:pPr>
            <w:r w:rsidRPr="003F7470">
              <w:rPr>
                <w:szCs w:val="22"/>
              </w:rPr>
              <w:t xml:space="preserve">HW </w:t>
            </w:r>
          </w:p>
        </w:tc>
        <w:tc>
          <w:tcPr>
            <w:tcW w:w="6022" w:type="dxa"/>
            <w:vAlign w:val="bottom"/>
          </w:tcPr>
          <w:p w14:paraId="32714FEE" w14:textId="536C8F7B" w:rsidR="002C62F8" w:rsidRPr="003F7470" w:rsidRDefault="002C62F8" w:rsidP="002C62F8">
            <w:pPr>
              <w:pStyle w:val="tabletext"/>
              <w:rPr>
                <w:iCs/>
                <w:szCs w:val="22"/>
                <w:lang w:val="en"/>
              </w:rPr>
            </w:pPr>
            <w:r w:rsidRPr="003F7470">
              <w:rPr>
                <w:szCs w:val="22"/>
              </w:rPr>
              <w:t>Hazardous Waste</w:t>
            </w:r>
          </w:p>
        </w:tc>
      </w:tr>
      <w:tr w:rsidR="003F7470" w:rsidRPr="003F7470" w14:paraId="1E8B510D" w14:textId="77777777" w:rsidTr="000732DD">
        <w:tc>
          <w:tcPr>
            <w:tcW w:w="1508" w:type="dxa"/>
          </w:tcPr>
          <w:p w14:paraId="42E58FB6" w14:textId="1D14F627" w:rsidR="002C62F8" w:rsidRPr="003F7470" w:rsidRDefault="002C62F8" w:rsidP="002C62F8">
            <w:pPr>
              <w:pStyle w:val="tabletext"/>
              <w:rPr>
                <w:szCs w:val="22"/>
              </w:rPr>
            </w:pPr>
            <w:r w:rsidRPr="003F7470">
              <w:rPr>
                <w:bCs/>
                <w:szCs w:val="22"/>
              </w:rPr>
              <w:t>IATA</w:t>
            </w:r>
          </w:p>
        </w:tc>
        <w:tc>
          <w:tcPr>
            <w:tcW w:w="6022" w:type="dxa"/>
          </w:tcPr>
          <w:p w14:paraId="7BC70EAF" w14:textId="4833FD6D" w:rsidR="002C62F8" w:rsidRPr="003F7470" w:rsidRDefault="002C62F8" w:rsidP="002C62F8">
            <w:pPr>
              <w:pStyle w:val="tabletext"/>
              <w:rPr>
                <w:szCs w:val="22"/>
              </w:rPr>
            </w:pPr>
            <w:r w:rsidRPr="003F7470">
              <w:rPr>
                <w:iCs/>
                <w:szCs w:val="22"/>
                <w:lang w:val="en"/>
              </w:rPr>
              <w:t>International Air Transport Association</w:t>
            </w:r>
          </w:p>
        </w:tc>
      </w:tr>
      <w:tr w:rsidR="003F7470" w:rsidRPr="003F7470" w14:paraId="7405E10D" w14:textId="77777777" w:rsidTr="000732DD">
        <w:tc>
          <w:tcPr>
            <w:tcW w:w="1508" w:type="dxa"/>
          </w:tcPr>
          <w:p w14:paraId="7C96B68F" w14:textId="64AF404A" w:rsidR="00F65B00" w:rsidRPr="003F7470" w:rsidRDefault="00F65B00" w:rsidP="00F65B00">
            <w:pPr>
              <w:pStyle w:val="tabletext"/>
              <w:rPr>
                <w:szCs w:val="22"/>
              </w:rPr>
            </w:pPr>
            <w:r w:rsidRPr="003F7470">
              <w:rPr>
                <w:szCs w:val="22"/>
              </w:rPr>
              <w:t xml:space="preserve">ICS </w:t>
            </w:r>
          </w:p>
        </w:tc>
        <w:tc>
          <w:tcPr>
            <w:tcW w:w="6022" w:type="dxa"/>
          </w:tcPr>
          <w:p w14:paraId="3CE68EED" w14:textId="32423A2A" w:rsidR="00F65B00" w:rsidRPr="003F7470" w:rsidRDefault="00F65B00" w:rsidP="00F65B00">
            <w:pPr>
              <w:pStyle w:val="tabletext"/>
              <w:rPr>
                <w:szCs w:val="22"/>
              </w:rPr>
            </w:pPr>
            <w:r w:rsidRPr="003F7470">
              <w:rPr>
                <w:szCs w:val="22"/>
              </w:rPr>
              <w:t xml:space="preserve">Industrial Control Systems </w:t>
            </w:r>
          </w:p>
        </w:tc>
      </w:tr>
      <w:tr w:rsidR="003F7470" w:rsidRPr="003F7470" w14:paraId="01F765A6" w14:textId="77777777" w:rsidTr="000732DD">
        <w:tc>
          <w:tcPr>
            <w:tcW w:w="1508" w:type="dxa"/>
          </w:tcPr>
          <w:p w14:paraId="124F95F0" w14:textId="6FA3E66F" w:rsidR="002C62F8" w:rsidRPr="003F7470" w:rsidRDefault="002C62F8" w:rsidP="002C62F8">
            <w:pPr>
              <w:pStyle w:val="tabletext"/>
              <w:rPr>
                <w:szCs w:val="22"/>
              </w:rPr>
            </w:pPr>
            <w:r w:rsidRPr="003F7470">
              <w:rPr>
                <w:szCs w:val="22"/>
              </w:rPr>
              <w:t>IDLH</w:t>
            </w:r>
          </w:p>
        </w:tc>
        <w:tc>
          <w:tcPr>
            <w:tcW w:w="6022" w:type="dxa"/>
          </w:tcPr>
          <w:p w14:paraId="1237CE70" w14:textId="50DBED71" w:rsidR="002C62F8" w:rsidRPr="003F7470" w:rsidRDefault="002C62F8" w:rsidP="002C62F8">
            <w:pPr>
              <w:pStyle w:val="tabletext"/>
              <w:rPr>
                <w:szCs w:val="22"/>
              </w:rPr>
            </w:pPr>
            <w:r w:rsidRPr="003F7470">
              <w:rPr>
                <w:szCs w:val="22"/>
              </w:rPr>
              <w:t xml:space="preserve">Immediately </w:t>
            </w:r>
            <w:r w:rsidR="00567B89">
              <w:rPr>
                <w:szCs w:val="22"/>
              </w:rPr>
              <w:t>D</w:t>
            </w:r>
            <w:r w:rsidRPr="003F7470">
              <w:rPr>
                <w:szCs w:val="22"/>
              </w:rPr>
              <w:t xml:space="preserve">angerous </w:t>
            </w:r>
            <w:r w:rsidR="003212B7">
              <w:rPr>
                <w:szCs w:val="22"/>
              </w:rPr>
              <w:t>t</w:t>
            </w:r>
            <w:r w:rsidRPr="003F7470">
              <w:rPr>
                <w:szCs w:val="22"/>
              </w:rPr>
              <w:t xml:space="preserve">o </w:t>
            </w:r>
            <w:r w:rsidR="00EF2F1B">
              <w:rPr>
                <w:szCs w:val="22"/>
              </w:rPr>
              <w:t>L</w:t>
            </w:r>
            <w:r w:rsidRPr="003F7470">
              <w:rPr>
                <w:szCs w:val="22"/>
              </w:rPr>
              <w:t xml:space="preserve">ife or </w:t>
            </w:r>
            <w:r w:rsidR="00EF2F1B">
              <w:rPr>
                <w:szCs w:val="22"/>
              </w:rPr>
              <w:t>H</w:t>
            </w:r>
            <w:r w:rsidRPr="003F7470">
              <w:rPr>
                <w:szCs w:val="22"/>
              </w:rPr>
              <w:t>ealth</w:t>
            </w:r>
          </w:p>
        </w:tc>
      </w:tr>
      <w:tr w:rsidR="003F7470" w:rsidRPr="003F7470" w14:paraId="67620967" w14:textId="77777777" w:rsidTr="000732DD">
        <w:tc>
          <w:tcPr>
            <w:tcW w:w="1508" w:type="dxa"/>
            <w:vAlign w:val="center"/>
          </w:tcPr>
          <w:p w14:paraId="349A90A6" w14:textId="627479E8" w:rsidR="002C62F8" w:rsidRPr="003F7470" w:rsidRDefault="002C62F8" w:rsidP="002C62F8">
            <w:pPr>
              <w:pStyle w:val="tabletext"/>
              <w:rPr>
                <w:szCs w:val="22"/>
              </w:rPr>
            </w:pPr>
            <w:r w:rsidRPr="003F7470">
              <w:t>IDNR</w:t>
            </w:r>
          </w:p>
        </w:tc>
        <w:tc>
          <w:tcPr>
            <w:tcW w:w="6022" w:type="dxa"/>
            <w:vAlign w:val="center"/>
          </w:tcPr>
          <w:p w14:paraId="28ABF1A5" w14:textId="2975AA6D" w:rsidR="002C62F8" w:rsidRPr="003F7470" w:rsidRDefault="002C62F8" w:rsidP="002C62F8">
            <w:pPr>
              <w:pStyle w:val="tabletext"/>
              <w:rPr>
                <w:szCs w:val="22"/>
              </w:rPr>
            </w:pPr>
            <w:r w:rsidRPr="003F7470">
              <w:t>Iowa Department of Natural Resources</w:t>
            </w:r>
          </w:p>
        </w:tc>
      </w:tr>
      <w:tr w:rsidR="003F7470" w:rsidRPr="003F7470" w14:paraId="397DDA90" w14:textId="77777777" w:rsidTr="000732DD">
        <w:tc>
          <w:tcPr>
            <w:tcW w:w="1508" w:type="dxa"/>
          </w:tcPr>
          <w:p w14:paraId="7B9330C2" w14:textId="50D54A9F" w:rsidR="00F65B00" w:rsidRPr="003F7470" w:rsidRDefault="00F65B00" w:rsidP="00F65B00">
            <w:pPr>
              <w:pStyle w:val="tabletext"/>
              <w:rPr>
                <w:szCs w:val="22"/>
              </w:rPr>
            </w:pPr>
            <w:r w:rsidRPr="003F7470">
              <w:rPr>
                <w:szCs w:val="22"/>
              </w:rPr>
              <w:t xml:space="preserve">IED </w:t>
            </w:r>
          </w:p>
        </w:tc>
        <w:tc>
          <w:tcPr>
            <w:tcW w:w="6022" w:type="dxa"/>
          </w:tcPr>
          <w:p w14:paraId="58C2853A" w14:textId="219C92E6" w:rsidR="00F65B00" w:rsidRPr="003F7470" w:rsidRDefault="00F65B00" w:rsidP="00F65B00">
            <w:pPr>
              <w:pStyle w:val="tabletext"/>
              <w:rPr>
                <w:szCs w:val="22"/>
              </w:rPr>
            </w:pPr>
            <w:r w:rsidRPr="003F7470">
              <w:rPr>
                <w:szCs w:val="22"/>
              </w:rPr>
              <w:t xml:space="preserve">Improvised Explosive Device </w:t>
            </w:r>
          </w:p>
        </w:tc>
      </w:tr>
      <w:tr w:rsidR="003F7470" w:rsidRPr="003F7470" w14:paraId="3B1DEB80" w14:textId="77777777" w:rsidTr="000732DD">
        <w:tc>
          <w:tcPr>
            <w:tcW w:w="1508" w:type="dxa"/>
          </w:tcPr>
          <w:p w14:paraId="2C368DA5" w14:textId="0EBC52EE" w:rsidR="00F65B00" w:rsidRPr="003F7470" w:rsidRDefault="00F65B00" w:rsidP="00F65B00">
            <w:pPr>
              <w:pStyle w:val="tabletext"/>
              <w:rPr>
                <w:szCs w:val="22"/>
              </w:rPr>
            </w:pPr>
            <w:r w:rsidRPr="003F7470">
              <w:rPr>
                <w:szCs w:val="22"/>
              </w:rPr>
              <w:t xml:space="preserve">IEDP </w:t>
            </w:r>
          </w:p>
        </w:tc>
        <w:tc>
          <w:tcPr>
            <w:tcW w:w="6022" w:type="dxa"/>
          </w:tcPr>
          <w:p w14:paraId="43E4C9C9" w14:textId="69C631FA" w:rsidR="00F65B00" w:rsidRPr="003F7470" w:rsidRDefault="00F65B00" w:rsidP="00F65B00">
            <w:pPr>
              <w:pStyle w:val="tabletext"/>
              <w:rPr>
                <w:szCs w:val="22"/>
              </w:rPr>
            </w:pPr>
            <w:r w:rsidRPr="003F7470">
              <w:rPr>
                <w:szCs w:val="22"/>
              </w:rPr>
              <w:t xml:space="preserve">Improvised Explosive Device Precursor </w:t>
            </w:r>
          </w:p>
        </w:tc>
      </w:tr>
      <w:tr w:rsidR="003F7470" w:rsidRPr="003F7470" w14:paraId="71065186" w14:textId="77777777" w:rsidTr="000732DD">
        <w:tc>
          <w:tcPr>
            <w:tcW w:w="1508" w:type="dxa"/>
          </w:tcPr>
          <w:p w14:paraId="3759D2FC" w14:textId="1A726629" w:rsidR="002C62F8" w:rsidRPr="003F7470" w:rsidRDefault="002C62F8" w:rsidP="002C62F8">
            <w:pPr>
              <w:pStyle w:val="tabletext"/>
              <w:rPr>
                <w:szCs w:val="22"/>
              </w:rPr>
            </w:pPr>
            <w:r w:rsidRPr="003F7470">
              <w:rPr>
                <w:szCs w:val="22"/>
              </w:rPr>
              <w:t>IFB</w:t>
            </w:r>
          </w:p>
        </w:tc>
        <w:tc>
          <w:tcPr>
            <w:tcW w:w="6022" w:type="dxa"/>
          </w:tcPr>
          <w:p w14:paraId="0BFFD7CC" w14:textId="31C5FCB3" w:rsidR="002C62F8" w:rsidRPr="003F7470" w:rsidRDefault="002C62F8" w:rsidP="002C62F8">
            <w:pPr>
              <w:pStyle w:val="tabletext"/>
              <w:rPr>
                <w:szCs w:val="22"/>
              </w:rPr>
            </w:pPr>
            <w:r w:rsidRPr="003F7470">
              <w:rPr>
                <w:szCs w:val="22"/>
              </w:rPr>
              <w:t>Issue for Bid</w:t>
            </w:r>
          </w:p>
        </w:tc>
      </w:tr>
      <w:tr w:rsidR="003F7470" w:rsidRPr="003F7470" w14:paraId="415BE113" w14:textId="77777777" w:rsidTr="000732DD">
        <w:tc>
          <w:tcPr>
            <w:tcW w:w="1508" w:type="dxa"/>
          </w:tcPr>
          <w:p w14:paraId="16274FE2" w14:textId="7CD6658C" w:rsidR="002C62F8" w:rsidRPr="003F7470" w:rsidRDefault="002C62F8" w:rsidP="002C62F8">
            <w:pPr>
              <w:pStyle w:val="tabletext"/>
              <w:rPr>
                <w:szCs w:val="22"/>
              </w:rPr>
            </w:pPr>
            <w:r w:rsidRPr="003F7470">
              <w:rPr>
                <w:szCs w:val="22"/>
              </w:rPr>
              <w:t>IFC</w:t>
            </w:r>
          </w:p>
        </w:tc>
        <w:tc>
          <w:tcPr>
            <w:tcW w:w="6022" w:type="dxa"/>
          </w:tcPr>
          <w:p w14:paraId="7D304F37" w14:textId="0EBEFE7B" w:rsidR="002C62F8" w:rsidRPr="003F7470" w:rsidRDefault="002C62F8" w:rsidP="002C62F8">
            <w:pPr>
              <w:pStyle w:val="tabletext"/>
              <w:rPr>
                <w:szCs w:val="22"/>
              </w:rPr>
            </w:pPr>
            <w:r w:rsidRPr="003F7470">
              <w:rPr>
                <w:szCs w:val="22"/>
              </w:rPr>
              <w:t>Issued for Construction</w:t>
            </w:r>
          </w:p>
        </w:tc>
      </w:tr>
      <w:tr w:rsidR="003F7470" w:rsidRPr="003F7470" w14:paraId="3F0CC6B9" w14:textId="77777777" w:rsidTr="000732DD">
        <w:tc>
          <w:tcPr>
            <w:tcW w:w="1508" w:type="dxa"/>
          </w:tcPr>
          <w:p w14:paraId="377FEB88" w14:textId="68306DA3" w:rsidR="002C62F8" w:rsidRPr="003F7470" w:rsidRDefault="002C62F8" w:rsidP="002C62F8">
            <w:pPr>
              <w:pStyle w:val="tabletext"/>
              <w:rPr>
                <w:szCs w:val="22"/>
              </w:rPr>
            </w:pPr>
            <w:r w:rsidRPr="003F7470">
              <w:rPr>
                <w:szCs w:val="22"/>
              </w:rPr>
              <w:t>IFR</w:t>
            </w:r>
          </w:p>
        </w:tc>
        <w:tc>
          <w:tcPr>
            <w:tcW w:w="6022" w:type="dxa"/>
          </w:tcPr>
          <w:p w14:paraId="570AFC98" w14:textId="77777777" w:rsidR="002C62F8" w:rsidRPr="003F7470" w:rsidRDefault="002C62F8" w:rsidP="002C62F8">
            <w:pPr>
              <w:pStyle w:val="tabletext"/>
              <w:rPr>
                <w:szCs w:val="22"/>
              </w:rPr>
            </w:pPr>
            <w:r w:rsidRPr="003F7470">
              <w:rPr>
                <w:szCs w:val="22"/>
              </w:rPr>
              <w:t>Issue for Review</w:t>
            </w:r>
          </w:p>
          <w:p w14:paraId="417BA243" w14:textId="66DCB5D2" w:rsidR="007762D0" w:rsidRPr="003F7470" w:rsidRDefault="007762D0" w:rsidP="002C62F8">
            <w:pPr>
              <w:pStyle w:val="tabletext"/>
              <w:rPr>
                <w:szCs w:val="22"/>
              </w:rPr>
            </w:pPr>
            <w:r w:rsidRPr="003F7470">
              <w:t>Interim Final Rule</w:t>
            </w:r>
          </w:p>
        </w:tc>
      </w:tr>
      <w:tr w:rsidR="003F7470" w:rsidRPr="003F7470" w14:paraId="2574DEF8" w14:textId="77777777" w:rsidTr="000732DD">
        <w:tc>
          <w:tcPr>
            <w:tcW w:w="1508" w:type="dxa"/>
          </w:tcPr>
          <w:p w14:paraId="4BF412B4" w14:textId="0F9A872B" w:rsidR="002C62F8" w:rsidRPr="003F7470" w:rsidRDefault="002C62F8" w:rsidP="002C62F8">
            <w:pPr>
              <w:pStyle w:val="tabletext"/>
              <w:rPr>
                <w:szCs w:val="22"/>
              </w:rPr>
            </w:pPr>
            <w:r w:rsidRPr="003F7470">
              <w:rPr>
                <w:szCs w:val="22"/>
              </w:rPr>
              <w:t>IH</w:t>
            </w:r>
          </w:p>
        </w:tc>
        <w:tc>
          <w:tcPr>
            <w:tcW w:w="6022" w:type="dxa"/>
          </w:tcPr>
          <w:p w14:paraId="6D7E6851" w14:textId="1AB3C6FA" w:rsidR="002C62F8" w:rsidRPr="003F7470" w:rsidRDefault="002C62F8" w:rsidP="002C62F8">
            <w:pPr>
              <w:pStyle w:val="tabletext"/>
              <w:rPr>
                <w:szCs w:val="22"/>
              </w:rPr>
            </w:pPr>
            <w:r w:rsidRPr="003F7470">
              <w:rPr>
                <w:szCs w:val="22"/>
              </w:rPr>
              <w:t>Industrial Hygiene</w:t>
            </w:r>
          </w:p>
        </w:tc>
      </w:tr>
      <w:tr w:rsidR="003F7470" w:rsidRPr="003F7470" w14:paraId="292768BC" w14:textId="77777777" w:rsidTr="000732DD">
        <w:tc>
          <w:tcPr>
            <w:tcW w:w="1508" w:type="dxa"/>
          </w:tcPr>
          <w:p w14:paraId="394E0F5A" w14:textId="4B66F865" w:rsidR="007762D0" w:rsidRPr="003F7470" w:rsidRDefault="007762D0" w:rsidP="007762D0">
            <w:pPr>
              <w:pStyle w:val="tabletext"/>
              <w:rPr>
                <w:szCs w:val="22"/>
              </w:rPr>
            </w:pPr>
            <w:r w:rsidRPr="003F7470">
              <w:rPr>
                <w:szCs w:val="22"/>
              </w:rPr>
              <w:t xml:space="preserve">IMS </w:t>
            </w:r>
          </w:p>
        </w:tc>
        <w:tc>
          <w:tcPr>
            <w:tcW w:w="6022" w:type="dxa"/>
          </w:tcPr>
          <w:p w14:paraId="02AFB109" w14:textId="48540D1D" w:rsidR="007762D0" w:rsidRPr="003F7470" w:rsidRDefault="007762D0" w:rsidP="007762D0">
            <w:pPr>
              <w:pStyle w:val="tabletext"/>
              <w:rPr>
                <w:szCs w:val="22"/>
              </w:rPr>
            </w:pPr>
            <w:r w:rsidRPr="003F7470">
              <w:rPr>
                <w:szCs w:val="22"/>
              </w:rPr>
              <w:t xml:space="preserve">Intrusion Monitoring System </w:t>
            </w:r>
          </w:p>
        </w:tc>
      </w:tr>
      <w:tr w:rsidR="003F7470" w:rsidRPr="003F7470" w14:paraId="5CFB18E6" w14:textId="77777777" w:rsidTr="000732DD">
        <w:tc>
          <w:tcPr>
            <w:tcW w:w="1508" w:type="dxa"/>
          </w:tcPr>
          <w:p w14:paraId="56F6744D" w14:textId="27F7232C" w:rsidR="002C62F8" w:rsidRPr="003F7470" w:rsidRDefault="002C62F8" w:rsidP="002C62F8">
            <w:pPr>
              <w:pStyle w:val="tabletext"/>
              <w:rPr>
                <w:szCs w:val="22"/>
              </w:rPr>
            </w:pPr>
            <w:r w:rsidRPr="003F7470">
              <w:rPr>
                <w:szCs w:val="22"/>
              </w:rPr>
              <w:t>IP</w:t>
            </w:r>
          </w:p>
        </w:tc>
        <w:tc>
          <w:tcPr>
            <w:tcW w:w="6022" w:type="dxa"/>
          </w:tcPr>
          <w:p w14:paraId="47D8A33C" w14:textId="46AD2BE3" w:rsidR="002C62F8" w:rsidRPr="003F7470" w:rsidRDefault="002C62F8" w:rsidP="002C62F8">
            <w:pPr>
              <w:pStyle w:val="tabletext"/>
              <w:rPr>
                <w:szCs w:val="22"/>
              </w:rPr>
            </w:pPr>
            <w:r w:rsidRPr="003F7470">
              <w:rPr>
                <w:szCs w:val="22"/>
              </w:rPr>
              <w:t xml:space="preserve">Intermediate </w:t>
            </w:r>
            <w:r w:rsidR="00EF2F1B">
              <w:rPr>
                <w:szCs w:val="22"/>
              </w:rPr>
              <w:t>P</w:t>
            </w:r>
            <w:r w:rsidRPr="003F7470">
              <w:rPr>
                <w:szCs w:val="22"/>
              </w:rPr>
              <w:t>roduct</w:t>
            </w:r>
          </w:p>
        </w:tc>
      </w:tr>
      <w:tr w:rsidR="003F7470" w:rsidRPr="003F7470" w14:paraId="4A099CDC" w14:textId="77777777" w:rsidTr="000732DD">
        <w:tc>
          <w:tcPr>
            <w:tcW w:w="1508" w:type="dxa"/>
          </w:tcPr>
          <w:p w14:paraId="2E2073DE" w14:textId="6DD3930A" w:rsidR="002C62F8" w:rsidRPr="003F7470" w:rsidRDefault="002C62F8" w:rsidP="002C62F8">
            <w:pPr>
              <w:pStyle w:val="tabletext"/>
              <w:rPr>
                <w:szCs w:val="22"/>
              </w:rPr>
            </w:pPr>
            <w:r w:rsidRPr="003F7470">
              <w:rPr>
                <w:szCs w:val="22"/>
              </w:rPr>
              <w:t>IPC</w:t>
            </w:r>
          </w:p>
        </w:tc>
        <w:tc>
          <w:tcPr>
            <w:tcW w:w="6022" w:type="dxa"/>
          </w:tcPr>
          <w:p w14:paraId="2E09D3A8" w14:textId="6F7ED4E6" w:rsidR="002C62F8" w:rsidRPr="003F7470" w:rsidRDefault="002C62F8" w:rsidP="002C62F8">
            <w:pPr>
              <w:pStyle w:val="tabletext"/>
              <w:rPr>
                <w:szCs w:val="22"/>
              </w:rPr>
            </w:pPr>
            <w:r w:rsidRPr="003F7470">
              <w:rPr>
                <w:szCs w:val="22"/>
              </w:rPr>
              <w:t>In Process Check</w:t>
            </w:r>
          </w:p>
        </w:tc>
      </w:tr>
      <w:tr w:rsidR="003F7470" w:rsidRPr="003F7470" w14:paraId="380BB48B" w14:textId="77777777" w:rsidTr="000732DD">
        <w:tc>
          <w:tcPr>
            <w:tcW w:w="1508" w:type="dxa"/>
            <w:vAlign w:val="center"/>
          </w:tcPr>
          <w:p w14:paraId="201E0644" w14:textId="0A8B9C10" w:rsidR="002C62F8" w:rsidRPr="003F7470" w:rsidRDefault="002C62F8" w:rsidP="002C62F8">
            <w:pPr>
              <w:pStyle w:val="tabletext"/>
              <w:rPr>
                <w:szCs w:val="22"/>
              </w:rPr>
            </w:pPr>
            <w:r w:rsidRPr="003F7470">
              <w:t>IRA</w:t>
            </w:r>
          </w:p>
        </w:tc>
        <w:tc>
          <w:tcPr>
            <w:tcW w:w="6022" w:type="dxa"/>
            <w:vAlign w:val="center"/>
          </w:tcPr>
          <w:p w14:paraId="3AE32B95" w14:textId="28EED89F" w:rsidR="002C62F8" w:rsidRPr="003F7470" w:rsidRDefault="002C62F8" w:rsidP="002C62F8">
            <w:pPr>
              <w:pStyle w:val="tabletext"/>
              <w:rPr>
                <w:szCs w:val="22"/>
              </w:rPr>
            </w:pPr>
            <w:r w:rsidRPr="003F7470">
              <w:t xml:space="preserve">Interim Remedial Action </w:t>
            </w:r>
          </w:p>
        </w:tc>
      </w:tr>
      <w:tr w:rsidR="003F7470" w:rsidRPr="003F7470" w14:paraId="03C3DA59" w14:textId="77777777" w:rsidTr="000732DD">
        <w:tc>
          <w:tcPr>
            <w:tcW w:w="1508" w:type="dxa"/>
            <w:vAlign w:val="center"/>
          </w:tcPr>
          <w:p w14:paraId="341A01ED" w14:textId="6DF91830" w:rsidR="002C62F8" w:rsidRPr="003F7470" w:rsidRDefault="002C62F8" w:rsidP="002C62F8">
            <w:pPr>
              <w:pStyle w:val="tabletext"/>
              <w:rPr>
                <w:szCs w:val="22"/>
              </w:rPr>
            </w:pPr>
            <w:r w:rsidRPr="003F7470">
              <w:t>IRM</w:t>
            </w:r>
          </w:p>
        </w:tc>
        <w:tc>
          <w:tcPr>
            <w:tcW w:w="6022" w:type="dxa"/>
            <w:vAlign w:val="center"/>
          </w:tcPr>
          <w:p w14:paraId="64C8BB3C" w14:textId="0821CDC5" w:rsidR="002C62F8" w:rsidRPr="003F7470" w:rsidRDefault="002C62F8" w:rsidP="002C62F8">
            <w:pPr>
              <w:pStyle w:val="tabletext"/>
              <w:rPr>
                <w:szCs w:val="22"/>
              </w:rPr>
            </w:pPr>
            <w:r w:rsidRPr="003F7470">
              <w:t>Interim Remedial Measure</w:t>
            </w:r>
          </w:p>
        </w:tc>
      </w:tr>
      <w:tr w:rsidR="003F7470" w:rsidRPr="003F7470" w14:paraId="0E3D0776" w14:textId="77777777" w:rsidTr="000732DD">
        <w:tc>
          <w:tcPr>
            <w:tcW w:w="1508" w:type="dxa"/>
          </w:tcPr>
          <w:p w14:paraId="251262DC" w14:textId="5653FE5A" w:rsidR="002C62F8" w:rsidRPr="003F7470" w:rsidRDefault="002C62F8" w:rsidP="002C62F8">
            <w:pPr>
              <w:pStyle w:val="tabletext"/>
              <w:rPr>
                <w:szCs w:val="22"/>
              </w:rPr>
            </w:pPr>
            <w:r w:rsidRPr="003F7470">
              <w:rPr>
                <w:szCs w:val="22"/>
              </w:rPr>
              <w:t>ISBL</w:t>
            </w:r>
          </w:p>
        </w:tc>
        <w:tc>
          <w:tcPr>
            <w:tcW w:w="6022" w:type="dxa"/>
          </w:tcPr>
          <w:p w14:paraId="4D6747DF" w14:textId="6F519D48" w:rsidR="002C62F8" w:rsidRPr="003F7470" w:rsidRDefault="002C62F8" w:rsidP="002C62F8">
            <w:pPr>
              <w:pStyle w:val="tabletext"/>
              <w:rPr>
                <w:szCs w:val="22"/>
              </w:rPr>
            </w:pPr>
            <w:r w:rsidRPr="003F7470">
              <w:rPr>
                <w:szCs w:val="22"/>
              </w:rPr>
              <w:t>Inside Battery Limits</w:t>
            </w:r>
          </w:p>
        </w:tc>
      </w:tr>
      <w:tr w:rsidR="003F7470" w:rsidRPr="003F7470" w14:paraId="6C297B41" w14:textId="77777777" w:rsidTr="000732DD">
        <w:tc>
          <w:tcPr>
            <w:tcW w:w="1508" w:type="dxa"/>
          </w:tcPr>
          <w:p w14:paraId="36A28CBC" w14:textId="0E6A5691" w:rsidR="002C62F8" w:rsidRPr="003F7470" w:rsidRDefault="002C62F8" w:rsidP="002C62F8">
            <w:pPr>
              <w:pStyle w:val="tabletext"/>
              <w:rPr>
                <w:szCs w:val="22"/>
              </w:rPr>
            </w:pPr>
            <w:r w:rsidRPr="003F7470">
              <w:rPr>
                <w:szCs w:val="22"/>
              </w:rPr>
              <w:t>ISCR</w:t>
            </w:r>
          </w:p>
        </w:tc>
        <w:tc>
          <w:tcPr>
            <w:tcW w:w="6022" w:type="dxa"/>
          </w:tcPr>
          <w:p w14:paraId="14FDEAE8" w14:textId="2087A629" w:rsidR="002C62F8" w:rsidRPr="003F7470" w:rsidRDefault="002C62F8" w:rsidP="002C62F8">
            <w:pPr>
              <w:pStyle w:val="tabletext"/>
              <w:rPr>
                <w:szCs w:val="22"/>
              </w:rPr>
            </w:pPr>
            <w:r w:rsidRPr="003F7470">
              <w:rPr>
                <w:szCs w:val="22"/>
              </w:rPr>
              <w:t>Internal Scope Change Request</w:t>
            </w:r>
          </w:p>
        </w:tc>
      </w:tr>
      <w:tr w:rsidR="007A294F" w:rsidRPr="003F7470" w14:paraId="2FB67AB1" w14:textId="77777777" w:rsidTr="000732DD">
        <w:tc>
          <w:tcPr>
            <w:tcW w:w="1508" w:type="dxa"/>
          </w:tcPr>
          <w:p w14:paraId="42F8E455" w14:textId="068DA867" w:rsidR="007A294F" w:rsidRPr="00787820" w:rsidRDefault="007A294F" w:rsidP="002C62F8">
            <w:pPr>
              <w:pStyle w:val="tabletext"/>
              <w:rPr>
                <w:szCs w:val="22"/>
              </w:rPr>
            </w:pPr>
            <w:r w:rsidRPr="00787820">
              <w:rPr>
                <w:szCs w:val="22"/>
              </w:rPr>
              <w:t>ISHIP</w:t>
            </w:r>
          </w:p>
        </w:tc>
        <w:tc>
          <w:tcPr>
            <w:tcW w:w="6022" w:type="dxa"/>
          </w:tcPr>
          <w:p w14:paraId="615C5F07" w14:textId="55110FAB" w:rsidR="007A294F" w:rsidRPr="00787820" w:rsidRDefault="007A294F" w:rsidP="007A294F">
            <w:pPr>
              <w:pStyle w:val="tabletext"/>
              <w:rPr>
                <w:szCs w:val="22"/>
              </w:rPr>
            </w:pPr>
            <w:r w:rsidRPr="00787820">
              <w:rPr>
                <w:szCs w:val="22"/>
              </w:rPr>
              <w:t xml:space="preserve">ID Number, shipping name, hazard classification, packaging code … DOT naming convention. </w:t>
            </w:r>
          </w:p>
        </w:tc>
      </w:tr>
      <w:tr w:rsidR="003F7470" w:rsidRPr="003F7470" w14:paraId="2486A317" w14:textId="77777777" w:rsidTr="000732DD">
        <w:tc>
          <w:tcPr>
            <w:tcW w:w="1508" w:type="dxa"/>
          </w:tcPr>
          <w:p w14:paraId="53CBE505" w14:textId="5C2B6BBE" w:rsidR="002C62F8" w:rsidRPr="003F7470" w:rsidRDefault="002C62F8" w:rsidP="002C62F8">
            <w:pPr>
              <w:pStyle w:val="tabletext"/>
              <w:rPr>
                <w:szCs w:val="22"/>
              </w:rPr>
            </w:pPr>
            <w:r w:rsidRPr="003F7470">
              <w:rPr>
                <w:szCs w:val="22"/>
              </w:rPr>
              <w:t>ISO</w:t>
            </w:r>
          </w:p>
        </w:tc>
        <w:tc>
          <w:tcPr>
            <w:tcW w:w="6022" w:type="dxa"/>
          </w:tcPr>
          <w:p w14:paraId="501DDBD0" w14:textId="6FBA6520" w:rsidR="002C62F8" w:rsidRPr="003F7470" w:rsidRDefault="002C62F8" w:rsidP="002C62F8">
            <w:pPr>
              <w:pStyle w:val="tabletext"/>
              <w:rPr>
                <w:szCs w:val="22"/>
              </w:rPr>
            </w:pPr>
            <w:r w:rsidRPr="003F7470">
              <w:rPr>
                <w:szCs w:val="22"/>
              </w:rPr>
              <w:t>International Standards Organization</w:t>
            </w:r>
          </w:p>
        </w:tc>
      </w:tr>
      <w:tr w:rsidR="003F7470" w:rsidRPr="003F7470" w14:paraId="791BD4A9" w14:textId="77777777" w:rsidTr="000732DD">
        <w:tc>
          <w:tcPr>
            <w:tcW w:w="1508" w:type="dxa"/>
          </w:tcPr>
          <w:p w14:paraId="1F8E656A" w14:textId="604C3C82" w:rsidR="00356D63" w:rsidRPr="003F7470" w:rsidRDefault="00356D63" w:rsidP="007762D0">
            <w:pPr>
              <w:pStyle w:val="tabletext"/>
              <w:rPr>
                <w:szCs w:val="22"/>
              </w:rPr>
            </w:pPr>
            <w:r w:rsidRPr="003F7470">
              <w:rPr>
                <w:szCs w:val="22"/>
              </w:rPr>
              <w:t>ISO14001</w:t>
            </w:r>
          </w:p>
        </w:tc>
        <w:tc>
          <w:tcPr>
            <w:tcW w:w="6022" w:type="dxa"/>
          </w:tcPr>
          <w:p w14:paraId="34D561F5" w14:textId="5E4BCA81" w:rsidR="00356D63" w:rsidRPr="003F7470" w:rsidRDefault="00723074" w:rsidP="007762D0">
            <w:pPr>
              <w:pStyle w:val="tabletext"/>
              <w:rPr>
                <w:szCs w:val="22"/>
              </w:rPr>
            </w:pPr>
            <w:r w:rsidRPr="003F7470">
              <w:rPr>
                <w:szCs w:val="22"/>
              </w:rPr>
              <w:t>ISO Environmental Management System</w:t>
            </w:r>
          </w:p>
        </w:tc>
      </w:tr>
      <w:tr w:rsidR="00EF2F1B" w:rsidRPr="003F7470" w14:paraId="19951E86" w14:textId="77777777" w:rsidTr="000732DD">
        <w:tc>
          <w:tcPr>
            <w:tcW w:w="1508" w:type="dxa"/>
          </w:tcPr>
          <w:p w14:paraId="71529575" w14:textId="1E7FF32C" w:rsidR="00EF2F1B" w:rsidRPr="003F7470" w:rsidRDefault="00EF2F1B" w:rsidP="00EF2F1B">
            <w:pPr>
              <w:pStyle w:val="tabletext"/>
              <w:rPr>
                <w:szCs w:val="22"/>
              </w:rPr>
            </w:pPr>
            <w:r>
              <w:rPr>
                <w:szCs w:val="22"/>
              </w:rPr>
              <w:t>ISO 45001</w:t>
            </w:r>
          </w:p>
        </w:tc>
        <w:tc>
          <w:tcPr>
            <w:tcW w:w="6022" w:type="dxa"/>
          </w:tcPr>
          <w:p w14:paraId="083CA510" w14:textId="5363A4CC" w:rsidR="00EF2F1B" w:rsidRPr="003F7470" w:rsidRDefault="00EF2F1B" w:rsidP="00EF2F1B">
            <w:pPr>
              <w:pStyle w:val="tabletext"/>
              <w:rPr>
                <w:szCs w:val="22"/>
              </w:rPr>
            </w:pPr>
            <w:r>
              <w:rPr>
                <w:szCs w:val="22"/>
              </w:rPr>
              <w:t>ISO Occupational, Health and Safety Management System</w:t>
            </w:r>
          </w:p>
        </w:tc>
      </w:tr>
      <w:tr w:rsidR="00EF2F1B" w:rsidRPr="003F7470" w14:paraId="0F2AF72D" w14:textId="77777777" w:rsidTr="000732DD">
        <w:tc>
          <w:tcPr>
            <w:tcW w:w="1508" w:type="dxa"/>
          </w:tcPr>
          <w:p w14:paraId="7570DE2E" w14:textId="44AE10AC" w:rsidR="00EF2F1B" w:rsidRPr="003F7470" w:rsidRDefault="00EF2F1B" w:rsidP="00EF2F1B">
            <w:pPr>
              <w:pStyle w:val="tabletext"/>
              <w:rPr>
                <w:szCs w:val="22"/>
              </w:rPr>
            </w:pPr>
            <w:r w:rsidRPr="003F7470">
              <w:rPr>
                <w:szCs w:val="22"/>
              </w:rPr>
              <w:t xml:space="preserve">IT </w:t>
            </w:r>
          </w:p>
        </w:tc>
        <w:tc>
          <w:tcPr>
            <w:tcW w:w="6022" w:type="dxa"/>
          </w:tcPr>
          <w:p w14:paraId="06088034" w14:textId="64C25D71" w:rsidR="00EF2F1B" w:rsidRPr="003F7470" w:rsidRDefault="00EF2F1B" w:rsidP="00EF2F1B">
            <w:pPr>
              <w:pStyle w:val="tabletext"/>
              <w:rPr>
                <w:szCs w:val="22"/>
              </w:rPr>
            </w:pPr>
            <w:r w:rsidRPr="003F7470">
              <w:rPr>
                <w:szCs w:val="22"/>
              </w:rPr>
              <w:t xml:space="preserve">Information Technology </w:t>
            </w:r>
          </w:p>
        </w:tc>
      </w:tr>
      <w:tr w:rsidR="00EF2F1B" w:rsidRPr="003F7470" w14:paraId="3C46AF66" w14:textId="77777777" w:rsidTr="000732DD">
        <w:tc>
          <w:tcPr>
            <w:tcW w:w="1508" w:type="dxa"/>
          </w:tcPr>
          <w:p w14:paraId="0BF0383F" w14:textId="7EC3A688" w:rsidR="00EF2F1B" w:rsidRPr="003F7470" w:rsidRDefault="00EF2F1B" w:rsidP="00EF2F1B">
            <w:pPr>
              <w:pStyle w:val="tabletext"/>
              <w:rPr>
                <w:szCs w:val="22"/>
              </w:rPr>
            </w:pPr>
            <w:r w:rsidRPr="003F7470">
              <w:rPr>
                <w:szCs w:val="22"/>
              </w:rPr>
              <w:t>ITB</w:t>
            </w:r>
          </w:p>
        </w:tc>
        <w:tc>
          <w:tcPr>
            <w:tcW w:w="6022" w:type="dxa"/>
          </w:tcPr>
          <w:p w14:paraId="19AA7B3E" w14:textId="32D89E60" w:rsidR="00EF2F1B" w:rsidRPr="003F7470" w:rsidRDefault="00EF2F1B" w:rsidP="00EF2F1B">
            <w:pPr>
              <w:pStyle w:val="tabletext"/>
              <w:rPr>
                <w:szCs w:val="22"/>
              </w:rPr>
            </w:pPr>
            <w:r w:rsidRPr="003F7470">
              <w:rPr>
                <w:szCs w:val="22"/>
              </w:rPr>
              <w:t>Invitation to bid</w:t>
            </w:r>
          </w:p>
        </w:tc>
      </w:tr>
      <w:tr w:rsidR="00EF2F1B" w:rsidRPr="003F7470" w14:paraId="1714A739" w14:textId="77777777" w:rsidTr="000732DD">
        <w:tc>
          <w:tcPr>
            <w:tcW w:w="1508" w:type="dxa"/>
            <w:vAlign w:val="center"/>
          </w:tcPr>
          <w:p w14:paraId="49A13FAD" w14:textId="0E5FF10E" w:rsidR="00EF2F1B" w:rsidRPr="003F7470" w:rsidRDefault="00EF2F1B" w:rsidP="00EF2F1B">
            <w:pPr>
              <w:pStyle w:val="tabletext"/>
              <w:rPr>
                <w:szCs w:val="22"/>
              </w:rPr>
            </w:pPr>
            <w:r w:rsidRPr="003F7470">
              <w:rPr>
                <w:szCs w:val="22"/>
              </w:rPr>
              <w:t>JSA</w:t>
            </w:r>
          </w:p>
        </w:tc>
        <w:tc>
          <w:tcPr>
            <w:tcW w:w="6022" w:type="dxa"/>
            <w:vAlign w:val="bottom"/>
          </w:tcPr>
          <w:p w14:paraId="4A14B29A" w14:textId="50CBECD0" w:rsidR="00EF2F1B" w:rsidRPr="003F7470" w:rsidRDefault="00EF2F1B" w:rsidP="00EF2F1B">
            <w:pPr>
              <w:pStyle w:val="tabletext"/>
              <w:rPr>
                <w:szCs w:val="22"/>
              </w:rPr>
            </w:pPr>
            <w:r w:rsidRPr="003F7470">
              <w:rPr>
                <w:szCs w:val="22"/>
              </w:rPr>
              <w:t>Job Safety Analysis</w:t>
            </w:r>
          </w:p>
        </w:tc>
      </w:tr>
      <w:tr w:rsidR="00EF2F1B" w:rsidRPr="003F7470" w14:paraId="0FD55002" w14:textId="77777777" w:rsidTr="000732DD">
        <w:tc>
          <w:tcPr>
            <w:tcW w:w="1508" w:type="dxa"/>
            <w:vAlign w:val="center"/>
          </w:tcPr>
          <w:p w14:paraId="62ECCA43" w14:textId="425CE258" w:rsidR="00EF2F1B" w:rsidRPr="003F7470" w:rsidRDefault="00EF2F1B" w:rsidP="00EF2F1B">
            <w:pPr>
              <w:pStyle w:val="tabletext"/>
              <w:rPr>
                <w:szCs w:val="22"/>
              </w:rPr>
            </w:pPr>
            <w:r w:rsidRPr="003F7470">
              <w:lastRenderedPageBreak/>
              <w:t>KDHE</w:t>
            </w:r>
          </w:p>
        </w:tc>
        <w:tc>
          <w:tcPr>
            <w:tcW w:w="6022" w:type="dxa"/>
            <w:vAlign w:val="center"/>
          </w:tcPr>
          <w:p w14:paraId="31186487" w14:textId="00642589" w:rsidR="00EF2F1B" w:rsidRPr="003F7470" w:rsidRDefault="00EF2F1B" w:rsidP="00EF2F1B">
            <w:pPr>
              <w:pStyle w:val="tabletext"/>
              <w:rPr>
                <w:szCs w:val="22"/>
              </w:rPr>
            </w:pPr>
            <w:r w:rsidRPr="003F7470">
              <w:t xml:space="preserve">Kansas Department of Health and Environment </w:t>
            </w:r>
          </w:p>
        </w:tc>
      </w:tr>
      <w:tr w:rsidR="00EF2F1B" w:rsidRPr="003F7470" w14:paraId="2296D4B3" w14:textId="77777777" w:rsidTr="000732DD">
        <w:tc>
          <w:tcPr>
            <w:tcW w:w="1508" w:type="dxa"/>
            <w:vAlign w:val="center"/>
          </w:tcPr>
          <w:p w14:paraId="056B22B7" w14:textId="1D00AAE6" w:rsidR="00EF2F1B" w:rsidRPr="003F7470" w:rsidRDefault="00EF2F1B" w:rsidP="00EF2F1B">
            <w:pPr>
              <w:pStyle w:val="tabletext"/>
              <w:rPr>
                <w:szCs w:val="22"/>
              </w:rPr>
            </w:pPr>
            <w:r w:rsidRPr="003F7470">
              <w:t>KGS</w:t>
            </w:r>
          </w:p>
        </w:tc>
        <w:tc>
          <w:tcPr>
            <w:tcW w:w="6022" w:type="dxa"/>
            <w:vAlign w:val="center"/>
          </w:tcPr>
          <w:p w14:paraId="7A1F6C9E" w14:textId="3DA900E3" w:rsidR="00EF2F1B" w:rsidRPr="003F7470" w:rsidRDefault="00EF2F1B" w:rsidP="00EF2F1B">
            <w:pPr>
              <w:pStyle w:val="tabletext"/>
              <w:rPr>
                <w:szCs w:val="22"/>
              </w:rPr>
            </w:pPr>
            <w:r w:rsidRPr="003F7470">
              <w:t xml:space="preserve">Kansas Geological Survey </w:t>
            </w:r>
          </w:p>
        </w:tc>
      </w:tr>
      <w:tr w:rsidR="00EF2F1B" w:rsidRPr="003F7470" w14:paraId="30BDC16B" w14:textId="77777777" w:rsidTr="000732DD">
        <w:tc>
          <w:tcPr>
            <w:tcW w:w="1508" w:type="dxa"/>
            <w:vAlign w:val="center"/>
          </w:tcPr>
          <w:p w14:paraId="4B80E59E" w14:textId="25C1D0E0" w:rsidR="00EF2F1B" w:rsidRPr="003F7470" w:rsidRDefault="00EF2F1B" w:rsidP="00EF2F1B">
            <w:pPr>
              <w:pStyle w:val="tabletext"/>
              <w:rPr>
                <w:szCs w:val="22"/>
              </w:rPr>
            </w:pPr>
            <w:r w:rsidRPr="003F7470">
              <w:rPr>
                <w:szCs w:val="22"/>
              </w:rPr>
              <w:t xml:space="preserve">LAER </w:t>
            </w:r>
          </w:p>
        </w:tc>
        <w:tc>
          <w:tcPr>
            <w:tcW w:w="6022" w:type="dxa"/>
            <w:vAlign w:val="bottom"/>
          </w:tcPr>
          <w:p w14:paraId="2AF5BF6F" w14:textId="1776F67F" w:rsidR="00EF2F1B" w:rsidRPr="003F7470" w:rsidRDefault="00EF2F1B" w:rsidP="00EF2F1B">
            <w:pPr>
              <w:pStyle w:val="tabletext"/>
              <w:rPr>
                <w:szCs w:val="22"/>
              </w:rPr>
            </w:pPr>
            <w:r w:rsidRPr="003F7470">
              <w:rPr>
                <w:szCs w:val="22"/>
              </w:rPr>
              <w:t>Lowest Available Emission Rate</w:t>
            </w:r>
          </w:p>
        </w:tc>
      </w:tr>
      <w:tr w:rsidR="00EF2F1B" w:rsidRPr="003F7470" w14:paraId="0EBE0E78" w14:textId="77777777" w:rsidTr="000732DD">
        <w:tc>
          <w:tcPr>
            <w:tcW w:w="1508" w:type="dxa"/>
            <w:vAlign w:val="center"/>
          </w:tcPr>
          <w:p w14:paraId="600E8D7F" w14:textId="6E134DE8" w:rsidR="00EF2F1B" w:rsidRPr="003F7470" w:rsidRDefault="00EF2F1B" w:rsidP="00EF2F1B">
            <w:pPr>
              <w:pStyle w:val="tabletext"/>
              <w:rPr>
                <w:szCs w:val="22"/>
              </w:rPr>
            </w:pPr>
            <w:r w:rsidRPr="003F7470">
              <w:t>LC</w:t>
            </w:r>
          </w:p>
        </w:tc>
        <w:tc>
          <w:tcPr>
            <w:tcW w:w="6022" w:type="dxa"/>
            <w:vAlign w:val="center"/>
          </w:tcPr>
          <w:p w14:paraId="24D64BF7" w14:textId="77777777" w:rsidR="00EF2F1B" w:rsidRPr="003F7470" w:rsidRDefault="00EF2F1B" w:rsidP="00EF2F1B">
            <w:pPr>
              <w:pStyle w:val="tabletext"/>
            </w:pPr>
            <w:r w:rsidRPr="003F7470">
              <w:t>Loss Contingency</w:t>
            </w:r>
          </w:p>
          <w:p w14:paraId="295721F2" w14:textId="4C2D1933" w:rsidR="00EF2F1B" w:rsidRPr="003F7470" w:rsidRDefault="00EF2F1B" w:rsidP="00EF2F1B">
            <w:pPr>
              <w:pStyle w:val="tabletext"/>
              <w:rPr>
                <w:szCs w:val="22"/>
              </w:rPr>
            </w:pPr>
            <w:r w:rsidRPr="003F7470">
              <w:rPr>
                <w:szCs w:val="22"/>
              </w:rPr>
              <w:t>Life Critical Standard</w:t>
            </w:r>
          </w:p>
        </w:tc>
      </w:tr>
      <w:tr w:rsidR="00EF2F1B" w:rsidRPr="003F7470" w14:paraId="6A8106EB" w14:textId="77777777" w:rsidTr="000732DD">
        <w:tc>
          <w:tcPr>
            <w:tcW w:w="1508" w:type="dxa"/>
            <w:vAlign w:val="center"/>
          </w:tcPr>
          <w:p w14:paraId="7AB1F345" w14:textId="49DB26CD" w:rsidR="00EF2F1B" w:rsidRPr="003F7470" w:rsidRDefault="00EF2F1B" w:rsidP="00EF2F1B">
            <w:pPr>
              <w:pStyle w:val="tabletext"/>
              <w:rPr>
                <w:szCs w:val="22"/>
              </w:rPr>
            </w:pPr>
            <w:r w:rsidRPr="003F7470">
              <w:rPr>
                <w:szCs w:val="22"/>
              </w:rPr>
              <w:t xml:space="preserve">LDR </w:t>
            </w:r>
          </w:p>
        </w:tc>
        <w:tc>
          <w:tcPr>
            <w:tcW w:w="6022" w:type="dxa"/>
            <w:vAlign w:val="bottom"/>
          </w:tcPr>
          <w:p w14:paraId="17CE9043" w14:textId="776C56F1" w:rsidR="00EF2F1B" w:rsidRPr="003F7470" w:rsidRDefault="00EF2F1B" w:rsidP="00EF2F1B">
            <w:pPr>
              <w:pStyle w:val="tabletext"/>
              <w:rPr>
                <w:szCs w:val="22"/>
              </w:rPr>
            </w:pPr>
            <w:r w:rsidRPr="003F7470">
              <w:rPr>
                <w:szCs w:val="22"/>
              </w:rPr>
              <w:t>Land Disposal Restrictions</w:t>
            </w:r>
          </w:p>
        </w:tc>
      </w:tr>
      <w:tr w:rsidR="00EF2F1B" w:rsidRPr="003F7470" w14:paraId="5A6F86AD" w14:textId="77777777" w:rsidTr="000732DD">
        <w:tc>
          <w:tcPr>
            <w:tcW w:w="1508" w:type="dxa"/>
          </w:tcPr>
          <w:p w14:paraId="42A0E72F" w14:textId="704104AC" w:rsidR="00EF2F1B" w:rsidRPr="003F7470" w:rsidRDefault="00EF2F1B" w:rsidP="00EF2F1B">
            <w:pPr>
              <w:pStyle w:val="tabletext"/>
              <w:rPr>
                <w:szCs w:val="22"/>
              </w:rPr>
            </w:pPr>
            <w:r w:rsidRPr="003F7470">
              <w:rPr>
                <w:szCs w:val="22"/>
              </w:rPr>
              <w:t>LEL</w:t>
            </w:r>
          </w:p>
        </w:tc>
        <w:tc>
          <w:tcPr>
            <w:tcW w:w="6022" w:type="dxa"/>
          </w:tcPr>
          <w:p w14:paraId="31D1D89B" w14:textId="237A5EA4" w:rsidR="00EF2F1B" w:rsidRPr="003F7470" w:rsidRDefault="00EF2F1B" w:rsidP="00EF2F1B">
            <w:pPr>
              <w:pStyle w:val="tabletext"/>
              <w:rPr>
                <w:szCs w:val="22"/>
              </w:rPr>
            </w:pPr>
            <w:r w:rsidRPr="003F7470">
              <w:rPr>
                <w:szCs w:val="22"/>
              </w:rPr>
              <w:t>Lower Explosive Limit</w:t>
            </w:r>
          </w:p>
        </w:tc>
      </w:tr>
      <w:tr w:rsidR="00EF2F1B" w:rsidRPr="003F7470" w14:paraId="33C1DC12" w14:textId="77777777" w:rsidTr="000732DD">
        <w:tc>
          <w:tcPr>
            <w:tcW w:w="1508" w:type="dxa"/>
            <w:vAlign w:val="center"/>
          </w:tcPr>
          <w:p w14:paraId="2615A781" w14:textId="5371A7D3" w:rsidR="00EF2F1B" w:rsidRPr="003F7470" w:rsidRDefault="00EF2F1B" w:rsidP="00EF2F1B">
            <w:pPr>
              <w:pStyle w:val="tabletext"/>
              <w:rPr>
                <w:szCs w:val="22"/>
              </w:rPr>
            </w:pPr>
            <w:r w:rsidRPr="003F7470">
              <w:t>LEP</w:t>
            </w:r>
          </w:p>
        </w:tc>
        <w:tc>
          <w:tcPr>
            <w:tcW w:w="6022" w:type="dxa"/>
            <w:vAlign w:val="center"/>
          </w:tcPr>
          <w:p w14:paraId="27C7B6F0" w14:textId="4A40261D" w:rsidR="00EF2F1B" w:rsidRPr="003F7470" w:rsidRDefault="00EF2F1B" w:rsidP="00EF2F1B">
            <w:pPr>
              <w:pStyle w:val="tabletext"/>
              <w:rPr>
                <w:szCs w:val="22"/>
              </w:rPr>
            </w:pPr>
            <w:r w:rsidRPr="003F7470">
              <w:t>Licensed Environmental Professional</w:t>
            </w:r>
          </w:p>
        </w:tc>
      </w:tr>
      <w:tr w:rsidR="00EF2F1B" w:rsidRPr="003F7470" w14:paraId="732983F6" w14:textId="77777777" w:rsidTr="000732DD">
        <w:tc>
          <w:tcPr>
            <w:tcW w:w="1508" w:type="dxa"/>
            <w:vAlign w:val="center"/>
          </w:tcPr>
          <w:p w14:paraId="5C3953B0" w14:textId="6FC1007C" w:rsidR="00EF2F1B" w:rsidRPr="003F7470" w:rsidRDefault="00EF2F1B" w:rsidP="00EF2F1B">
            <w:pPr>
              <w:pStyle w:val="tabletext"/>
              <w:rPr>
                <w:szCs w:val="22"/>
              </w:rPr>
            </w:pPr>
            <w:r w:rsidRPr="003F7470">
              <w:rPr>
                <w:szCs w:val="22"/>
              </w:rPr>
              <w:t xml:space="preserve">LEPC </w:t>
            </w:r>
          </w:p>
        </w:tc>
        <w:tc>
          <w:tcPr>
            <w:tcW w:w="6022" w:type="dxa"/>
            <w:vAlign w:val="bottom"/>
          </w:tcPr>
          <w:p w14:paraId="1E4C60C7" w14:textId="5A3C9AA5" w:rsidR="00EF2F1B" w:rsidRPr="003F7470" w:rsidRDefault="00EF2F1B" w:rsidP="00EF2F1B">
            <w:pPr>
              <w:pStyle w:val="tabletext"/>
              <w:rPr>
                <w:szCs w:val="22"/>
              </w:rPr>
            </w:pPr>
            <w:r w:rsidRPr="003F7470">
              <w:rPr>
                <w:szCs w:val="22"/>
              </w:rPr>
              <w:t>Local Emergency Planning Committee</w:t>
            </w:r>
          </w:p>
        </w:tc>
      </w:tr>
      <w:tr w:rsidR="00EF2F1B" w:rsidRPr="003F7470" w14:paraId="63A4D7C5" w14:textId="77777777" w:rsidTr="000732DD">
        <w:tc>
          <w:tcPr>
            <w:tcW w:w="1508" w:type="dxa"/>
          </w:tcPr>
          <w:p w14:paraId="10229E2B" w14:textId="691D6498" w:rsidR="00EF2F1B" w:rsidRPr="003F7470" w:rsidRDefault="00EF2F1B" w:rsidP="00EF2F1B">
            <w:pPr>
              <w:pStyle w:val="tabletext"/>
              <w:rPr>
                <w:szCs w:val="22"/>
              </w:rPr>
            </w:pPr>
            <w:r w:rsidRPr="003F7470">
              <w:rPr>
                <w:szCs w:val="22"/>
              </w:rPr>
              <w:t>LFL</w:t>
            </w:r>
          </w:p>
        </w:tc>
        <w:tc>
          <w:tcPr>
            <w:tcW w:w="6022" w:type="dxa"/>
          </w:tcPr>
          <w:p w14:paraId="1B1A8674" w14:textId="21E52AB3" w:rsidR="00EF2F1B" w:rsidRPr="003F7470" w:rsidRDefault="00EF2F1B" w:rsidP="00EF2F1B">
            <w:pPr>
              <w:pStyle w:val="tabletext"/>
              <w:rPr>
                <w:szCs w:val="22"/>
              </w:rPr>
            </w:pPr>
            <w:r w:rsidRPr="003F7470">
              <w:rPr>
                <w:szCs w:val="22"/>
              </w:rPr>
              <w:t>Lower Flammable Limit</w:t>
            </w:r>
          </w:p>
        </w:tc>
      </w:tr>
      <w:tr w:rsidR="00EF2F1B" w:rsidRPr="003F7470" w14:paraId="029E40A8" w14:textId="77777777" w:rsidTr="000732DD">
        <w:tc>
          <w:tcPr>
            <w:tcW w:w="1508" w:type="dxa"/>
          </w:tcPr>
          <w:p w14:paraId="74AB291B" w14:textId="0C2322AF" w:rsidR="00EF2F1B" w:rsidRPr="003F7470" w:rsidRDefault="00EF2F1B" w:rsidP="00EF2F1B">
            <w:pPr>
              <w:pStyle w:val="tabletext"/>
              <w:rPr>
                <w:szCs w:val="22"/>
              </w:rPr>
            </w:pPr>
            <w:r w:rsidRPr="003F7470">
              <w:rPr>
                <w:szCs w:val="22"/>
              </w:rPr>
              <w:t>LL</w:t>
            </w:r>
          </w:p>
        </w:tc>
        <w:tc>
          <w:tcPr>
            <w:tcW w:w="6022" w:type="dxa"/>
          </w:tcPr>
          <w:p w14:paraId="6554D5E3" w14:textId="454DE729" w:rsidR="00EF2F1B" w:rsidRPr="003F7470" w:rsidRDefault="00EF2F1B" w:rsidP="00EF2F1B">
            <w:pPr>
              <w:pStyle w:val="tabletext"/>
              <w:rPr>
                <w:szCs w:val="22"/>
              </w:rPr>
            </w:pPr>
            <w:proofErr w:type="spellStart"/>
            <w:r w:rsidRPr="003F7470">
              <w:rPr>
                <w:szCs w:val="22"/>
              </w:rPr>
              <w:t>LiveLink</w:t>
            </w:r>
            <w:proofErr w:type="spellEnd"/>
          </w:p>
        </w:tc>
      </w:tr>
      <w:tr w:rsidR="00EF2F1B" w:rsidRPr="003F7470" w14:paraId="4365641C" w14:textId="77777777" w:rsidTr="000732DD">
        <w:tc>
          <w:tcPr>
            <w:tcW w:w="1508" w:type="dxa"/>
          </w:tcPr>
          <w:p w14:paraId="1BA2C43C" w14:textId="62AB8CE9" w:rsidR="00EF2F1B" w:rsidRPr="003F7470" w:rsidRDefault="00EF2F1B" w:rsidP="00EF2F1B">
            <w:pPr>
              <w:pStyle w:val="tabletext"/>
              <w:rPr>
                <w:szCs w:val="22"/>
              </w:rPr>
            </w:pPr>
            <w:r w:rsidRPr="003F7470">
              <w:rPr>
                <w:szCs w:val="22"/>
              </w:rPr>
              <w:t>LOR</w:t>
            </w:r>
          </w:p>
        </w:tc>
        <w:tc>
          <w:tcPr>
            <w:tcW w:w="6022" w:type="dxa"/>
          </w:tcPr>
          <w:p w14:paraId="4E4EE2F3" w14:textId="6A49BDDA" w:rsidR="00EF2F1B" w:rsidRPr="003F7470" w:rsidRDefault="00EF2F1B" w:rsidP="00EF2F1B">
            <w:pPr>
              <w:pStyle w:val="tabletext"/>
              <w:rPr>
                <w:szCs w:val="22"/>
              </w:rPr>
            </w:pPr>
            <w:r w:rsidRPr="003F7470">
              <w:rPr>
                <w:szCs w:val="22"/>
              </w:rPr>
              <w:t>Legal and other Requirements</w:t>
            </w:r>
          </w:p>
        </w:tc>
      </w:tr>
      <w:tr w:rsidR="00EF2F1B" w:rsidRPr="003F7470" w14:paraId="3C3F3187" w14:textId="77777777" w:rsidTr="000732DD">
        <w:tc>
          <w:tcPr>
            <w:tcW w:w="1508" w:type="dxa"/>
          </w:tcPr>
          <w:p w14:paraId="3D43C523" w14:textId="5F5BE1BB" w:rsidR="00EF2F1B" w:rsidRPr="003F7470" w:rsidRDefault="00EF2F1B" w:rsidP="00EF2F1B">
            <w:pPr>
              <w:pStyle w:val="tabletext"/>
              <w:rPr>
                <w:szCs w:val="22"/>
              </w:rPr>
            </w:pPr>
            <w:r w:rsidRPr="003F7470">
              <w:rPr>
                <w:szCs w:val="22"/>
              </w:rPr>
              <w:t>LOTO</w:t>
            </w:r>
          </w:p>
        </w:tc>
        <w:tc>
          <w:tcPr>
            <w:tcW w:w="6022" w:type="dxa"/>
          </w:tcPr>
          <w:p w14:paraId="6BEE9E63" w14:textId="58A9E2EA" w:rsidR="00EF2F1B" w:rsidRPr="003F7470" w:rsidRDefault="00EF2F1B" w:rsidP="00EF2F1B">
            <w:pPr>
              <w:pStyle w:val="tabletext"/>
              <w:rPr>
                <w:szCs w:val="22"/>
              </w:rPr>
            </w:pPr>
            <w:r w:rsidRPr="003F7470">
              <w:rPr>
                <w:szCs w:val="22"/>
              </w:rPr>
              <w:t>Lock Out Tag Out</w:t>
            </w:r>
          </w:p>
        </w:tc>
      </w:tr>
      <w:tr w:rsidR="00EF2F1B" w:rsidRPr="003F7470" w14:paraId="79F0C9E2" w14:textId="77777777" w:rsidTr="000732DD">
        <w:tc>
          <w:tcPr>
            <w:tcW w:w="1508" w:type="dxa"/>
            <w:vAlign w:val="center"/>
          </w:tcPr>
          <w:p w14:paraId="4D731E57" w14:textId="20C2DB4E" w:rsidR="00EF2F1B" w:rsidRPr="003F7470" w:rsidRDefault="00EF2F1B" w:rsidP="00EF2F1B">
            <w:pPr>
              <w:pStyle w:val="tabletext"/>
              <w:rPr>
                <w:szCs w:val="22"/>
              </w:rPr>
            </w:pPr>
            <w:r w:rsidRPr="003F7470">
              <w:rPr>
                <w:szCs w:val="22"/>
              </w:rPr>
              <w:t xml:space="preserve">LQG </w:t>
            </w:r>
          </w:p>
        </w:tc>
        <w:tc>
          <w:tcPr>
            <w:tcW w:w="6022" w:type="dxa"/>
            <w:vAlign w:val="bottom"/>
          </w:tcPr>
          <w:p w14:paraId="545FCAB8" w14:textId="6E640C82" w:rsidR="00EF2F1B" w:rsidRPr="003F7470" w:rsidRDefault="00EF2F1B" w:rsidP="00EF2F1B">
            <w:pPr>
              <w:pStyle w:val="tabletext"/>
              <w:rPr>
                <w:szCs w:val="22"/>
              </w:rPr>
            </w:pPr>
            <w:r w:rsidRPr="003F7470">
              <w:rPr>
                <w:szCs w:val="22"/>
              </w:rPr>
              <w:t>Large Quantity Generator</w:t>
            </w:r>
          </w:p>
        </w:tc>
      </w:tr>
      <w:tr w:rsidR="00EF2F1B" w:rsidRPr="003F7470" w14:paraId="69AB074B" w14:textId="77777777" w:rsidTr="000732DD">
        <w:tc>
          <w:tcPr>
            <w:tcW w:w="1508" w:type="dxa"/>
          </w:tcPr>
          <w:p w14:paraId="5B429268" w14:textId="2A055406" w:rsidR="00EF2F1B" w:rsidRPr="003F7470" w:rsidRDefault="00EF2F1B" w:rsidP="00EF2F1B">
            <w:pPr>
              <w:pStyle w:val="tabletext"/>
              <w:rPr>
                <w:szCs w:val="22"/>
              </w:rPr>
            </w:pPr>
            <w:r w:rsidRPr="003F7470">
              <w:rPr>
                <w:szCs w:val="22"/>
              </w:rPr>
              <w:t>LTI</w:t>
            </w:r>
          </w:p>
        </w:tc>
        <w:tc>
          <w:tcPr>
            <w:tcW w:w="6022" w:type="dxa"/>
          </w:tcPr>
          <w:p w14:paraId="23F784B6" w14:textId="19CC0095" w:rsidR="00EF2F1B" w:rsidRPr="003F7470" w:rsidRDefault="00EF2F1B" w:rsidP="00EF2F1B">
            <w:pPr>
              <w:pStyle w:val="tabletext"/>
              <w:rPr>
                <w:szCs w:val="22"/>
              </w:rPr>
            </w:pPr>
            <w:r w:rsidRPr="003F7470">
              <w:rPr>
                <w:szCs w:val="22"/>
              </w:rPr>
              <w:t>Lost Time Incident</w:t>
            </w:r>
          </w:p>
        </w:tc>
      </w:tr>
      <w:tr w:rsidR="00EF2F1B" w:rsidRPr="003F7470" w14:paraId="1246EDDF" w14:textId="77777777" w:rsidTr="000732DD">
        <w:tc>
          <w:tcPr>
            <w:tcW w:w="1508" w:type="dxa"/>
          </w:tcPr>
          <w:p w14:paraId="72633669" w14:textId="46203D1B" w:rsidR="00EF2F1B" w:rsidRPr="003F7470" w:rsidRDefault="00EF2F1B" w:rsidP="00EF2F1B">
            <w:pPr>
              <w:pStyle w:val="tabletext"/>
              <w:rPr>
                <w:szCs w:val="22"/>
              </w:rPr>
            </w:pPr>
            <w:r w:rsidRPr="003F7470">
              <w:rPr>
                <w:szCs w:val="22"/>
              </w:rPr>
              <w:t>LUI</w:t>
            </w:r>
          </w:p>
        </w:tc>
        <w:tc>
          <w:tcPr>
            <w:tcW w:w="6022" w:type="dxa"/>
          </w:tcPr>
          <w:p w14:paraId="632B6177" w14:textId="5DD51E62" w:rsidR="00EF2F1B" w:rsidRPr="003F7470" w:rsidRDefault="00EF2F1B" w:rsidP="00EF2F1B">
            <w:pPr>
              <w:pStyle w:val="tabletext"/>
              <w:rPr>
                <w:szCs w:val="22"/>
              </w:rPr>
            </w:pPr>
            <w:r w:rsidRPr="003F7470">
              <w:rPr>
                <w:szCs w:val="22"/>
              </w:rPr>
              <w:t>Leadership Utilization Index</w:t>
            </w:r>
          </w:p>
        </w:tc>
      </w:tr>
      <w:tr w:rsidR="00EF2F1B" w:rsidRPr="003F7470" w14:paraId="690DF002" w14:textId="77777777" w:rsidTr="000732DD">
        <w:tc>
          <w:tcPr>
            <w:tcW w:w="1508" w:type="dxa"/>
          </w:tcPr>
          <w:p w14:paraId="6358EF30" w14:textId="56BD78E2" w:rsidR="00EF2F1B" w:rsidRPr="003F7470" w:rsidRDefault="00EF2F1B" w:rsidP="00EF2F1B">
            <w:pPr>
              <w:pStyle w:val="tabletext"/>
              <w:rPr>
                <w:szCs w:val="22"/>
              </w:rPr>
            </w:pPr>
            <w:r w:rsidRPr="003F7470">
              <w:rPr>
                <w:szCs w:val="22"/>
              </w:rPr>
              <w:t>KPI</w:t>
            </w:r>
          </w:p>
        </w:tc>
        <w:tc>
          <w:tcPr>
            <w:tcW w:w="6022" w:type="dxa"/>
          </w:tcPr>
          <w:p w14:paraId="65DCF773" w14:textId="5249F2E5" w:rsidR="00EF2F1B" w:rsidRPr="003F7470" w:rsidRDefault="00EF2F1B" w:rsidP="00EF2F1B">
            <w:pPr>
              <w:pStyle w:val="tabletext"/>
              <w:rPr>
                <w:szCs w:val="22"/>
              </w:rPr>
            </w:pPr>
            <w:r w:rsidRPr="003F7470">
              <w:rPr>
                <w:szCs w:val="22"/>
              </w:rPr>
              <w:t>Key Performance Indicators</w:t>
            </w:r>
          </w:p>
        </w:tc>
      </w:tr>
      <w:tr w:rsidR="00EF2F1B" w:rsidRPr="003F7470" w14:paraId="76799D38" w14:textId="77777777" w:rsidTr="000732DD">
        <w:tc>
          <w:tcPr>
            <w:tcW w:w="1508" w:type="dxa"/>
          </w:tcPr>
          <w:p w14:paraId="3FD9DB0C" w14:textId="32915D10" w:rsidR="00EF2F1B" w:rsidRPr="003F7470" w:rsidRDefault="00EF2F1B" w:rsidP="00EF2F1B">
            <w:pPr>
              <w:pStyle w:val="tabletext"/>
              <w:rPr>
                <w:szCs w:val="22"/>
              </w:rPr>
            </w:pPr>
            <w:r w:rsidRPr="003F7470">
              <w:rPr>
                <w:szCs w:val="22"/>
              </w:rPr>
              <w:t>MACT</w:t>
            </w:r>
          </w:p>
        </w:tc>
        <w:tc>
          <w:tcPr>
            <w:tcW w:w="6022" w:type="dxa"/>
          </w:tcPr>
          <w:p w14:paraId="23B51F2C" w14:textId="4619A2C2" w:rsidR="00EF2F1B" w:rsidRPr="003F7470" w:rsidRDefault="00EF2F1B" w:rsidP="00EF2F1B">
            <w:pPr>
              <w:pStyle w:val="tabletext"/>
              <w:rPr>
                <w:szCs w:val="22"/>
              </w:rPr>
            </w:pPr>
            <w:r w:rsidRPr="003F7470">
              <w:rPr>
                <w:szCs w:val="22"/>
              </w:rPr>
              <w:t>Maximum Allowable Control Technology</w:t>
            </w:r>
          </w:p>
        </w:tc>
      </w:tr>
      <w:tr w:rsidR="00EF2F1B" w:rsidRPr="003F7470" w14:paraId="57972CAB" w14:textId="77777777" w:rsidTr="000732DD">
        <w:tc>
          <w:tcPr>
            <w:tcW w:w="1508" w:type="dxa"/>
          </w:tcPr>
          <w:p w14:paraId="2A7880FE" w14:textId="3C303A84" w:rsidR="00EF2F1B" w:rsidRPr="003F7470" w:rsidRDefault="00EF2F1B" w:rsidP="00EF2F1B">
            <w:pPr>
              <w:pStyle w:val="tabletext"/>
              <w:rPr>
                <w:szCs w:val="22"/>
              </w:rPr>
            </w:pPr>
            <w:r w:rsidRPr="003F7470">
              <w:rPr>
                <w:szCs w:val="22"/>
              </w:rPr>
              <w:t>MARSEC</w:t>
            </w:r>
          </w:p>
        </w:tc>
        <w:tc>
          <w:tcPr>
            <w:tcW w:w="6022" w:type="dxa"/>
          </w:tcPr>
          <w:p w14:paraId="6BF9574E" w14:textId="4683751A" w:rsidR="00EF2F1B" w:rsidRPr="003F7470" w:rsidRDefault="00EF2F1B" w:rsidP="00EF2F1B">
            <w:pPr>
              <w:pStyle w:val="tabletext"/>
              <w:rPr>
                <w:szCs w:val="22"/>
              </w:rPr>
            </w:pPr>
            <w:r w:rsidRPr="003F7470">
              <w:t>Maritime Security</w:t>
            </w:r>
          </w:p>
        </w:tc>
      </w:tr>
      <w:tr w:rsidR="00EF2F1B" w:rsidRPr="003F7470" w14:paraId="45832F18" w14:textId="77777777" w:rsidTr="000732DD">
        <w:tc>
          <w:tcPr>
            <w:tcW w:w="1508" w:type="dxa"/>
          </w:tcPr>
          <w:p w14:paraId="7E8E08FF" w14:textId="54B28EC6" w:rsidR="00EF2F1B" w:rsidRPr="003F7470" w:rsidRDefault="00EF2F1B" w:rsidP="00EF2F1B">
            <w:pPr>
              <w:pStyle w:val="tabletext"/>
              <w:rPr>
                <w:szCs w:val="22"/>
              </w:rPr>
            </w:pPr>
            <w:r w:rsidRPr="003F7470">
              <w:rPr>
                <w:szCs w:val="22"/>
              </w:rPr>
              <w:t>MBR</w:t>
            </w:r>
          </w:p>
        </w:tc>
        <w:tc>
          <w:tcPr>
            <w:tcW w:w="6022" w:type="dxa"/>
          </w:tcPr>
          <w:p w14:paraId="29FC0CC8" w14:textId="6FAD3828" w:rsidR="00EF2F1B" w:rsidRPr="003F7470" w:rsidRDefault="00EF2F1B" w:rsidP="00EF2F1B">
            <w:pPr>
              <w:pStyle w:val="tabletext"/>
              <w:rPr>
                <w:szCs w:val="22"/>
              </w:rPr>
            </w:pPr>
            <w:r w:rsidRPr="003F7470">
              <w:rPr>
                <w:szCs w:val="22"/>
              </w:rPr>
              <w:t>Monthly Business Review</w:t>
            </w:r>
          </w:p>
        </w:tc>
      </w:tr>
      <w:tr w:rsidR="00EF2F1B" w:rsidRPr="003F7470" w14:paraId="5B95E907" w14:textId="77777777" w:rsidTr="000732DD">
        <w:tc>
          <w:tcPr>
            <w:tcW w:w="1508" w:type="dxa"/>
            <w:vAlign w:val="center"/>
          </w:tcPr>
          <w:p w14:paraId="394E3E00" w14:textId="453AE3BA" w:rsidR="00EF2F1B" w:rsidRPr="003F7470" w:rsidRDefault="00EF2F1B" w:rsidP="00EF2F1B">
            <w:pPr>
              <w:pStyle w:val="tabletext"/>
              <w:rPr>
                <w:szCs w:val="22"/>
              </w:rPr>
            </w:pPr>
            <w:r w:rsidRPr="003F7470">
              <w:rPr>
                <w:szCs w:val="22"/>
              </w:rPr>
              <w:t xml:space="preserve">MCL </w:t>
            </w:r>
          </w:p>
        </w:tc>
        <w:tc>
          <w:tcPr>
            <w:tcW w:w="6022" w:type="dxa"/>
            <w:vAlign w:val="bottom"/>
          </w:tcPr>
          <w:p w14:paraId="09AD6204" w14:textId="7F3F2B76" w:rsidR="00EF2F1B" w:rsidRPr="003F7470" w:rsidRDefault="00EF2F1B" w:rsidP="00EF2F1B">
            <w:pPr>
              <w:pStyle w:val="tabletext"/>
              <w:rPr>
                <w:szCs w:val="22"/>
              </w:rPr>
            </w:pPr>
            <w:r w:rsidRPr="003F7470">
              <w:rPr>
                <w:szCs w:val="22"/>
              </w:rPr>
              <w:t>Maximum Concentration Limit or Level</w:t>
            </w:r>
          </w:p>
        </w:tc>
      </w:tr>
      <w:tr w:rsidR="00EF2F1B" w:rsidRPr="003F7470" w14:paraId="386C89E1" w14:textId="77777777" w:rsidTr="000732DD">
        <w:tc>
          <w:tcPr>
            <w:tcW w:w="1508" w:type="dxa"/>
            <w:vAlign w:val="center"/>
          </w:tcPr>
          <w:p w14:paraId="01715429" w14:textId="167A8031" w:rsidR="00EF2F1B" w:rsidRPr="003F7470" w:rsidRDefault="00EF2F1B" w:rsidP="00EF2F1B">
            <w:pPr>
              <w:pStyle w:val="tabletext"/>
              <w:rPr>
                <w:szCs w:val="22"/>
              </w:rPr>
            </w:pPr>
            <w:r w:rsidRPr="003F7470">
              <w:t xml:space="preserve">MDEQ </w:t>
            </w:r>
          </w:p>
        </w:tc>
        <w:tc>
          <w:tcPr>
            <w:tcW w:w="6022" w:type="dxa"/>
            <w:vAlign w:val="center"/>
          </w:tcPr>
          <w:p w14:paraId="73B66C7A" w14:textId="74949B02" w:rsidR="00EF2F1B" w:rsidRPr="003F7470" w:rsidRDefault="00EF2F1B" w:rsidP="00EF2F1B">
            <w:pPr>
              <w:pStyle w:val="tabletext"/>
              <w:rPr>
                <w:szCs w:val="22"/>
              </w:rPr>
            </w:pPr>
            <w:r w:rsidRPr="003F7470">
              <w:t xml:space="preserve">Michigan Department of Environmental Quality </w:t>
            </w:r>
          </w:p>
        </w:tc>
      </w:tr>
      <w:tr w:rsidR="00EF2F1B" w:rsidRPr="003F7470" w14:paraId="170773EE" w14:textId="77777777" w:rsidTr="000732DD">
        <w:tc>
          <w:tcPr>
            <w:tcW w:w="1508" w:type="dxa"/>
            <w:vAlign w:val="center"/>
          </w:tcPr>
          <w:p w14:paraId="21198684" w14:textId="3573465A" w:rsidR="00EF2F1B" w:rsidRPr="003F7470" w:rsidRDefault="00EF2F1B" w:rsidP="00EF2F1B">
            <w:pPr>
              <w:pStyle w:val="tabletext"/>
              <w:rPr>
                <w:szCs w:val="22"/>
              </w:rPr>
            </w:pPr>
            <w:r w:rsidRPr="003F7470">
              <w:rPr>
                <w:szCs w:val="22"/>
              </w:rPr>
              <w:t xml:space="preserve">MGD </w:t>
            </w:r>
          </w:p>
        </w:tc>
        <w:tc>
          <w:tcPr>
            <w:tcW w:w="6022" w:type="dxa"/>
            <w:vAlign w:val="bottom"/>
          </w:tcPr>
          <w:p w14:paraId="6B4A28AD" w14:textId="225EC789" w:rsidR="00EF2F1B" w:rsidRPr="003F7470" w:rsidRDefault="00EF2F1B" w:rsidP="00EF2F1B">
            <w:pPr>
              <w:pStyle w:val="tabletext"/>
              <w:rPr>
                <w:szCs w:val="22"/>
              </w:rPr>
            </w:pPr>
            <w:r w:rsidRPr="003F7470">
              <w:rPr>
                <w:szCs w:val="22"/>
              </w:rPr>
              <w:t>Million Gallons per Day</w:t>
            </w:r>
          </w:p>
        </w:tc>
      </w:tr>
      <w:tr w:rsidR="00EF2F1B" w:rsidRPr="003F7470" w14:paraId="0102F9D1" w14:textId="77777777" w:rsidTr="000732DD">
        <w:tc>
          <w:tcPr>
            <w:tcW w:w="1508" w:type="dxa"/>
            <w:vAlign w:val="center"/>
          </w:tcPr>
          <w:p w14:paraId="13F72756" w14:textId="29198845" w:rsidR="00EF2F1B" w:rsidRPr="003F7470" w:rsidRDefault="00EF2F1B" w:rsidP="00EF2F1B">
            <w:pPr>
              <w:pStyle w:val="tabletext"/>
              <w:rPr>
                <w:szCs w:val="22"/>
              </w:rPr>
            </w:pPr>
            <w:r w:rsidRPr="003F7470">
              <w:rPr>
                <w:szCs w:val="22"/>
              </w:rPr>
              <w:t xml:space="preserve">MMD </w:t>
            </w:r>
          </w:p>
        </w:tc>
        <w:tc>
          <w:tcPr>
            <w:tcW w:w="6022" w:type="dxa"/>
            <w:vAlign w:val="bottom"/>
          </w:tcPr>
          <w:p w14:paraId="0BACD8B9" w14:textId="538D8D11" w:rsidR="00EF2F1B" w:rsidRPr="003F7470" w:rsidRDefault="00EF2F1B" w:rsidP="00EF2F1B">
            <w:pPr>
              <w:pStyle w:val="tabletext"/>
              <w:rPr>
                <w:szCs w:val="22"/>
              </w:rPr>
            </w:pPr>
            <w:r w:rsidRPr="003F7470">
              <w:rPr>
                <w:szCs w:val="22"/>
              </w:rPr>
              <w:t>Mandatory Mitigation Distance</w:t>
            </w:r>
          </w:p>
        </w:tc>
      </w:tr>
      <w:tr w:rsidR="00EF2F1B" w:rsidRPr="003F7470" w14:paraId="259FF512" w14:textId="77777777" w:rsidTr="000732DD">
        <w:tc>
          <w:tcPr>
            <w:tcW w:w="1508" w:type="dxa"/>
          </w:tcPr>
          <w:p w14:paraId="740EEF25" w14:textId="04898118" w:rsidR="00EF2F1B" w:rsidRPr="003F7470" w:rsidRDefault="00EF2F1B" w:rsidP="00EF2F1B">
            <w:pPr>
              <w:pStyle w:val="tabletext"/>
              <w:rPr>
                <w:szCs w:val="22"/>
              </w:rPr>
            </w:pPr>
            <w:r w:rsidRPr="003F7470">
              <w:rPr>
                <w:szCs w:val="22"/>
              </w:rPr>
              <w:t>MMS</w:t>
            </w:r>
          </w:p>
        </w:tc>
        <w:tc>
          <w:tcPr>
            <w:tcW w:w="6022" w:type="dxa"/>
          </w:tcPr>
          <w:p w14:paraId="7BF94A2F" w14:textId="4C737A62" w:rsidR="00EF2F1B" w:rsidRPr="003F7470" w:rsidRDefault="00EF2F1B" w:rsidP="00EF2F1B">
            <w:pPr>
              <w:pStyle w:val="tabletext"/>
              <w:rPr>
                <w:szCs w:val="22"/>
              </w:rPr>
            </w:pPr>
            <w:r w:rsidRPr="003F7470">
              <w:rPr>
                <w:szCs w:val="22"/>
              </w:rPr>
              <w:t xml:space="preserve">Mosaic Management System </w:t>
            </w:r>
          </w:p>
        </w:tc>
      </w:tr>
      <w:tr w:rsidR="00EF2F1B" w:rsidRPr="003F7470" w14:paraId="4D6C0F81" w14:textId="77777777" w:rsidTr="000732DD">
        <w:tc>
          <w:tcPr>
            <w:tcW w:w="1508" w:type="dxa"/>
          </w:tcPr>
          <w:p w14:paraId="4FAA151E" w14:textId="6D1AE209" w:rsidR="00EF2F1B" w:rsidRPr="003F7470" w:rsidRDefault="00EF2F1B" w:rsidP="00EF2F1B">
            <w:pPr>
              <w:pStyle w:val="tabletext"/>
              <w:rPr>
                <w:szCs w:val="22"/>
              </w:rPr>
            </w:pPr>
            <w:r w:rsidRPr="003F7470">
              <w:rPr>
                <w:szCs w:val="22"/>
              </w:rPr>
              <w:t>MOC</w:t>
            </w:r>
          </w:p>
        </w:tc>
        <w:tc>
          <w:tcPr>
            <w:tcW w:w="6022" w:type="dxa"/>
          </w:tcPr>
          <w:p w14:paraId="4AF8FF6F" w14:textId="6E907828" w:rsidR="00EF2F1B" w:rsidRPr="003F7470" w:rsidRDefault="00EF2F1B" w:rsidP="00EF2F1B">
            <w:pPr>
              <w:pStyle w:val="tabletext"/>
              <w:rPr>
                <w:szCs w:val="22"/>
              </w:rPr>
            </w:pPr>
            <w:r w:rsidRPr="003F7470">
              <w:rPr>
                <w:szCs w:val="22"/>
              </w:rPr>
              <w:t xml:space="preserve">Management of Change </w:t>
            </w:r>
          </w:p>
        </w:tc>
      </w:tr>
      <w:tr w:rsidR="00EF2F1B" w:rsidRPr="003F7470" w14:paraId="764DEC29" w14:textId="77777777" w:rsidTr="000732DD">
        <w:tc>
          <w:tcPr>
            <w:tcW w:w="1508" w:type="dxa"/>
            <w:vAlign w:val="center"/>
          </w:tcPr>
          <w:p w14:paraId="7E023690" w14:textId="5778ECCE" w:rsidR="00EF2F1B" w:rsidRPr="003F7470" w:rsidRDefault="00EF2F1B" w:rsidP="00EF2F1B">
            <w:pPr>
              <w:pStyle w:val="tabletext"/>
              <w:rPr>
                <w:szCs w:val="22"/>
              </w:rPr>
            </w:pPr>
            <w:r w:rsidRPr="003F7470">
              <w:t>MOECC</w:t>
            </w:r>
          </w:p>
        </w:tc>
        <w:tc>
          <w:tcPr>
            <w:tcW w:w="6022" w:type="dxa"/>
            <w:vAlign w:val="center"/>
          </w:tcPr>
          <w:p w14:paraId="35F44027" w14:textId="55217EDD" w:rsidR="00EF2F1B" w:rsidRPr="003F7470" w:rsidRDefault="00EF2F1B" w:rsidP="00EF2F1B">
            <w:pPr>
              <w:pStyle w:val="tabletext"/>
              <w:rPr>
                <w:szCs w:val="22"/>
              </w:rPr>
            </w:pPr>
            <w:r w:rsidRPr="003F7470">
              <w:t xml:space="preserve">Ministry of Environment and Climate Change </w:t>
            </w:r>
          </w:p>
        </w:tc>
      </w:tr>
      <w:tr w:rsidR="00EF2F1B" w:rsidRPr="003F7470" w14:paraId="03AB1536" w14:textId="77777777" w:rsidTr="000732DD">
        <w:tc>
          <w:tcPr>
            <w:tcW w:w="1508" w:type="dxa"/>
          </w:tcPr>
          <w:p w14:paraId="67537575" w14:textId="55595B02" w:rsidR="00EF2F1B" w:rsidRPr="003F7470" w:rsidRDefault="00EF2F1B" w:rsidP="00EF2F1B">
            <w:pPr>
              <w:pStyle w:val="tabletext"/>
              <w:rPr>
                <w:szCs w:val="22"/>
              </w:rPr>
            </w:pPr>
            <w:r w:rsidRPr="003F7470">
              <w:rPr>
                <w:szCs w:val="22"/>
              </w:rPr>
              <w:t>MOM</w:t>
            </w:r>
          </w:p>
        </w:tc>
        <w:tc>
          <w:tcPr>
            <w:tcW w:w="6022" w:type="dxa"/>
          </w:tcPr>
          <w:p w14:paraId="07CDF7E1" w14:textId="600543E0" w:rsidR="00EF2F1B" w:rsidRPr="003F7470" w:rsidRDefault="00EF2F1B" w:rsidP="00EF2F1B">
            <w:pPr>
              <w:pStyle w:val="tabletext"/>
              <w:rPr>
                <w:szCs w:val="22"/>
              </w:rPr>
            </w:pPr>
            <w:r w:rsidRPr="003F7470">
              <w:rPr>
                <w:szCs w:val="22"/>
              </w:rPr>
              <w:t>Minutes of Meeting</w:t>
            </w:r>
          </w:p>
        </w:tc>
      </w:tr>
      <w:tr w:rsidR="00EF2F1B" w:rsidRPr="003F7470" w14:paraId="03B5D351" w14:textId="77777777" w:rsidTr="000732DD">
        <w:tc>
          <w:tcPr>
            <w:tcW w:w="1508" w:type="dxa"/>
          </w:tcPr>
          <w:p w14:paraId="22E4E4E7" w14:textId="07CAC42D" w:rsidR="00EF2F1B" w:rsidRPr="003F7470" w:rsidRDefault="00EF2F1B" w:rsidP="00EF2F1B">
            <w:pPr>
              <w:pStyle w:val="tabletext"/>
              <w:rPr>
                <w:szCs w:val="22"/>
              </w:rPr>
            </w:pPr>
            <w:r w:rsidRPr="003F7470">
              <w:rPr>
                <w:szCs w:val="22"/>
              </w:rPr>
              <w:t>MPA</w:t>
            </w:r>
          </w:p>
        </w:tc>
        <w:tc>
          <w:tcPr>
            <w:tcW w:w="6022" w:type="dxa"/>
          </w:tcPr>
          <w:p w14:paraId="422E4264" w14:textId="60C22322" w:rsidR="00EF2F1B" w:rsidRPr="003F7470" w:rsidRDefault="00EF2F1B" w:rsidP="00EF2F1B">
            <w:pPr>
              <w:pStyle w:val="tabletext"/>
              <w:rPr>
                <w:szCs w:val="22"/>
              </w:rPr>
            </w:pPr>
            <w:r w:rsidRPr="003F7470">
              <w:rPr>
                <w:szCs w:val="22"/>
              </w:rPr>
              <w:t>Mosaic Purchasing Agent</w:t>
            </w:r>
          </w:p>
        </w:tc>
      </w:tr>
      <w:tr w:rsidR="00EF2F1B" w:rsidRPr="003F7470" w14:paraId="15520D09" w14:textId="77777777" w:rsidTr="000732DD">
        <w:tc>
          <w:tcPr>
            <w:tcW w:w="1508" w:type="dxa"/>
          </w:tcPr>
          <w:p w14:paraId="71788DDC" w14:textId="08D4A4C7" w:rsidR="00EF2F1B" w:rsidRPr="003F7470" w:rsidRDefault="00EF2F1B" w:rsidP="00EF2F1B">
            <w:pPr>
              <w:pStyle w:val="tabletext"/>
              <w:rPr>
                <w:szCs w:val="22"/>
              </w:rPr>
            </w:pPr>
            <w:r w:rsidRPr="003F7470">
              <w:rPr>
                <w:szCs w:val="22"/>
              </w:rPr>
              <w:t>MPM</w:t>
            </w:r>
          </w:p>
        </w:tc>
        <w:tc>
          <w:tcPr>
            <w:tcW w:w="6022" w:type="dxa"/>
          </w:tcPr>
          <w:p w14:paraId="38E71D0B" w14:textId="06D2C4A8" w:rsidR="00EF2F1B" w:rsidRPr="003F7470" w:rsidRDefault="00EF2F1B" w:rsidP="00EF2F1B">
            <w:pPr>
              <w:pStyle w:val="tabletext"/>
              <w:rPr>
                <w:szCs w:val="22"/>
              </w:rPr>
            </w:pPr>
            <w:r w:rsidRPr="003F7470">
              <w:rPr>
                <w:szCs w:val="22"/>
              </w:rPr>
              <w:t>Mosaic Project Manager</w:t>
            </w:r>
          </w:p>
        </w:tc>
      </w:tr>
      <w:tr w:rsidR="00EF2F1B" w:rsidRPr="003F7470" w14:paraId="60847A60" w14:textId="77777777" w:rsidTr="000732DD">
        <w:tc>
          <w:tcPr>
            <w:tcW w:w="1508" w:type="dxa"/>
          </w:tcPr>
          <w:p w14:paraId="2CA69C5D" w14:textId="555798FA" w:rsidR="00EF2F1B" w:rsidRPr="003F7470" w:rsidRDefault="00EF2F1B" w:rsidP="00EF2F1B">
            <w:pPr>
              <w:pStyle w:val="tabletext"/>
              <w:rPr>
                <w:szCs w:val="22"/>
              </w:rPr>
            </w:pPr>
            <w:r w:rsidRPr="003F7470">
              <w:rPr>
                <w:szCs w:val="22"/>
              </w:rPr>
              <w:t>MRAP</w:t>
            </w:r>
          </w:p>
        </w:tc>
        <w:tc>
          <w:tcPr>
            <w:tcW w:w="6022" w:type="dxa"/>
          </w:tcPr>
          <w:p w14:paraId="0EC96DC3" w14:textId="6946DF20" w:rsidR="00EF2F1B" w:rsidRPr="003F7470" w:rsidRDefault="00EF2F1B" w:rsidP="00EF2F1B">
            <w:pPr>
              <w:pStyle w:val="tabletext"/>
              <w:rPr>
                <w:szCs w:val="22"/>
              </w:rPr>
            </w:pPr>
            <w:r w:rsidRPr="003F7470">
              <w:rPr>
                <w:szCs w:val="22"/>
              </w:rPr>
              <w:t>Material Request and Approval Process for Controlled Products</w:t>
            </w:r>
          </w:p>
        </w:tc>
      </w:tr>
      <w:tr w:rsidR="00EF2F1B" w:rsidRPr="003F7470" w14:paraId="4249EE06" w14:textId="77777777" w:rsidTr="000732DD">
        <w:tc>
          <w:tcPr>
            <w:tcW w:w="1508" w:type="dxa"/>
          </w:tcPr>
          <w:p w14:paraId="2C0FDBBC" w14:textId="293D3D83" w:rsidR="00EF2F1B" w:rsidRPr="003F7470" w:rsidRDefault="00EF2F1B" w:rsidP="00EF2F1B">
            <w:pPr>
              <w:pStyle w:val="tabletext"/>
              <w:rPr>
                <w:szCs w:val="22"/>
              </w:rPr>
            </w:pPr>
            <w:r w:rsidRPr="003F7470">
              <w:rPr>
                <w:szCs w:val="22"/>
              </w:rPr>
              <w:lastRenderedPageBreak/>
              <w:t>MRO</w:t>
            </w:r>
          </w:p>
        </w:tc>
        <w:tc>
          <w:tcPr>
            <w:tcW w:w="6022" w:type="dxa"/>
          </w:tcPr>
          <w:p w14:paraId="776D9715" w14:textId="2D6DA28F" w:rsidR="00EF2F1B" w:rsidRPr="003F7470" w:rsidRDefault="00EF2F1B" w:rsidP="00EF2F1B">
            <w:pPr>
              <w:pStyle w:val="tabletext"/>
              <w:rPr>
                <w:szCs w:val="22"/>
              </w:rPr>
            </w:pPr>
            <w:r w:rsidRPr="003F7470">
              <w:rPr>
                <w:szCs w:val="22"/>
              </w:rPr>
              <w:t>Maintenance Repair Operating</w:t>
            </w:r>
          </w:p>
        </w:tc>
      </w:tr>
      <w:tr w:rsidR="00EF2F1B" w:rsidRPr="003F7470" w14:paraId="46CF5683" w14:textId="77777777" w:rsidTr="000732DD">
        <w:tc>
          <w:tcPr>
            <w:tcW w:w="1508" w:type="dxa"/>
          </w:tcPr>
          <w:p w14:paraId="3E06F3C0" w14:textId="3B5E70ED" w:rsidR="00EF2F1B" w:rsidRPr="003F7470" w:rsidRDefault="00EF2F1B" w:rsidP="00EF2F1B">
            <w:pPr>
              <w:pStyle w:val="tabletext"/>
              <w:rPr>
                <w:szCs w:val="22"/>
              </w:rPr>
            </w:pPr>
            <w:r w:rsidRPr="003F7470">
              <w:rPr>
                <w:szCs w:val="22"/>
              </w:rPr>
              <w:t>MSDS</w:t>
            </w:r>
          </w:p>
        </w:tc>
        <w:tc>
          <w:tcPr>
            <w:tcW w:w="6022" w:type="dxa"/>
          </w:tcPr>
          <w:p w14:paraId="2BC1D9DA" w14:textId="4981E7DF" w:rsidR="00EF2F1B" w:rsidRPr="003F7470" w:rsidRDefault="00EF2F1B" w:rsidP="00EF2F1B">
            <w:pPr>
              <w:pStyle w:val="tabletext"/>
              <w:rPr>
                <w:szCs w:val="22"/>
              </w:rPr>
            </w:pPr>
            <w:r w:rsidRPr="003F7470">
              <w:rPr>
                <w:szCs w:val="22"/>
              </w:rPr>
              <w:t>Material Safety Data Sheets</w:t>
            </w:r>
            <w:r>
              <w:rPr>
                <w:szCs w:val="22"/>
              </w:rPr>
              <w:t xml:space="preserve"> now </w:t>
            </w:r>
            <w:proofErr w:type="spellStart"/>
            <w:r>
              <w:rPr>
                <w:szCs w:val="22"/>
              </w:rPr>
              <w:t>know</w:t>
            </w:r>
            <w:proofErr w:type="spellEnd"/>
            <w:r>
              <w:rPr>
                <w:szCs w:val="22"/>
              </w:rPr>
              <w:t xml:space="preserve"> as Safety Data Sheets (SDS)</w:t>
            </w:r>
          </w:p>
        </w:tc>
      </w:tr>
      <w:tr w:rsidR="00EF2F1B" w:rsidRPr="003F7470" w14:paraId="3CF94C3F" w14:textId="77777777" w:rsidTr="000732DD">
        <w:tc>
          <w:tcPr>
            <w:tcW w:w="1508" w:type="dxa"/>
          </w:tcPr>
          <w:p w14:paraId="1B36C306" w14:textId="39166AFC" w:rsidR="00EF2F1B" w:rsidRPr="003F7470" w:rsidRDefault="00EF2F1B" w:rsidP="00EF2F1B">
            <w:pPr>
              <w:pStyle w:val="tabletext"/>
              <w:rPr>
                <w:szCs w:val="22"/>
              </w:rPr>
            </w:pPr>
            <w:proofErr w:type="spellStart"/>
            <w:r w:rsidRPr="003F7470">
              <w:rPr>
                <w:szCs w:val="22"/>
              </w:rPr>
              <w:t>MS</w:t>
            </w:r>
            <w:r w:rsidR="003212B7">
              <w:rPr>
                <w:szCs w:val="22"/>
              </w:rPr>
              <w:t>e</w:t>
            </w:r>
            <w:r w:rsidRPr="003F7470">
              <w:rPr>
                <w:szCs w:val="22"/>
              </w:rPr>
              <w:t>A</w:t>
            </w:r>
            <w:proofErr w:type="spellEnd"/>
          </w:p>
        </w:tc>
        <w:tc>
          <w:tcPr>
            <w:tcW w:w="6022" w:type="dxa"/>
          </w:tcPr>
          <w:p w14:paraId="1EE47215" w14:textId="72C2207D" w:rsidR="00EF2F1B" w:rsidRPr="003F7470" w:rsidRDefault="00EF2F1B" w:rsidP="00EF2F1B">
            <w:pPr>
              <w:pStyle w:val="tabletext"/>
              <w:rPr>
                <w:szCs w:val="22"/>
              </w:rPr>
            </w:pPr>
            <w:r w:rsidRPr="003F7470">
              <w:rPr>
                <w:szCs w:val="22"/>
              </w:rPr>
              <w:t xml:space="preserve">Management System </w:t>
            </w:r>
            <w:r w:rsidR="003212B7">
              <w:rPr>
                <w:szCs w:val="22"/>
              </w:rPr>
              <w:t>e</w:t>
            </w:r>
            <w:r w:rsidRPr="003F7470">
              <w:rPr>
                <w:szCs w:val="22"/>
              </w:rPr>
              <w:t>ffectiveness Assessment</w:t>
            </w:r>
          </w:p>
        </w:tc>
      </w:tr>
      <w:tr w:rsidR="00EF2F1B" w:rsidRPr="003F7470" w14:paraId="4896029C" w14:textId="77777777" w:rsidTr="000732DD">
        <w:tc>
          <w:tcPr>
            <w:tcW w:w="1508" w:type="dxa"/>
            <w:vAlign w:val="center"/>
          </w:tcPr>
          <w:p w14:paraId="7584F82B" w14:textId="50FF0E28" w:rsidR="00EF2F1B" w:rsidRPr="003F7470" w:rsidRDefault="00EF2F1B" w:rsidP="00EF2F1B">
            <w:pPr>
              <w:pStyle w:val="tabletext"/>
              <w:rPr>
                <w:szCs w:val="22"/>
              </w:rPr>
            </w:pPr>
            <w:r w:rsidRPr="003F7470">
              <w:rPr>
                <w:szCs w:val="22"/>
              </w:rPr>
              <w:t xml:space="preserve">MSHA </w:t>
            </w:r>
          </w:p>
        </w:tc>
        <w:tc>
          <w:tcPr>
            <w:tcW w:w="6022" w:type="dxa"/>
            <w:vAlign w:val="bottom"/>
          </w:tcPr>
          <w:p w14:paraId="09316FAD" w14:textId="1FE6CDCB" w:rsidR="00EF2F1B" w:rsidRPr="003F7470" w:rsidRDefault="00EF2F1B" w:rsidP="00EF2F1B">
            <w:pPr>
              <w:pStyle w:val="tabletext"/>
              <w:rPr>
                <w:szCs w:val="22"/>
              </w:rPr>
            </w:pPr>
            <w:r w:rsidRPr="003F7470">
              <w:rPr>
                <w:szCs w:val="22"/>
              </w:rPr>
              <w:t xml:space="preserve">Mine Safety and Health </w:t>
            </w:r>
            <w:r>
              <w:rPr>
                <w:szCs w:val="22"/>
              </w:rPr>
              <w:t>Administration</w:t>
            </w:r>
          </w:p>
        </w:tc>
      </w:tr>
      <w:tr w:rsidR="00EF2F1B" w:rsidRPr="003F7470" w14:paraId="693E8096" w14:textId="77777777" w:rsidTr="000732DD">
        <w:tc>
          <w:tcPr>
            <w:tcW w:w="1508" w:type="dxa"/>
            <w:vAlign w:val="center"/>
          </w:tcPr>
          <w:p w14:paraId="0A73F56F" w14:textId="3807A82B" w:rsidR="00EF2F1B" w:rsidRPr="003F7470" w:rsidRDefault="00EF2F1B" w:rsidP="00EF2F1B">
            <w:pPr>
              <w:pStyle w:val="tabletext"/>
              <w:rPr>
                <w:szCs w:val="22"/>
              </w:rPr>
            </w:pPr>
            <w:r w:rsidRPr="003F7470">
              <w:rPr>
                <w:szCs w:val="22"/>
              </w:rPr>
              <w:t xml:space="preserve">NAA </w:t>
            </w:r>
          </w:p>
        </w:tc>
        <w:tc>
          <w:tcPr>
            <w:tcW w:w="6022" w:type="dxa"/>
            <w:vAlign w:val="bottom"/>
          </w:tcPr>
          <w:p w14:paraId="1D9B48A4" w14:textId="18CB54F6" w:rsidR="00EF2F1B" w:rsidRPr="003F7470" w:rsidRDefault="00EF2F1B" w:rsidP="00EF2F1B">
            <w:pPr>
              <w:pStyle w:val="tabletext"/>
              <w:rPr>
                <w:szCs w:val="22"/>
              </w:rPr>
            </w:pPr>
            <w:r w:rsidRPr="003F7470">
              <w:rPr>
                <w:szCs w:val="22"/>
              </w:rPr>
              <w:t>Non-Attainment Area</w:t>
            </w:r>
          </w:p>
        </w:tc>
      </w:tr>
      <w:tr w:rsidR="00EF2F1B" w:rsidRPr="003F7470" w14:paraId="4A588791" w14:textId="77777777" w:rsidTr="000732DD">
        <w:tc>
          <w:tcPr>
            <w:tcW w:w="1508" w:type="dxa"/>
          </w:tcPr>
          <w:p w14:paraId="63AF3C9D" w14:textId="41559BD8" w:rsidR="00EF2F1B" w:rsidRPr="003F7470" w:rsidRDefault="00EF2F1B" w:rsidP="00EF2F1B">
            <w:pPr>
              <w:pStyle w:val="tabletext"/>
              <w:rPr>
                <w:szCs w:val="22"/>
              </w:rPr>
            </w:pPr>
            <w:r w:rsidRPr="003F7470">
              <w:rPr>
                <w:szCs w:val="22"/>
              </w:rPr>
              <w:t>NASQS</w:t>
            </w:r>
          </w:p>
        </w:tc>
        <w:tc>
          <w:tcPr>
            <w:tcW w:w="6022" w:type="dxa"/>
          </w:tcPr>
          <w:p w14:paraId="54B54D04" w14:textId="1AA17857" w:rsidR="00EF2F1B" w:rsidRPr="003F7470" w:rsidRDefault="00EF2F1B" w:rsidP="00EF2F1B">
            <w:pPr>
              <w:pStyle w:val="tabletext"/>
              <w:rPr>
                <w:szCs w:val="22"/>
              </w:rPr>
            </w:pPr>
            <w:r w:rsidRPr="003F7470">
              <w:rPr>
                <w:szCs w:val="22"/>
              </w:rPr>
              <w:t>National Ambient Air Quality Standard</w:t>
            </w:r>
          </w:p>
        </w:tc>
      </w:tr>
      <w:tr w:rsidR="00EF2F1B" w:rsidRPr="003F7470" w14:paraId="535EF35F" w14:textId="77777777" w:rsidTr="000732DD">
        <w:tc>
          <w:tcPr>
            <w:tcW w:w="1508" w:type="dxa"/>
          </w:tcPr>
          <w:p w14:paraId="30936629" w14:textId="7CAB70E7" w:rsidR="00EF2F1B" w:rsidRPr="003F7470" w:rsidRDefault="00EF2F1B" w:rsidP="00EF2F1B">
            <w:pPr>
              <w:pStyle w:val="tabletext"/>
              <w:rPr>
                <w:szCs w:val="22"/>
              </w:rPr>
            </w:pPr>
            <w:r w:rsidRPr="003F7470">
              <w:rPr>
                <w:szCs w:val="22"/>
              </w:rPr>
              <w:t>NCR</w:t>
            </w:r>
          </w:p>
        </w:tc>
        <w:tc>
          <w:tcPr>
            <w:tcW w:w="6022" w:type="dxa"/>
          </w:tcPr>
          <w:p w14:paraId="21C3108F" w14:textId="5817559D" w:rsidR="00EF2F1B" w:rsidRPr="003F7470" w:rsidRDefault="00EF2F1B" w:rsidP="00EF2F1B">
            <w:pPr>
              <w:pStyle w:val="tabletext"/>
              <w:rPr>
                <w:szCs w:val="22"/>
              </w:rPr>
            </w:pPr>
            <w:r w:rsidRPr="003F7470">
              <w:rPr>
                <w:szCs w:val="22"/>
              </w:rPr>
              <w:t>Non Compliance Report</w:t>
            </w:r>
          </w:p>
        </w:tc>
      </w:tr>
      <w:tr w:rsidR="00EF2F1B" w:rsidRPr="003F7470" w14:paraId="1F9EB25E" w14:textId="77777777" w:rsidTr="000732DD">
        <w:tc>
          <w:tcPr>
            <w:tcW w:w="1508" w:type="dxa"/>
            <w:vAlign w:val="center"/>
          </w:tcPr>
          <w:p w14:paraId="7B141B5F" w14:textId="6B130A21" w:rsidR="00EF2F1B" w:rsidRPr="003F7470" w:rsidRDefault="00EF2F1B" w:rsidP="00EF2F1B">
            <w:pPr>
              <w:pStyle w:val="tabletext"/>
              <w:rPr>
                <w:szCs w:val="22"/>
              </w:rPr>
            </w:pPr>
            <w:r w:rsidRPr="003F7470">
              <w:rPr>
                <w:szCs w:val="22"/>
              </w:rPr>
              <w:t xml:space="preserve">NEPA </w:t>
            </w:r>
          </w:p>
        </w:tc>
        <w:tc>
          <w:tcPr>
            <w:tcW w:w="6022" w:type="dxa"/>
            <w:vAlign w:val="bottom"/>
          </w:tcPr>
          <w:p w14:paraId="4D6B1202" w14:textId="54787BC3" w:rsidR="00EF2F1B" w:rsidRPr="003F7470" w:rsidRDefault="00EF2F1B" w:rsidP="00EF2F1B">
            <w:pPr>
              <w:pStyle w:val="tabletext"/>
              <w:rPr>
                <w:szCs w:val="22"/>
              </w:rPr>
            </w:pPr>
            <w:r w:rsidRPr="003F7470">
              <w:rPr>
                <w:szCs w:val="22"/>
              </w:rPr>
              <w:t>National Environmental Policy Act</w:t>
            </w:r>
          </w:p>
        </w:tc>
      </w:tr>
      <w:tr w:rsidR="00EF2F1B" w:rsidRPr="003F7470" w14:paraId="10E27B4D" w14:textId="77777777" w:rsidTr="000732DD">
        <w:tc>
          <w:tcPr>
            <w:tcW w:w="1508" w:type="dxa"/>
            <w:vAlign w:val="center"/>
          </w:tcPr>
          <w:p w14:paraId="262D793F" w14:textId="2D30D7B6" w:rsidR="00EF2F1B" w:rsidRPr="003F7470" w:rsidRDefault="00EF2F1B" w:rsidP="00EF2F1B">
            <w:pPr>
              <w:pStyle w:val="tabletext"/>
              <w:rPr>
                <w:szCs w:val="22"/>
              </w:rPr>
            </w:pPr>
            <w:r w:rsidRPr="003F7470">
              <w:rPr>
                <w:szCs w:val="22"/>
              </w:rPr>
              <w:t xml:space="preserve">NESHAP </w:t>
            </w:r>
          </w:p>
        </w:tc>
        <w:tc>
          <w:tcPr>
            <w:tcW w:w="6022" w:type="dxa"/>
            <w:vAlign w:val="bottom"/>
          </w:tcPr>
          <w:p w14:paraId="39912919" w14:textId="45D01BDC" w:rsidR="00EF2F1B" w:rsidRPr="003F7470" w:rsidRDefault="00EF2F1B" w:rsidP="00EF2F1B">
            <w:pPr>
              <w:pStyle w:val="tabletext"/>
              <w:rPr>
                <w:szCs w:val="22"/>
              </w:rPr>
            </w:pPr>
            <w:r w:rsidRPr="003F7470">
              <w:rPr>
                <w:szCs w:val="22"/>
              </w:rPr>
              <w:t>National Emission Standards for Hazardous Air Pollutants</w:t>
            </w:r>
          </w:p>
        </w:tc>
      </w:tr>
      <w:tr w:rsidR="00EF2F1B" w:rsidRPr="003F7470" w14:paraId="71A55CA7" w14:textId="77777777" w:rsidTr="000732DD">
        <w:tc>
          <w:tcPr>
            <w:tcW w:w="1508" w:type="dxa"/>
            <w:vAlign w:val="center"/>
          </w:tcPr>
          <w:p w14:paraId="2A1D468F" w14:textId="5E811107" w:rsidR="00EF2F1B" w:rsidRPr="003F7470" w:rsidRDefault="00EF2F1B" w:rsidP="00EF2F1B">
            <w:pPr>
              <w:pStyle w:val="tabletext"/>
              <w:rPr>
                <w:szCs w:val="22"/>
              </w:rPr>
            </w:pPr>
            <w:r w:rsidRPr="003F7470">
              <w:t>NFA</w:t>
            </w:r>
          </w:p>
        </w:tc>
        <w:tc>
          <w:tcPr>
            <w:tcW w:w="6022" w:type="dxa"/>
            <w:vAlign w:val="center"/>
          </w:tcPr>
          <w:p w14:paraId="4028A095" w14:textId="18773002" w:rsidR="00EF2F1B" w:rsidRPr="003F7470" w:rsidRDefault="00EF2F1B" w:rsidP="00EF2F1B">
            <w:pPr>
              <w:pStyle w:val="tabletext"/>
              <w:rPr>
                <w:szCs w:val="22"/>
              </w:rPr>
            </w:pPr>
            <w:r w:rsidRPr="003F7470">
              <w:t>No Further Action</w:t>
            </w:r>
          </w:p>
        </w:tc>
      </w:tr>
      <w:tr w:rsidR="00EF2F1B" w:rsidRPr="003F7470" w14:paraId="7ABBB94A" w14:textId="77777777" w:rsidTr="000732DD">
        <w:tc>
          <w:tcPr>
            <w:tcW w:w="1508" w:type="dxa"/>
          </w:tcPr>
          <w:p w14:paraId="45F784F4" w14:textId="0EC05169" w:rsidR="00EF2F1B" w:rsidRPr="003F7470" w:rsidRDefault="00EF2F1B" w:rsidP="00EF2F1B">
            <w:pPr>
              <w:pStyle w:val="tabletext"/>
              <w:rPr>
                <w:szCs w:val="22"/>
              </w:rPr>
            </w:pPr>
            <w:r w:rsidRPr="003F7470">
              <w:rPr>
                <w:szCs w:val="22"/>
              </w:rPr>
              <w:t>NLT</w:t>
            </w:r>
          </w:p>
        </w:tc>
        <w:tc>
          <w:tcPr>
            <w:tcW w:w="6022" w:type="dxa"/>
          </w:tcPr>
          <w:p w14:paraId="43B4660C" w14:textId="2AF3A621" w:rsidR="00EF2F1B" w:rsidRPr="003F7470" w:rsidRDefault="00EF2F1B" w:rsidP="00EF2F1B">
            <w:pPr>
              <w:pStyle w:val="tabletext"/>
              <w:rPr>
                <w:szCs w:val="22"/>
              </w:rPr>
            </w:pPr>
            <w:r w:rsidRPr="003F7470">
              <w:rPr>
                <w:szCs w:val="22"/>
              </w:rPr>
              <w:t>No Later Than</w:t>
            </w:r>
          </w:p>
        </w:tc>
      </w:tr>
      <w:tr w:rsidR="00EF2F1B" w:rsidRPr="003F7470" w14:paraId="542DFFA6" w14:textId="77777777" w:rsidTr="000732DD">
        <w:tc>
          <w:tcPr>
            <w:tcW w:w="1508" w:type="dxa"/>
            <w:vAlign w:val="center"/>
          </w:tcPr>
          <w:p w14:paraId="1C86C63D" w14:textId="3B0AA943" w:rsidR="00EF2F1B" w:rsidRPr="003F7470" w:rsidRDefault="00EF2F1B" w:rsidP="00EF2F1B">
            <w:pPr>
              <w:pStyle w:val="tabletext"/>
              <w:rPr>
                <w:szCs w:val="22"/>
              </w:rPr>
            </w:pPr>
            <w:r w:rsidRPr="003F7470">
              <w:rPr>
                <w:szCs w:val="22"/>
              </w:rPr>
              <w:t xml:space="preserve">NIOSH </w:t>
            </w:r>
          </w:p>
        </w:tc>
        <w:tc>
          <w:tcPr>
            <w:tcW w:w="6022" w:type="dxa"/>
            <w:vAlign w:val="bottom"/>
          </w:tcPr>
          <w:p w14:paraId="796FE195" w14:textId="230C4A61" w:rsidR="00EF2F1B" w:rsidRPr="003F7470" w:rsidRDefault="00EF2F1B" w:rsidP="00EF2F1B">
            <w:pPr>
              <w:pStyle w:val="tabletext"/>
              <w:rPr>
                <w:szCs w:val="22"/>
              </w:rPr>
            </w:pPr>
            <w:r w:rsidRPr="003F7470">
              <w:rPr>
                <w:szCs w:val="22"/>
              </w:rPr>
              <w:t>National Institute of Occupational Safety and Health</w:t>
            </w:r>
          </w:p>
        </w:tc>
      </w:tr>
      <w:tr w:rsidR="00EF2F1B" w:rsidRPr="003F7470" w14:paraId="2199744D" w14:textId="77777777" w:rsidTr="000732DD">
        <w:tc>
          <w:tcPr>
            <w:tcW w:w="1508" w:type="dxa"/>
            <w:vAlign w:val="center"/>
          </w:tcPr>
          <w:p w14:paraId="03B55A27" w14:textId="298E3951" w:rsidR="00EF2F1B" w:rsidRPr="003F7470" w:rsidRDefault="00EF2F1B" w:rsidP="00EF2F1B">
            <w:pPr>
              <w:pStyle w:val="tabletext"/>
              <w:rPr>
                <w:szCs w:val="22"/>
              </w:rPr>
            </w:pPr>
            <w:r w:rsidRPr="003F7470">
              <w:rPr>
                <w:szCs w:val="22"/>
              </w:rPr>
              <w:t xml:space="preserve">NMC </w:t>
            </w:r>
          </w:p>
        </w:tc>
        <w:tc>
          <w:tcPr>
            <w:tcW w:w="6022" w:type="dxa"/>
            <w:vAlign w:val="bottom"/>
          </w:tcPr>
          <w:p w14:paraId="5F502B49" w14:textId="5039963E" w:rsidR="00EF2F1B" w:rsidRPr="003F7470" w:rsidRDefault="00EF2F1B" w:rsidP="00EF2F1B">
            <w:pPr>
              <w:pStyle w:val="tabletext"/>
              <w:rPr>
                <w:szCs w:val="22"/>
              </w:rPr>
            </w:pPr>
            <w:r w:rsidRPr="003F7470">
              <w:rPr>
                <w:szCs w:val="22"/>
              </w:rPr>
              <w:t>Nitrogen Management Consortium</w:t>
            </w:r>
          </w:p>
        </w:tc>
      </w:tr>
      <w:tr w:rsidR="00EF2F1B" w:rsidRPr="003F7470" w14:paraId="60D5E800" w14:textId="77777777" w:rsidTr="000732DD">
        <w:tc>
          <w:tcPr>
            <w:tcW w:w="1508" w:type="dxa"/>
            <w:vAlign w:val="center"/>
          </w:tcPr>
          <w:p w14:paraId="170F6D37" w14:textId="4C459CBE" w:rsidR="00EF2F1B" w:rsidRPr="003F7470" w:rsidRDefault="00EF2F1B" w:rsidP="00EF2F1B">
            <w:pPr>
              <w:pStyle w:val="tabletext"/>
              <w:rPr>
                <w:szCs w:val="22"/>
              </w:rPr>
            </w:pPr>
            <w:r w:rsidRPr="003F7470">
              <w:rPr>
                <w:szCs w:val="22"/>
              </w:rPr>
              <w:t xml:space="preserve">NNC </w:t>
            </w:r>
          </w:p>
        </w:tc>
        <w:tc>
          <w:tcPr>
            <w:tcW w:w="6022" w:type="dxa"/>
            <w:vAlign w:val="bottom"/>
          </w:tcPr>
          <w:p w14:paraId="45DD9625" w14:textId="259B0529" w:rsidR="00EF2F1B" w:rsidRPr="003F7470" w:rsidRDefault="00EF2F1B" w:rsidP="00EF2F1B">
            <w:pPr>
              <w:pStyle w:val="tabletext"/>
              <w:rPr>
                <w:szCs w:val="22"/>
              </w:rPr>
            </w:pPr>
            <w:r w:rsidRPr="003F7470">
              <w:rPr>
                <w:szCs w:val="22"/>
              </w:rPr>
              <w:t>Numeric Nutrient Criteria</w:t>
            </w:r>
          </w:p>
        </w:tc>
      </w:tr>
      <w:tr w:rsidR="00EF2F1B" w:rsidRPr="003F7470" w14:paraId="1854A89F" w14:textId="77777777" w:rsidTr="000732DD">
        <w:tc>
          <w:tcPr>
            <w:tcW w:w="1508" w:type="dxa"/>
          </w:tcPr>
          <w:p w14:paraId="765E0DA3" w14:textId="02D595C3" w:rsidR="00EF2F1B" w:rsidRPr="003F7470" w:rsidRDefault="00EF2F1B" w:rsidP="00EF2F1B">
            <w:pPr>
              <w:pStyle w:val="tabletext"/>
              <w:rPr>
                <w:szCs w:val="22"/>
              </w:rPr>
            </w:pPr>
            <w:r w:rsidRPr="003F7470">
              <w:rPr>
                <w:szCs w:val="22"/>
              </w:rPr>
              <w:t>NO2</w:t>
            </w:r>
          </w:p>
        </w:tc>
        <w:tc>
          <w:tcPr>
            <w:tcW w:w="6022" w:type="dxa"/>
          </w:tcPr>
          <w:p w14:paraId="113E266C" w14:textId="6CDFD918" w:rsidR="00EF2F1B" w:rsidRPr="003F7470" w:rsidRDefault="00EF2F1B" w:rsidP="00EF2F1B">
            <w:pPr>
              <w:pStyle w:val="tabletext"/>
              <w:rPr>
                <w:szCs w:val="22"/>
              </w:rPr>
            </w:pPr>
            <w:r w:rsidRPr="003F7470">
              <w:rPr>
                <w:szCs w:val="22"/>
              </w:rPr>
              <w:t xml:space="preserve">Nitrogen </w:t>
            </w:r>
            <w:r>
              <w:rPr>
                <w:szCs w:val="22"/>
              </w:rPr>
              <w:t>O</w:t>
            </w:r>
            <w:r w:rsidRPr="003F7470">
              <w:rPr>
                <w:szCs w:val="22"/>
              </w:rPr>
              <w:t>xide</w:t>
            </w:r>
          </w:p>
        </w:tc>
      </w:tr>
      <w:tr w:rsidR="00EF2F1B" w:rsidRPr="003F7470" w14:paraId="19C827BF" w14:textId="77777777" w:rsidTr="000732DD">
        <w:tc>
          <w:tcPr>
            <w:tcW w:w="1508" w:type="dxa"/>
            <w:vAlign w:val="center"/>
          </w:tcPr>
          <w:p w14:paraId="2A822EF3" w14:textId="01B48D00" w:rsidR="00EF2F1B" w:rsidRPr="003F7470" w:rsidRDefault="00EF2F1B" w:rsidP="00EF2F1B">
            <w:pPr>
              <w:pStyle w:val="tabletext"/>
              <w:rPr>
                <w:szCs w:val="22"/>
              </w:rPr>
            </w:pPr>
            <w:r w:rsidRPr="003F7470">
              <w:rPr>
                <w:szCs w:val="22"/>
              </w:rPr>
              <w:t xml:space="preserve">NORM </w:t>
            </w:r>
          </w:p>
        </w:tc>
        <w:tc>
          <w:tcPr>
            <w:tcW w:w="6022" w:type="dxa"/>
            <w:vAlign w:val="bottom"/>
          </w:tcPr>
          <w:p w14:paraId="5F4FF71E" w14:textId="0691EDAE" w:rsidR="00EF2F1B" w:rsidRPr="003F7470" w:rsidRDefault="00EF2F1B" w:rsidP="00EF2F1B">
            <w:pPr>
              <w:pStyle w:val="tabletext"/>
              <w:rPr>
                <w:szCs w:val="22"/>
              </w:rPr>
            </w:pPr>
            <w:r w:rsidRPr="003F7470">
              <w:rPr>
                <w:szCs w:val="22"/>
              </w:rPr>
              <w:t>Naturally Occurring Radioactive Material</w:t>
            </w:r>
          </w:p>
        </w:tc>
      </w:tr>
      <w:tr w:rsidR="00EF2F1B" w:rsidRPr="003F7470" w14:paraId="37DFEC6E" w14:textId="77777777" w:rsidTr="000732DD">
        <w:tc>
          <w:tcPr>
            <w:tcW w:w="1508" w:type="dxa"/>
            <w:vAlign w:val="center"/>
          </w:tcPr>
          <w:p w14:paraId="2EA988CE" w14:textId="2757D3ED" w:rsidR="00EF2F1B" w:rsidRPr="003F7470" w:rsidRDefault="00EF2F1B" w:rsidP="00EF2F1B">
            <w:pPr>
              <w:pStyle w:val="tabletext"/>
              <w:rPr>
                <w:szCs w:val="22"/>
              </w:rPr>
            </w:pPr>
            <w:r w:rsidRPr="003F7470">
              <w:rPr>
                <w:szCs w:val="22"/>
              </w:rPr>
              <w:t xml:space="preserve">NPDES </w:t>
            </w:r>
          </w:p>
        </w:tc>
        <w:tc>
          <w:tcPr>
            <w:tcW w:w="6022" w:type="dxa"/>
            <w:vAlign w:val="bottom"/>
          </w:tcPr>
          <w:p w14:paraId="38F20614" w14:textId="6F69FFE8" w:rsidR="00EF2F1B" w:rsidRPr="003F7470" w:rsidRDefault="00EF2F1B" w:rsidP="00EF2F1B">
            <w:pPr>
              <w:pStyle w:val="tabletext"/>
              <w:rPr>
                <w:szCs w:val="22"/>
              </w:rPr>
            </w:pPr>
            <w:r w:rsidRPr="003F7470">
              <w:rPr>
                <w:szCs w:val="22"/>
              </w:rPr>
              <w:t>National Pollutant Discharge Elimination System</w:t>
            </w:r>
          </w:p>
        </w:tc>
      </w:tr>
      <w:tr w:rsidR="00EF2F1B" w:rsidRPr="003F7470" w14:paraId="7C3BEEF0" w14:textId="77777777" w:rsidTr="000732DD">
        <w:tc>
          <w:tcPr>
            <w:tcW w:w="1508" w:type="dxa"/>
            <w:vAlign w:val="center"/>
          </w:tcPr>
          <w:p w14:paraId="247E1686" w14:textId="508B498D" w:rsidR="00EF2F1B" w:rsidRPr="003F7470" w:rsidRDefault="00EF2F1B" w:rsidP="00EF2F1B">
            <w:pPr>
              <w:pStyle w:val="tabletext"/>
              <w:rPr>
                <w:szCs w:val="22"/>
              </w:rPr>
            </w:pPr>
            <w:r w:rsidRPr="003F7470">
              <w:rPr>
                <w:szCs w:val="22"/>
              </w:rPr>
              <w:t xml:space="preserve">NPL </w:t>
            </w:r>
          </w:p>
        </w:tc>
        <w:tc>
          <w:tcPr>
            <w:tcW w:w="6022" w:type="dxa"/>
            <w:vAlign w:val="bottom"/>
          </w:tcPr>
          <w:p w14:paraId="1432CF00" w14:textId="0A91756D" w:rsidR="00EF2F1B" w:rsidRPr="003F7470" w:rsidRDefault="00EF2F1B" w:rsidP="00EF2F1B">
            <w:pPr>
              <w:pStyle w:val="tabletext"/>
              <w:rPr>
                <w:szCs w:val="22"/>
              </w:rPr>
            </w:pPr>
            <w:r w:rsidRPr="003F7470">
              <w:rPr>
                <w:szCs w:val="22"/>
              </w:rPr>
              <w:t>National Priorities List</w:t>
            </w:r>
          </w:p>
        </w:tc>
      </w:tr>
      <w:tr w:rsidR="00EF2F1B" w:rsidRPr="003F7470" w14:paraId="0D08B4FF" w14:textId="77777777" w:rsidTr="000732DD">
        <w:tc>
          <w:tcPr>
            <w:tcW w:w="1508" w:type="dxa"/>
            <w:vAlign w:val="center"/>
          </w:tcPr>
          <w:p w14:paraId="554AD9F8" w14:textId="39E14A80" w:rsidR="00EF2F1B" w:rsidRPr="003F7470" w:rsidRDefault="00EF2F1B" w:rsidP="00EF2F1B">
            <w:pPr>
              <w:pStyle w:val="tabletext"/>
              <w:rPr>
                <w:szCs w:val="22"/>
              </w:rPr>
            </w:pPr>
            <w:r w:rsidRPr="003F7470">
              <w:t>NPV</w:t>
            </w:r>
          </w:p>
        </w:tc>
        <w:tc>
          <w:tcPr>
            <w:tcW w:w="6022" w:type="dxa"/>
            <w:vAlign w:val="center"/>
          </w:tcPr>
          <w:p w14:paraId="3398EEAA" w14:textId="12F3E1A7" w:rsidR="00EF2F1B" w:rsidRPr="003F7470" w:rsidRDefault="00EF2F1B" w:rsidP="00EF2F1B">
            <w:pPr>
              <w:pStyle w:val="tabletext"/>
              <w:rPr>
                <w:szCs w:val="22"/>
              </w:rPr>
            </w:pPr>
            <w:r w:rsidRPr="003F7470">
              <w:t>Net Present Value</w:t>
            </w:r>
          </w:p>
        </w:tc>
      </w:tr>
      <w:tr w:rsidR="00EF2F1B" w:rsidRPr="003F7470" w14:paraId="32A852C4" w14:textId="77777777" w:rsidTr="000732DD">
        <w:tc>
          <w:tcPr>
            <w:tcW w:w="1508" w:type="dxa"/>
            <w:vAlign w:val="center"/>
          </w:tcPr>
          <w:p w14:paraId="224A7961" w14:textId="095289DA" w:rsidR="00EF2F1B" w:rsidRPr="003F7470" w:rsidRDefault="00EF2F1B" w:rsidP="00EF2F1B">
            <w:pPr>
              <w:pStyle w:val="tabletext"/>
              <w:rPr>
                <w:szCs w:val="22"/>
              </w:rPr>
            </w:pPr>
            <w:r w:rsidRPr="003F7470">
              <w:rPr>
                <w:szCs w:val="22"/>
              </w:rPr>
              <w:t xml:space="preserve">NRC </w:t>
            </w:r>
          </w:p>
        </w:tc>
        <w:tc>
          <w:tcPr>
            <w:tcW w:w="6022" w:type="dxa"/>
            <w:vAlign w:val="bottom"/>
          </w:tcPr>
          <w:p w14:paraId="1E1F5263" w14:textId="3E7F2CF6" w:rsidR="00EF2F1B" w:rsidRPr="003F7470" w:rsidRDefault="00EF2F1B" w:rsidP="00EF2F1B">
            <w:pPr>
              <w:pStyle w:val="tabletext"/>
              <w:rPr>
                <w:szCs w:val="22"/>
              </w:rPr>
            </w:pPr>
            <w:r w:rsidRPr="003F7470">
              <w:rPr>
                <w:szCs w:val="22"/>
              </w:rPr>
              <w:t>National Response Center</w:t>
            </w:r>
          </w:p>
        </w:tc>
      </w:tr>
      <w:tr w:rsidR="00EF2F1B" w:rsidRPr="003F7470" w14:paraId="491B52FB" w14:textId="77777777" w:rsidTr="000732DD">
        <w:tc>
          <w:tcPr>
            <w:tcW w:w="1508" w:type="dxa"/>
            <w:vAlign w:val="center"/>
          </w:tcPr>
          <w:p w14:paraId="7E7C08E2" w14:textId="2FECBF1F" w:rsidR="00EF2F1B" w:rsidRPr="003F7470" w:rsidRDefault="00EF2F1B" w:rsidP="00EF2F1B">
            <w:pPr>
              <w:pStyle w:val="tabletext"/>
              <w:rPr>
                <w:szCs w:val="22"/>
              </w:rPr>
            </w:pPr>
            <w:r w:rsidRPr="003F7470">
              <w:rPr>
                <w:szCs w:val="22"/>
              </w:rPr>
              <w:t xml:space="preserve">NSPS </w:t>
            </w:r>
          </w:p>
        </w:tc>
        <w:tc>
          <w:tcPr>
            <w:tcW w:w="6022" w:type="dxa"/>
            <w:vAlign w:val="bottom"/>
          </w:tcPr>
          <w:p w14:paraId="776DC494" w14:textId="286CD55D" w:rsidR="00EF2F1B" w:rsidRPr="003F7470" w:rsidRDefault="00EF2F1B" w:rsidP="00EF2F1B">
            <w:pPr>
              <w:pStyle w:val="tabletext"/>
              <w:rPr>
                <w:szCs w:val="22"/>
              </w:rPr>
            </w:pPr>
            <w:r w:rsidRPr="003F7470">
              <w:rPr>
                <w:szCs w:val="22"/>
              </w:rPr>
              <w:t>New Source Performance Standards (Air)</w:t>
            </w:r>
          </w:p>
        </w:tc>
      </w:tr>
      <w:tr w:rsidR="00EF2F1B" w:rsidRPr="003F7470" w14:paraId="624FA6C8" w14:textId="77777777" w:rsidTr="000732DD">
        <w:tc>
          <w:tcPr>
            <w:tcW w:w="1508" w:type="dxa"/>
            <w:vAlign w:val="center"/>
          </w:tcPr>
          <w:p w14:paraId="384B52B5" w14:textId="7242271A" w:rsidR="00EF2F1B" w:rsidRPr="003F7470" w:rsidRDefault="00EF2F1B" w:rsidP="00EF2F1B">
            <w:pPr>
              <w:pStyle w:val="tabletext"/>
              <w:rPr>
                <w:szCs w:val="22"/>
              </w:rPr>
            </w:pPr>
            <w:r w:rsidRPr="003F7470">
              <w:rPr>
                <w:szCs w:val="22"/>
              </w:rPr>
              <w:t xml:space="preserve">NSR </w:t>
            </w:r>
          </w:p>
        </w:tc>
        <w:tc>
          <w:tcPr>
            <w:tcW w:w="6022" w:type="dxa"/>
            <w:vAlign w:val="bottom"/>
          </w:tcPr>
          <w:p w14:paraId="3CB0B655" w14:textId="6EE2F3DF" w:rsidR="00EF2F1B" w:rsidRPr="003F7470" w:rsidRDefault="00EF2F1B" w:rsidP="00EF2F1B">
            <w:pPr>
              <w:pStyle w:val="tabletext"/>
              <w:rPr>
                <w:szCs w:val="22"/>
              </w:rPr>
            </w:pPr>
            <w:r w:rsidRPr="003F7470">
              <w:rPr>
                <w:szCs w:val="22"/>
              </w:rPr>
              <w:t>New Source Review (Air)</w:t>
            </w:r>
          </w:p>
        </w:tc>
      </w:tr>
      <w:tr w:rsidR="00EF2F1B" w:rsidRPr="003F7470" w14:paraId="59295B05" w14:textId="77777777" w:rsidTr="000732DD">
        <w:tc>
          <w:tcPr>
            <w:tcW w:w="1508" w:type="dxa"/>
            <w:vAlign w:val="center"/>
          </w:tcPr>
          <w:p w14:paraId="7BF048E2" w14:textId="3E892C34" w:rsidR="00EF2F1B" w:rsidRPr="003F7470" w:rsidRDefault="00EF2F1B" w:rsidP="00EF2F1B">
            <w:pPr>
              <w:pStyle w:val="tabletext"/>
              <w:rPr>
                <w:szCs w:val="22"/>
              </w:rPr>
            </w:pPr>
            <w:r w:rsidRPr="003F7470">
              <w:t>NTCRA</w:t>
            </w:r>
          </w:p>
        </w:tc>
        <w:tc>
          <w:tcPr>
            <w:tcW w:w="6022" w:type="dxa"/>
            <w:vAlign w:val="center"/>
          </w:tcPr>
          <w:p w14:paraId="4C28ED6D" w14:textId="2F71A228" w:rsidR="00EF2F1B" w:rsidRPr="003F7470" w:rsidRDefault="00EF2F1B" w:rsidP="00EF2F1B">
            <w:pPr>
              <w:pStyle w:val="tabletext"/>
              <w:rPr>
                <w:szCs w:val="22"/>
              </w:rPr>
            </w:pPr>
            <w:r w:rsidRPr="003F7470">
              <w:t>Non Time Critical Removal Action</w:t>
            </w:r>
          </w:p>
        </w:tc>
      </w:tr>
      <w:tr w:rsidR="00EF2F1B" w:rsidRPr="003F7470" w14:paraId="7AD0D812" w14:textId="77777777" w:rsidTr="000732DD">
        <w:tc>
          <w:tcPr>
            <w:tcW w:w="1508" w:type="dxa"/>
            <w:vAlign w:val="center"/>
          </w:tcPr>
          <w:p w14:paraId="2295A24A" w14:textId="35669526" w:rsidR="00EF2F1B" w:rsidRPr="003F7470" w:rsidRDefault="00EF2F1B" w:rsidP="00EF2F1B">
            <w:pPr>
              <w:pStyle w:val="tabletext"/>
              <w:rPr>
                <w:szCs w:val="22"/>
              </w:rPr>
            </w:pPr>
            <w:r w:rsidRPr="003F7470">
              <w:t>OE</w:t>
            </w:r>
          </w:p>
        </w:tc>
        <w:tc>
          <w:tcPr>
            <w:tcW w:w="6022" w:type="dxa"/>
            <w:vAlign w:val="center"/>
          </w:tcPr>
          <w:p w14:paraId="617FB1B2" w14:textId="3B74AA9F" w:rsidR="00EF2F1B" w:rsidRPr="003F7470" w:rsidRDefault="00EF2F1B" w:rsidP="00EF2F1B">
            <w:pPr>
              <w:pStyle w:val="tabletext"/>
              <w:rPr>
                <w:szCs w:val="22"/>
              </w:rPr>
            </w:pPr>
            <w:r w:rsidRPr="003F7470">
              <w:t>Operating Expense</w:t>
            </w:r>
          </w:p>
        </w:tc>
      </w:tr>
      <w:tr w:rsidR="00EF2F1B" w:rsidRPr="003F7470" w14:paraId="2D29122F" w14:textId="77777777" w:rsidTr="000732DD">
        <w:tc>
          <w:tcPr>
            <w:tcW w:w="1508" w:type="dxa"/>
            <w:vAlign w:val="center"/>
          </w:tcPr>
          <w:p w14:paraId="62413ABD" w14:textId="7BCA44DC" w:rsidR="00EF2F1B" w:rsidRPr="003F7470" w:rsidRDefault="00EF2F1B" w:rsidP="00EF2F1B">
            <w:pPr>
              <w:pStyle w:val="tabletext"/>
              <w:rPr>
                <w:szCs w:val="22"/>
              </w:rPr>
            </w:pPr>
            <w:r w:rsidRPr="003F7470">
              <w:rPr>
                <w:szCs w:val="22"/>
              </w:rPr>
              <w:t xml:space="preserve">OGC </w:t>
            </w:r>
          </w:p>
        </w:tc>
        <w:tc>
          <w:tcPr>
            <w:tcW w:w="6022" w:type="dxa"/>
            <w:vAlign w:val="bottom"/>
          </w:tcPr>
          <w:p w14:paraId="7B775C9E" w14:textId="68785AA4" w:rsidR="00EF2F1B" w:rsidRPr="003F7470" w:rsidRDefault="00EF2F1B" w:rsidP="00EF2F1B">
            <w:pPr>
              <w:pStyle w:val="tabletext"/>
              <w:rPr>
                <w:szCs w:val="22"/>
              </w:rPr>
            </w:pPr>
            <w:r w:rsidRPr="003F7470">
              <w:rPr>
                <w:szCs w:val="22"/>
              </w:rPr>
              <w:t>Office of General Counsel</w:t>
            </w:r>
          </w:p>
        </w:tc>
      </w:tr>
      <w:tr w:rsidR="00EF2F1B" w:rsidRPr="003F7470" w14:paraId="7EB34FCF" w14:textId="77777777" w:rsidTr="000732DD">
        <w:tc>
          <w:tcPr>
            <w:tcW w:w="1508" w:type="dxa"/>
          </w:tcPr>
          <w:p w14:paraId="6D99C51A" w14:textId="4009ABBD" w:rsidR="00EF2F1B" w:rsidRPr="003F7470" w:rsidRDefault="00EF2F1B" w:rsidP="00EF2F1B">
            <w:pPr>
              <w:pStyle w:val="tabletext"/>
              <w:rPr>
                <w:szCs w:val="22"/>
              </w:rPr>
            </w:pPr>
            <w:r w:rsidRPr="003F7470">
              <w:rPr>
                <w:szCs w:val="22"/>
              </w:rPr>
              <w:t>OHSAS</w:t>
            </w:r>
          </w:p>
        </w:tc>
        <w:tc>
          <w:tcPr>
            <w:tcW w:w="6022" w:type="dxa"/>
          </w:tcPr>
          <w:p w14:paraId="3F2B644A" w14:textId="04366605" w:rsidR="00EF2F1B" w:rsidRPr="003F7470" w:rsidRDefault="00EF2F1B" w:rsidP="00EF2F1B">
            <w:pPr>
              <w:pStyle w:val="tabletext"/>
            </w:pPr>
            <w:r w:rsidRPr="003F7470">
              <w:t>Occupational Health &amp; Safety Assessment Series, officially BS OHSAS</w:t>
            </w:r>
          </w:p>
        </w:tc>
      </w:tr>
      <w:tr w:rsidR="00EF2F1B" w:rsidRPr="003F7470" w14:paraId="6D60FD0A" w14:textId="77777777" w:rsidTr="000732DD">
        <w:tc>
          <w:tcPr>
            <w:tcW w:w="1508" w:type="dxa"/>
          </w:tcPr>
          <w:p w14:paraId="70E09020" w14:textId="518C2522" w:rsidR="00EF2F1B" w:rsidRPr="003F7470" w:rsidRDefault="00EF2F1B" w:rsidP="00EF2F1B">
            <w:pPr>
              <w:pStyle w:val="tabletext"/>
            </w:pPr>
            <w:r w:rsidRPr="003F7470">
              <w:rPr>
                <w:szCs w:val="22"/>
              </w:rPr>
              <w:t>OHSAS</w:t>
            </w:r>
            <w:r>
              <w:rPr>
                <w:szCs w:val="22"/>
              </w:rPr>
              <w:t xml:space="preserve"> </w:t>
            </w:r>
            <w:r w:rsidRPr="003F7470">
              <w:rPr>
                <w:szCs w:val="22"/>
              </w:rPr>
              <w:t>18001</w:t>
            </w:r>
          </w:p>
        </w:tc>
        <w:tc>
          <w:tcPr>
            <w:tcW w:w="6022" w:type="dxa"/>
          </w:tcPr>
          <w:p w14:paraId="72060E56" w14:textId="781D2611" w:rsidR="00EF2F1B" w:rsidRPr="003F7470" w:rsidRDefault="00EF2F1B" w:rsidP="00EF2F1B">
            <w:pPr>
              <w:pStyle w:val="tabletext"/>
            </w:pPr>
            <w:r w:rsidRPr="003F7470">
              <w:t>OHSAS Occupational Health &amp; Safety</w:t>
            </w:r>
            <w:r w:rsidRPr="003F7470">
              <w:rPr>
                <w:szCs w:val="22"/>
              </w:rPr>
              <w:t xml:space="preserve"> Management System</w:t>
            </w:r>
          </w:p>
        </w:tc>
      </w:tr>
      <w:tr w:rsidR="00EF2F1B" w:rsidRPr="003F7470" w14:paraId="3185E749" w14:textId="77777777" w:rsidTr="000732DD">
        <w:tc>
          <w:tcPr>
            <w:tcW w:w="1508" w:type="dxa"/>
            <w:vAlign w:val="center"/>
          </w:tcPr>
          <w:p w14:paraId="55480D59" w14:textId="14A92504" w:rsidR="00EF2F1B" w:rsidRPr="003F7470" w:rsidRDefault="00EF2F1B" w:rsidP="00EF2F1B">
            <w:pPr>
              <w:pStyle w:val="tabletext"/>
              <w:rPr>
                <w:szCs w:val="22"/>
              </w:rPr>
            </w:pPr>
            <w:r w:rsidRPr="003F7470">
              <w:t>OM&amp;M</w:t>
            </w:r>
          </w:p>
        </w:tc>
        <w:tc>
          <w:tcPr>
            <w:tcW w:w="6022" w:type="dxa"/>
            <w:vAlign w:val="center"/>
          </w:tcPr>
          <w:p w14:paraId="4834ED71" w14:textId="37FDCB44" w:rsidR="00EF2F1B" w:rsidRPr="003F7470" w:rsidRDefault="00EF2F1B" w:rsidP="00EF2F1B">
            <w:pPr>
              <w:pStyle w:val="tabletext"/>
              <w:rPr>
                <w:szCs w:val="22"/>
              </w:rPr>
            </w:pPr>
            <w:r w:rsidRPr="003F7470">
              <w:t>Operations, Maintenance and Monitoring</w:t>
            </w:r>
          </w:p>
        </w:tc>
      </w:tr>
      <w:tr w:rsidR="00EF2F1B" w:rsidRPr="003F7470" w14:paraId="32A753BA" w14:textId="77777777" w:rsidTr="000732DD">
        <w:tc>
          <w:tcPr>
            <w:tcW w:w="1508" w:type="dxa"/>
            <w:vAlign w:val="center"/>
          </w:tcPr>
          <w:p w14:paraId="7906B02F" w14:textId="1E6BCE1D" w:rsidR="00EF2F1B" w:rsidRPr="003F7470" w:rsidRDefault="00EF2F1B" w:rsidP="00EF2F1B">
            <w:pPr>
              <w:pStyle w:val="tabletext"/>
              <w:rPr>
                <w:szCs w:val="22"/>
              </w:rPr>
            </w:pPr>
            <w:r w:rsidRPr="003F7470">
              <w:t>ORC</w:t>
            </w:r>
          </w:p>
        </w:tc>
        <w:tc>
          <w:tcPr>
            <w:tcW w:w="6022" w:type="dxa"/>
            <w:vAlign w:val="center"/>
          </w:tcPr>
          <w:p w14:paraId="10A20505" w14:textId="28CF0348" w:rsidR="00EF2F1B" w:rsidRPr="003F7470" w:rsidRDefault="00EF2F1B" w:rsidP="00EF2F1B">
            <w:pPr>
              <w:pStyle w:val="tabletext"/>
              <w:rPr>
                <w:szCs w:val="22"/>
              </w:rPr>
            </w:pPr>
            <w:r w:rsidRPr="003F7470">
              <w:t>Oxygen Releasing Compounds</w:t>
            </w:r>
          </w:p>
        </w:tc>
      </w:tr>
      <w:tr w:rsidR="00EF2F1B" w:rsidRPr="003F7470" w14:paraId="7605B2D5" w14:textId="77777777" w:rsidTr="000732DD">
        <w:tc>
          <w:tcPr>
            <w:tcW w:w="1508" w:type="dxa"/>
            <w:vAlign w:val="center"/>
          </w:tcPr>
          <w:p w14:paraId="5843E847" w14:textId="28BDA558" w:rsidR="00EF2F1B" w:rsidRPr="003F7470" w:rsidRDefault="00EF2F1B" w:rsidP="00EF2F1B">
            <w:pPr>
              <w:pStyle w:val="tabletext"/>
              <w:rPr>
                <w:szCs w:val="22"/>
              </w:rPr>
            </w:pPr>
            <w:r w:rsidRPr="003F7470">
              <w:lastRenderedPageBreak/>
              <w:t>ORG</w:t>
            </w:r>
          </w:p>
        </w:tc>
        <w:tc>
          <w:tcPr>
            <w:tcW w:w="6022" w:type="dxa"/>
            <w:vAlign w:val="center"/>
          </w:tcPr>
          <w:p w14:paraId="4032C03D" w14:textId="0E7CDFB0" w:rsidR="00EF2F1B" w:rsidRPr="003F7470" w:rsidRDefault="00EF2F1B" w:rsidP="00EF2F1B">
            <w:pPr>
              <w:pStyle w:val="tabletext"/>
              <w:rPr>
                <w:szCs w:val="22"/>
              </w:rPr>
            </w:pPr>
            <w:r w:rsidRPr="003F7470">
              <w:t>Ottawa River Group</w:t>
            </w:r>
          </w:p>
        </w:tc>
      </w:tr>
      <w:tr w:rsidR="00EF2F1B" w:rsidRPr="003F7470" w14:paraId="14B2A330" w14:textId="77777777" w:rsidTr="000732DD">
        <w:tc>
          <w:tcPr>
            <w:tcW w:w="1508" w:type="dxa"/>
          </w:tcPr>
          <w:p w14:paraId="04C74060" w14:textId="242B29DA" w:rsidR="00EF2F1B" w:rsidRPr="003F7470" w:rsidRDefault="00EF2F1B" w:rsidP="00EF2F1B">
            <w:pPr>
              <w:pStyle w:val="tabletext"/>
              <w:rPr>
                <w:szCs w:val="22"/>
              </w:rPr>
            </w:pPr>
            <w:r w:rsidRPr="003F7470">
              <w:rPr>
                <w:szCs w:val="22"/>
              </w:rPr>
              <w:t>OSBL</w:t>
            </w:r>
          </w:p>
        </w:tc>
        <w:tc>
          <w:tcPr>
            <w:tcW w:w="6022" w:type="dxa"/>
          </w:tcPr>
          <w:p w14:paraId="6AFD5BAB" w14:textId="32DDB95F" w:rsidR="00EF2F1B" w:rsidRPr="003F7470" w:rsidRDefault="00EF2F1B" w:rsidP="00EF2F1B">
            <w:pPr>
              <w:pStyle w:val="tabletext"/>
              <w:rPr>
                <w:szCs w:val="22"/>
              </w:rPr>
            </w:pPr>
            <w:r w:rsidRPr="003F7470">
              <w:rPr>
                <w:szCs w:val="22"/>
              </w:rPr>
              <w:t>Outside Battery Limits</w:t>
            </w:r>
          </w:p>
        </w:tc>
      </w:tr>
      <w:tr w:rsidR="00EF2F1B" w:rsidRPr="003F7470" w14:paraId="3688D155" w14:textId="77777777" w:rsidTr="000732DD">
        <w:tc>
          <w:tcPr>
            <w:tcW w:w="1508" w:type="dxa"/>
          </w:tcPr>
          <w:p w14:paraId="51EADEC9" w14:textId="4C122A70" w:rsidR="00EF2F1B" w:rsidRPr="003F7470" w:rsidRDefault="00EF2F1B" w:rsidP="00EF2F1B">
            <w:pPr>
              <w:pStyle w:val="tabletext"/>
              <w:rPr>
                <w:szCs w:val="22"/>
              </w:rPr>
            </w:pPr>
            <w:r w:rsidRPr="003F7470">
              <w:rPr>
                <w:szCs w:val="22"/>
              </w:rPr>
              <w:t>OSHA</w:t>
            </w:r>
          </w:p>
        </w:tc>
        <w:tc>
          <w:tcPr>
            <w:tcW w:w="6022" w:type="dxa"/>
          </w:tcPr>
          <w:p w14:paraId="3A71B064" w14:textId="72DD28B1" w:rsidR="00EF2F1B" w:rsidRPr="003F7470" w:rsidRDefault="00EF2F1B" w:rsidP="00EF2F1B">
            <w:pPr>
              <w:pStyle w:val="tabletext"/>
              <w:rPr>
                <w:szCs w:val="22"/>
              </w:rPr>
            </w:pPr>
            <w:r w:rsidRPr="003F7470">
              <w:rPr>
                <w:szCs w:val="22"/>
              </w:rPr>
              <w:t xml:space="preserve">Occupational Safety and Health </w:t>
            </w:r>
            <w:r>
              <w:rPr>
                <w:szCs w:val="22"/>
              </w:rPr>
              <w:t>Administration</w:t>
            </w:r>
          </w:p>
        </w:tc>
      </w:tr>
      <w:tr w:rsidR="00EF2F1B" w:rsidRPr="003F7470" w14:paraId="36578E83" w14:textId="77777777" w:rsidTr="000732DD">
        <w:tc>
          <w:tcPr>
            <w:tcW w:w="1508" w:type="dxa"/>
            <w:vAlign w:val="center"/>
          </w:tcPr>
          <w:p w14:paraId="0543703F" w14:textId="3646394A" w:rsidR="00EF2F1B" w:rsidRPr="003F7470" w:rsidRDefault="00EF2F1B" w:rsidP="00EF2F1B">
            <w:pPr>
              <w:pStyle w:val="tabletext"/>
              <w:rPr>
                <w:szCs w:val="22"/>
              </w:rPr>
            </w:pPr>
            <w:r w:rsidRPr="003F7470">
              <w:t>OU</w:t>
            </w:r>
          </w:p>
        </w:tc>
        <w:tc>
          <w:tcPr>
            <w:tcW w:w="6022" w:type="dxa"/>
            <w:vAlign w:val="center"/>
          </w:tcPr>
          <w:p w14:paraId="0735CF1F" w14:textId="3F10A9D8" w:rsidR="00EF2F1B" w:rsidRPr="003F7470" w:rsidRDefault="00EF2F1B" w:rsidP="00EF2F1B">
            <w:pPr>
              <w:pStyle w:val="tabletext"/>
              <w:rPr>
                <w:szCs w:val="22"/>
              </w:rPr>
            </w:pPr>
            <w:r w:rsidRPr="003F7470">
              <w:t>Operating Unit</w:t>
            </w:r>
          </w:p>
        </w:tc>
      </w:tr>
      <w:tr w:rsidR="00EF2F1B" w:rsidRPr="003F7470" w14:paraId="4DDD35CB" w14:textId="77777777" w:rsidTr="000732DD">
        <w:tc>
          <w:tcPr>
            <w:tcW w:w="1508" w:type="dxa"/>
            <w:vAlign w:val="center"/>
          </w:tcPr>
          <w:p w14:paraId="5802FE8C" w14:textId="7D5094C3" w:rsidR="00EF2F1B" w:rsidRPr="003F7470" w:rsidRDefault="00EF2F1B" w:rsidP="00EF2F1B">
            <w:pPr>
              <w:pStyle w:val="tabletext"/>
              <w:rPr>
                <w:szCs w:val="22"/>
              </w:rPr>
            </w:pPr>
            <w:r w:rsidRPr="003F7470">
              <w:t>PAH</w:t>
            </w:r>
          </w:p>
        </w:tc>
        <w:tc>
          <w:tcPr>
            <w:tcW w:w="6022" w:type="dxa"/>
            <w:vAlign w:val="center"/>
          </w:tcPr>
          <w:p w14:paraId="05EC1B3A" w14:textId="1768001E" w:rsidR="00EF2F1B" w:rsidRPr="003F7470" w:rsidRDefault="00EF2F1B" w:rsidP="00EF2F1B">
            <w:pPr>
              <w:pStyle w:val="tabletext"/>
              <w:rPr>
                <w:szCs w:val="22"/>
              </w:rPr>
            </w:pPr>
            <w:r w:rsidRPr="003F7470">
              <w:t>Polycyclic Aromatic Hydrocarbons</w:t>
            </w:r>
          </w:p>
        </w:tc>
      </w:tr>
      <w:tr w:rsidR="00EF2F1B" w:rsidRPr="003F7470" w14:paraId="4750035A" w14:textId="77777777" w:rsidTr="000732DD">
        <w:tc>
          <w:tcPr>
            <w:tcW w:w="1508" w:type="dxa"/>
            <w:vAlign w:val="center"/>
          </w:tcPr>
          <w:p w14:paraId="242F9D21" w14:textId="42EC7D1F" w:rsidR="00EF2F1B" w:rsidRPr="003F7470" w:rsidRDefault="00EF2F1B" w:rsidP="00EF2F1B">
            <w:pPr>
              <w:pStyle w:val="tabletext"/>
              <w:rPr>
                <w:szCs w:val="22"/>
              </w:rPr>
            </w:pPr>
            <w:r w:rsidRPr="003F7470">
              <w:t>PAP</w:t>
            </w:r>
          </w:p>
        </w:tc>
        <w:tc>
          <w:tcPr>
            <w:tcW w:w="6022" w:type="dxa"/>
            <w:vAlign w:val="center"/>
          </w:tcPr>
          <w:p w14:paraId="51ABCFCE" w14:textId="0588DA05" w:rsidR="00EF2F1B" w:rsidRPr="003F7470" w:rsidRDefault="00EF2F1B" w:rsidP="00EF2F1B">
            <w:pPr>
              <w:pStyle w:val="tabletext"/>
              <w:rPr>
                <w:szCs w:val="22"/>
              </w:rPr>
            </w:pPr>
            <w:r w:rsidRPr="003F7470">
              <w:t>Phosphate Acquisition Partners</w:t>
            </w:r>
          </w:p>
        </w:tc>
      </w:tr>
      <w:tr w:rsidR="00EF2F1B" w:rsidRPr="003F7470" w14:paraId="60B4DA69" w14:textId="77777777" w:rsidTr="000732DD">
        <w:tc>
          <w:tcPr>
            <w:tcW w:w="1508" w:type="dxa"/>
            <w:vAlign w:val="center"/>
          </w:tcPr>
          <w:p w14:paraId="1811EB04" w14:textId="28F09196" w:rsidR="00EF2F1B" w:rsidRPr="003F7470" w:rsidRDefault="00EF2F1B" w:rsidP="00EF2F1B">
            <w:pPr>
              <w:pStyle w:val="tabletext"/>
              <w:rPr>
                <w:szCs w:val="22"/>
              </w:rPr>
            </w:pPr>
            <w:r w:rsidRPr="003F7470">
              <w:rPr>
                <w:szCs w:val="22"/>
              </w:rPr>
              <w:t xml:space="preserve">PCB </w:t>
            </w:r>
          </w:p>
        </w:tc>
        <w:tc>
          <w:tcPr>
            <w:tcW w:w="6022" w:type="dxa"/>
            <w:vAlign w:val="bottom"/>
          </w:tcPr>
          <w:p w14:paraId="0271BEE4" w14:textId="300DE276" w:rsidR="00EF2F1B" w:rsidRPr="003F7470" w:rsidRDefault="00EF2F1B" w:rsidP="00EF2F1B">
            <w:pPr>
              <w:pStyle w:val="tabletext"/>
              <w:rPr>
                <w:szCs w:val="22"/>
              </w:rPr>
            </w:pPr>
            <w:r w:rsidRPr="003F7470">
              <w:rPr>
                <w:szCs w:val="22"/>
              </w:rPr>
              <w:t>Polychlorinated Biphenyl</w:t>
            </w:r>
          </w:p>
        </w:tc>
      </w:tr>
      <w:tr w:rsidR="00EF2F1B" w:rsidRPr="003F7470" w14:paraId="2844E041" w14:textId="77777777" w:rsidTr="000732DD">
        <w:tc>
          <w:tcPr>
            <w:tcW w:w="1508" w:type="dxa"/>
          </w:tcPr>
          <w:p w14:paraId="177A5160" w14:textId="755BD728" w:rsidR="00EF2F1B" w:rsidRPr="003F7470" w:rsidRDefault="00EF2F1B" w:rsidP="00EF2F1B">
            <w:pPr>
              <w:pStyle w:val="tabletext"/>
              <w:rPr>
                <w:szCs w:val="22"/>
              </w:rPr>
            </w:pPr>
            <w:r w:rsidRPr="003F7470">
              <w:rPr>
                <w:szCs w:val="22"/>
              </w:rPr>
              <w:t>PCR</w:t>
            </w:r>
          </w:p>
        </w:tc>
        <w:tc>
          <w:tcPr>
            <w:tcW w:w="6022" w:type="dxa"/>
          </w:tcPr>
          <w:p w14:paraId="4A9098DB" w14:textId="516F8958" w:rsidR="00EF2F1B" w:rsidRPr="003F7470" w:rsidRDefault="00EF2F1B" w:rsidP="00EF2F1B">
            <w:pPr>
              <w:pStyle w:val="tabletext"/>
              <w:rPr>
                <w:szCs w:val="22"/>
              </w:rPr>
            </w:pPr>
            <w:r w:rsidRPr="003F7470">
              <w:rPr>
                <w:szCs w:val="22"/>
              </w:rPr>
              <w:t>Preliminary Capital Request</w:t>
            </w:r>
          </w:p>
        </w:tc>
      </w:tr>
      <w:tr w:rsidR="00EF2F1B" w:rsidRPr="003F7470" w14:paraId="4EF305B7" w14:textId="77777777" w:rsidTr="000732DD">
        <w:tc>
          <w:tcPr>
            <w:tcW w:w="1508" w:type="dxa"/>
          </w:tcPr>
          <w:p w14:paraId="534CB85F" w14:textId="5C2F2BA0" w:rsidR="00EF2F1B" w:rsidRPr="003F7470" w:rsidRDefault="00EF2F1B" w:rsidP="00EF2F1B">
            <w:pPr>
              <w:pStyle w:val="tabletext"/>
              <w:rPr>
                <w:szCs w:val="22"/>
              </w:rPr>
            </w:pPr>
            <w:r w:rsidRPr="003F7470">
              <w:rPr>
                <w:szCs w:val="22"/>
              </w:rPr>
              <w:t>PCN</w:t>
            </w:r>
          </w:p>
        </w:tc>
        <w:tc>
          <w:tcPr>
            <w:tcW w:w="6022" w:type="dxa"/>
          </w:tcPr>
          <w:p w14:paraId="414A001C" w14:textId="18A9736B" w:rsidR="00EF2F1B" w:rsidRPr="003F7470" w:rsidRDefault="00EF2F1B" w:rsidP="00EF2F1B">
            <w:pPr>
              <w:pStyle w:val="tabletext"/>
              <w:rPr>
                <w:szCs w:val="22"/>
              </w:rPr>
            </w:pPr>
            <w:r w:rsidRPr="003F7470">
              <w:rPr>
                <w:szCs w:val="22"/>
              </w:rPr>
              <w:t>Project Change Notice</w:t>
            </w:r>
          </w:p>
        </w:tc>
      </w:tr>
      <w:tr w:rsidR="00EF2F1B" w:rsidRPr="003F7470" w14:paraId="169B0980" w14:textId="77777777" w:rsidTr="000732DD">
        <w:tc>
          <w:tcPr>
            <w:tcW w:w="1508" w:type="dxa"/>
          </w:tcPr>
          <w:p w14:paraId="6F04521F" w14:textId="76B406F9" w:rsidR="00EF2F1B" w:rsidRPr="003F7470" w:rsidRDefault="00EF2F1B" w:rsidP="00EF2F1B">
            <w:pPr>
              <w:pStyle w:val="tabletext"/>
              <w:rPr>
                <w:szCs w:val="22"/>
              </w:rPr>
            </w:pPr>
            <w:r w:rsidRPr="003F7470">
              <w:rPr>
                <w:szCs w:val="22"/>
              </w:rPr>
              <w:t xml:space="preserve">PCS </w:t>
            </w:r>
          </w:p>
        </w:tc>
        <w:tc>
          <w:tcPr>
            <w:tcW w:w="6022" w:type="dxa"/>
          </w:tcPr>
          <w:p w14:paraId="13CF667A" w14:textId="737C64F5" w:rsidR="00EF2F1B" w:rsidRPr="003F7470" w:rsidRDefault="00EF2F1B" w:rsidP="00EF2F1B">
            <w:pPr>
              <w:pStyle w:val="tabletext"/>
              <w:rPr>
                <w:szCs w:val="22"/>
              </w:rPr>
            </w:pPr>
            <w:r w:rsidRPr="003F7470">
              <w:rPr>
                <w:szCs w:val="22"/>
              </w:rPr>
              <w:t xml:space="preserve">Process Control Systems </w:t>
            </w:r>
          </w:p>
        </w:tc>
      </w:tr>
      <w:tr w:rsidR="00EF2F1B" w:rsidRPr="003F7470" w14:paraId="5FAD21AB" w14:textId="77777777" w:rsidTr="000732DD">
        <w:tc>
          <w:tcPr>
            <w:tcW w:w="1508" w:type="dxa"/>
          </w:tcPr>
          <w:p w14:paraId="28D1C760" w14:textId="0FF17457" w:rsidR="00EF2F1B" w:rsidRPr="003F7470" w:rsidRDefault="00EF2F1B" w:rsidP="00EF2F1B">
            <w:pPr>
              <w:pStyle w:val="tabletext"/>
              <w:rPr>
                <w:szCs w:val="22"/>
              </w:rPr>
            </w:pPr>
            <w:r w:rsidRPr="003F7470">
              <w:rPr>
                <w:szCs w:val="22"/>
              </w:rPr>
              <w:t>PD&amp;S</w:t>
            </w:r>
          </w:p>
        </w:tc>
        <w:tc>
          <w:tcPr>
            <w:tcW w:w="6022" w:type="dxa"/>
          </w:tcPr>
          <w:p w14:paraId="12DA66F9" w14:textId="6C27C74E" w:rsidR="00EF2F1B" w:rsidRPr="003F7470" w:rsidRDefault="00EF2F1B" w:rsidP="00EF2F1B">
            <w:pPr>
              <w:pStyle w:val="tabletext"/>
              <w:rPr>
                <w:szCs w:val="22"/>
              </w:rPr>
            </w:pPr>
            <w:r w:rsidRPr="003F7470">
              <w:rPr>
                <w:szCs w:val="22"/>
              </w:rPr>
              <w:t>Project definition &amp; scope</w:t>
            </w:r>
          </w:p>
        </w:tc>
      </w:tr>
      <w:tr w:rsidR="00EF2F1B" w:rsidRPr="003F7470" w14:paraId="068660A8" w14:textId="77777777" w:rsidTr="000732DD">
        <w:tc>
          <w:tcPr>
            <w:tcW w:w="1508" w:type="dxa"/>
          </w:tcPr>
          <w:p w14:paraId="39D37E06" w14:textId="68F1D764" w:rsidR="00EF2F1B" w:rsidRPr="003F7470" w:rsidRDefault="00EF2F1B" w:rsidP="00EF2F1B">
            <w:pPr>
              <w:pStyle w:val="tabletext"/>
              <w:rPr>
                <w:szCs w:val="22"/>
              </w:rPr>
            </w:pPr>
            <w:r w:rsidRPr="003F7470">
              <w:rPr>
                <w:szCs w:val="22"/>
              </w:rPr>
              <w:t>PEL</w:t>
            </w:r>
          </w:p>
        </w:tc>
        <w:tc>
          <w:tcPr>
            <w:tcW w:w="6022" w:type="dxa"/>
          </w:tcPr>
          <w:p w14:paraId="01968559" w14:textId="20E112AA" w:rsidR="00EF2F1B" w:rsidRPr="003F7470" w:rsidRDefault="00EF2F1B" w:rsidP="00EF2F1B">
            <w:pPr>
              <w:pStyle w:val="tabletext"/>
              <w:rPr>
                <w:szCs w:val="22"/>
              </w:rPr>
            </w:pPr>
            <w:r w:rsidRPr="003F7470">
              <w:rPr>
                <w:szCs w:val="22"/>
              </w:rPr>
              <w:t>Permissible Exposure Limit</w:t>
            </w:r>
          </w:p>
        </w:tc>
      </w:tr>
      <w:tr w:rsidR="00EF2F1B" w:rsidRPr="003F7470" w14:paraId="0218BA4A" w14:textId="77777777" w:rsidTr="000732DD">
        <w:tc>
          <w:tcPr>
            <w:tcW w:w="1508" w:type="dxa"/>
          </w:tcPr>
          <w:p w14:paraId="6D0740DC" w14:textId="09AF6607" w:rsidR="00EF2F1B" w:rsidRPr="003F7470" w:rsidRDefault="00EF2F1B" w:rsidP="00EF2F1B">
            <w:pPr>
              <w:pStyle w:val="tabletext"/>
              <w:rPr>
                <w:szCs w:val="22"/>
              </w:rPr>
            </w:pPr>
            <w:r w:rsidRPr="003F7470">
              <w:rPr>
                <w:szCs w:val="22"/>
              </w:rPr>
              <w:t>PEP</w:t>
            </w:r>
          </w:p>
        </w:tc>
        <w:tc>
          <w:tcPr>
            <w:tcW w:w="6022" w:type="dxa"/>
          </w:tcPr>
          <w:p w14:paraId="4A503547" w14:textId="28E9D66A" w:rsidR="00EF2F1B" w:rsidRPr="003F7470" w:rsidRDefault="00EF2F1B" w:rsidP="00EF2F1B">
            <w:pPr>
              <w:pStyle w:val="tabletext"/>
              <w:rPr>
                <w:szCs w:val="22"/>
              </w:rPr>
            </w:pPr>
            <w:r w:rsidRPr="003F7470">
              <w:rPr>
                <w:szCs w:val="22"/>
              </w:rPr>
              <w:t>Project Execution Plan</w:t>
            </w:r>
          </w:p>
        </w:tc>
      </w:tr>
      <w:tr w:rsidR="00EF2F1B" w:rsidRPr="003F7470" w14:paraId="437FFC66" w14:textId="77777777" w:rsidTr="000732DD">
        <w:tc>
          <w:tcPr>
            <w:tcW w:w="1508" w:type="dxa"/>
          </w:tcPr>
          <w:p w14:paraId="108F2EDB" w14:textId="2002B005" w:rsidR="00EF2F1B" w:rsidRPr="003F7470" w:rsidRDefault="00EF2F1B" w:rsidP="00EF2F1B">
            <w:pPr>
              <w:pStyle w:val="tabletext"/>
              <w:rPr>
                <w:szCs w:val="22"/>
              </w:rPr>
            </w:pPr>
            <w:r w:rsidRPr="003F7470">
              <w:rPr>
                <w:szCs w:val="22"/>
              </w:rPr>
              <w:t>PFCs</w:t>
            </w:r>
          </w:p>
        </w:tc>
        <w:tc>
          <w:tcPr>
            <w:tcW w:w="6022" w:type="dxa"/>
          </w:tcPr>
          <w:p w14:paraId="6005399C" w14:textId="2E0C2BBA" w:rsidR="00EF2F1B" w:rsidRPr="003F7470" w:rsidRDefault="00EF2F1B" w:rsidP="00EF2F1B">
            <w:pPr>
              <w:pStyle w:val="tabletext"/>
              <w:rPr>
                <w:szCs w:val="22"/>
              </w:rPr>
            </w:pPr>
            <w:r w:rsidRPr="003F7470">
              <w:rPr>
                <w:szCs w:val="22"/>
              </w:rPr>
              <w:t>Perfluorocarbons</w:t>
            </w:r>
          </w:p>
        </w:tc>
      </w:tr>
      <w:tr w:rsidR="00EF2F1B" w:rsidRPr="003F7470" w14:paraId="7D5537B6" w14:textId="77777777" w:rsidTr="000732DD">
        <w:tc>
          <w:tcPr>
            <w:tcW w:w="1508" w:type="dxa"/>
          </w:tcPr>
          <w:p w14:paraId="6C36BEC8" w14:textId="4A6AF165" w:rsidR="00EF2F1B" w:rsidRPr="003F7470" w:rsidRDefault="00EF2F1B" w:rsidP="00EF2F1B">
            <w:pPr>
              <w:pStyle w:val="tabletext"/>
              <w:rPr>
                <w:szCs w:val="22"/>
              </w:rPr>
            </w:pPr>
            <w:r w:rsidRPr="003F7470">
              <w:rPr>
                <w:szCs w:val="22"/>
              </w:rPr>
              <w:t>PHA</w:t>
            </w:r>
          </w:p>
        </w:tc>
        <w:tc>
          <w:tcPr>
            <w:tcW w:w="6022" w:type="dxa"/>
          </w:tcPr>
          <w:p w14:paraId="0B41FB60" w14:textId="0A652D1B" w:rsidR="00EF2F1B" w:rsidRPr="003F7470" w:rsidRDefault="00EF2F1B" w:rsidP="00EF2F1B">
            <w:pPr>
              <w:pStyle w:val="tabletext"/>
              <w:rPr>
                <w:szCs w:val="22"/>
              </w:rPr>
            </w:pPr>
            <w:r w:rsidRPr="003F7470">
              <w:rPr>
                <w:szCs w:val="22"/>
              </w:rPr>
              <w:t xml:space="preserve">Process Hazard Analysis </w:t>
            </w:r>
          </w:p>
        </w:tc>
      </w:tr>
      <w:tr w:rsidR="00EF2F1B" w:rsidRPr="003F7470" w14:paraId="4EFB0E60" w14:textId="77777777" w:rsidTr="000732DD">
        <w:tc>
          <w:tcPr>
            <w:tcW w:w="1508" w:type="dxa"/>
          </w:tcPr>
          <w:p w14:paraId="0178F2DE" w14:textId="10634DF6" w:rsidR="00EF2F1B" w:rsidRPr="003F7470" w:rsidRDefault="00EF2F1B" w:rsidP="00EF2F1B">
            <w:pPr>
              <w:pStyle w:val="tabletext"/>
              <w:rPr>
                <w:szCs w:val="22"/>
              </w:rPr>
            </w:pPr>
            <w:r w:rsidRPr="003F7470">
              <w:rPr>
                <w:szCs w:val="22"/>
              </w:rPr>
              <w:t>P&amp;IDs</w:t>
            </w:r>
          </w:p>
        </w:tc>
        <w:tc>
          <w:tcPr>
            <w:tcW w:w="6022" w:type="dxa"/>
          </w:tcPr>
          <w:p w14:paraId="1809E74C" w14:textId="1E827DC4" w:rsidR="00EF2F1B" w:rsidRPr="003F7470" w:rsidRDefault="00EF2F1B" w:rsidP="00EF2F1B">
            <w:pPr>
              <w:pStyle w:val="tabletext"/>
              <w:rPr>
                <w:szCs w:val="22"/>
              </w:rPr>
            </w:pPr>
            <w:r w:rsidRPr="003F7470">
              <w:rPr>
                <w:szCs w:val="22"/>
              </w:rPr>
              <w:t>Piping and Instrumentation Diagrams</w:t>
            </w:r>
          </w:p>
        </w:tc>
      </w:tr>
      <w:tr w:rsidR="00EF2F1B" w:rsidRPr="003F7470" w14:paraId="781D856A" w14:textId="77777777" w:rsidTr="000732DD">
        <w:tc>
          <w:tcPr>
            <w:tcW w:w="1508" w:type="dxa"/>
          </w:tcPr>
          <w:p w14:paraId="3A1E949C" w14:textId="1F943702" w:rsidR="00EF2F1B" w:rsidRPr="003F7470" w:rsidRDefault="00EF2F1B" w:rsidP="00EF2F1B">
            <w:pPr>
              <w:pStyle w:val="tabletext"/>
              <w:rPr>
                <w:szCs w:val="22"/>
              </w:rPr>
            </w:pPr>
            <w:r w:rsidRPr="003F7470">
              <w:rPr>
                <w:szCs w:val="22"/>
              </w:rPr>
              <w:t>PJRA</w:t>
            </w:r>
          </w:p>
        </w:tc>
        <w:tc>
          <w:tcPr>
            <w:tcW w:w="6022" w:type="dxa"/>
          </w:tcPr>
          <w:p w14:paraId="4237F778" w14:textId="4077D00B" w:rsidR="00EF2F1B" w:rsidRPr="003F7470" w:rsidRDefault="00EF2F1B" w:rsidP="00EF2F1B">
            <w:pPr>
              <w:pStyle w:val="tabletext"/>
              <w:rPr>
                <w:szCs w:val="22"/>
              </w:rPr>
            </w:pPr>
            <w:r w:rsidRPr="003F7470">
              <w:rPr>
                <w:szCs w:val="22"/>
              </w:rPr>
              <w:t>Pre Job Risk Assessment</w:t>
            </w:r>
          </w:p>
        </w:tc>
      </w:tr>
      <w:tr w:rsidR="00EF2F1B" w:rsidRPr="003F7470" w14:paraId="123678D9" w14:textId="77777777" w:rsidTr="000732DD">
        <w:tc>
          <w:tcPr>
            <w:tcW w:w="1508" w:type="dxa"/>
            <w:vAlign w:val="center"/>
          </w:tcPr>
          <w:p w14:paraId="1DC74CC9" w14:textId="4EC6DD1F" w:rsidR="00EF2F1B" w:rsidRPr="003F7470" w:rsidRDefault="00EF2F1B" w:rsidP="00EF2F1B">
            <w:pPr>
              <w:pStyle w:val="tabletext"/>
              <w:rPr>
                <w:szCs w:val="22"/>
              </w:rPr>
            </w:pPr>
            <w:r w:rsidRPr="003F7470">
              <w:rPr>
                <w:szCs w:val="22"/>
              </w:rPr>
              <w:t>PM</w:t>
            </w:r>
          </w:p>
        </w:tc>
        <w:tc>
          <w:tcPr>
            <w:tcW w:w="6022" w:type="dxa"/>
            <w:vAlign w:val="bottom"/>
          </w:tcPr>
          <w:p w14:paraId="01D98E58" w14:textId="7F274CED" w:rsidR="00EF2F1B" w:rsidRPr="003F7470" w:rsidRDefault="00EF2F1B" w:rsidP="00EF2F1B">
            <w:pPr>
              <w:pStyle w:val="tabletext"/>
              <w:rPr>
                <w:szCs w:val="22"/>
              </w:rPr>
            </w:pPr>
            <w:r w:rsidRPr="003F7470">
              <w:rPr>
                <w:szCs w:val="22"/>
              </w:rPr>
              <w:t>Preventative Maintenance</w:t>
            </w:r>
          </w:p>
        </w:tc>
      </w:tr>
      <w:tr w:rsidR="00EF2F1B" w:rsidRPr="003F7470" w14:paraId="1B7FEF52" w14:textId="77777777" w:rsidTr="000732DD">
        <w:tc>
          <w:tcPr>
            <w:tcW w:w="1508" w:type="dxa"/>
            <w:vAlign w:val="center"/>
          </w:tcPr>
          <w:p w14:paraId="7DBB96B8" w14:textId="3A62843B" w:rsidR="00EF2F1B" w:rsidRPr="003F7470" w:rsidRDefault="00EF2F1B" w:rsidP="00EF2F1B">
            <w:pPr>
              <w:pStyle w:val="tabletext"/>
              <w:rPr>
                <w:szCs w:val="22"/>
              </w:rPr>
            </w:pPr>
            <w:r w:rsidRPr="003F7470">
              <w:rPr>
                <w:szCs w:val="22"/>
              </w:rPr>
              <w:t xml:space="preserve">PM (10, 2.5) </w:t>
            </w:r>
          </w:p>
        </w:tc>
        <w:tc>
          <w:tcPr>
            <w:tcW w:w="6022" w:type="dxa"/>
            <w:vAlign w:val="bottom"/>
          </w:tcPr>
          <w:p w14:paraId="2091FC12" w14:textId="70778FD7" w:rsidR="00EF2F1B" w:rsidRPr="003F7470" w:rsidRDefault="00EF2F1B" w:rsidP="00EF2F1B">
            <w:pPr>
              <w:pStyle w:val="tabletext"/>
              <w:rPr>
                <w:szCs w:val="22"/>
              </w:rPr>
            </w:pPr>
            <w:r w:rsidRPr="003F7470">
              <w:rPr>
                <w:szCs w:val="22"/>
              </w:rPr>
              <w:t>Particulate Matter (micron size)</w:t>
            </w:r>
          </w:p>
        </w:tc>
      </w:tr>
      <w:tr w:rsidR="00EF2F1B" w:rsidRPr="003F7470" w14:paraId="4CB656A7" w14:textId="77777777" w:rsidTr="000732DD">
        <w:tc>
          <w:tcPr>
            <w:tcW w:w="1508" w:type="dxa"/>
          </w:tcPr>
          <w:p w14:paraId="77DCCB96" w14:textId="0A2726C1" w:rsidR="00EF2F1B" w:rsidRPr="003F7470" w:rsidRDefault="00EF2F1B" w:rsidP="00EF2F1B">
            <w:pPr>
              <w:pStyle w:val="tabletext"/>
              <w:rPr>
                <w:szCs w:val="22"/>
              </w:rPr>
            </w:pPr>
            <w:r w:rsidRPr="003F7470">
              <w:rPr>
                <w:szCs w:val="22"/>
              </w:rPr>
              <w:t>POC</w:t>
            </w:r>
          </w:p>
        </w:tc>
        <w:tc>
          <w:tcPr>
            <w:tcW w:w="6022" w:type="dxa"/>
          </w:tcPr>
          <w:p w14:paraId="6C7B2E91" w14:textId="1B0664AD" w:rsidR="00EF2F1B" w:rsidRPr="003F7470" w:rsidRDefault="00EF2F1B" w:rsidP="00EF2F1B">
            <w:pPr>
              <w:pStyle w:val="tabletext"/>
              <w:rPr>
                <w:szCs w:val="22"/>
              </w:rPr>
            </w:pPr>
            <w:r w:rsidRPr="003F7470">
              <w:rPr>
                <w:szCs w:val="22"/>
              </w:rPr>
              <w:t>Point of Contact</w:t>
            </w:r>
          </w:p>
        </w:tc>
      </w:tr>
      <w:tr w:rsidR="00EF2F1B" w:rsidRPr="003F7470" w14:paraId="266A146E" w14:textId="77777777" w:rsidTr="000732DD">
        <w:tc>
          <w:tcPr>
            <w:tcW w:w="1508" w:type="dxa"/>
            <w:vAlign w:val="center"/>
          </w:tcPr>
          <w:p w14:paraId="00912E11" w14:textId="657D7F2A" w:rsidR="00EF2F1B" w:rsidRPr="003F7470" w:rsidRDefault="00EF2F1B" w:rsidP="00EF2F1B">
            <w:pPr>
              <w:pStyle w:val="tabletext"/>
              <w:rPr>
                <w:szCs w:val="22"/>
              </w:rPr>
            </w:pPr>
            <w:r w:rsidRPr="003F7470">
              <w:t>POS</w:t>
            </w:r>
          </w:p>
        </w:tc>
        <w:tc>
          <w:tcPr>
            <w:tcW w:w="6022" w:type="dxa"/>
            <w:vAlign w:val="center"/>
          </w:tcPr>
          <w:p w14:paraId="5CA0F87F" w14:textId="1A84586F" w:rsidR="00EF2F1B" w:rsidRPr="003F7470" w:rsidRDefault="00EF2F1B" w:rsidP="00EF2F1B">
            <w:pPr>
              <w:pStyle w:val="tabletext"/>
              <w:rPr>
                <w:szCs w:val="22"/>
              </w:rPr>
            </w:pPr>
            <w:r w:rsidRPr="003F7470">
              <w:t>Plan of Study</w:t>
            </w:r>
          </w:p>
        </w:tc>
      </w:tr>
      <w:tr w:rsidR="00EF2F1B" w:rsidRPr="003F7470" w14:paraId="46E333EE" w14:textId="77777777" w:rsidTr="000732DD">
        <w:tc>
          <w:tcPr>
            <w:tcW w:w="1508" w:type="dxa"/>
          </w:tcPr>
          <w:p w14:paraId="41E70F6C" w14:textId="154C199D" w:rsidR="00EF2F1B" w:rsidRPr="003F7470" w:rsidRDefault="00EF2F1B" w:rsidP="00EF2F1B">
            <w:pPr>
              <w:pStyle w:val="tabletext"/>
              <w:rPr>
                <w:szCs w:val="22"/>
              </w:rPr>
            </w:pPr>
            <w:r w:rsidRPr="003F7470">
              <w:rPr>
                <w:szCs w:val="22"/>
              </w:rPr>
              <w:t>PP&amp;D</w:t>
            </w:r>
          </w:p>
        </w:tc>
        <w:tc>
          <w:tcPr>
            <w:tcW w:w="6022" w:type="dxa"/>
          </w:tcPr>
          <w:p w14:paraId="58476B10" w14:textId="5616330A" w:rsidR="00EF2F1B" w:rsidRPr="003F7470" w:rsidRDefault="00EF2F1B" w:rsidP="00EF2F1B">
            <w:pPr>
              <w:pStyle w:val="tabletext"/>
              <w:rPr>
                <w:szCs w:val="22"/>
              </w:rPr>
            </w:pPr>
            <w:r w:rsidRPr="003F7470">
              <w:rPr>
                <w:szCs w:val="22"/>
              </w:rPr>
              <w:t>Project Planning and Design</w:t>
            </w:r>
          </w:p>
        </w:tc>
      </w:tr>
      <w:tr w:rsidR="00EF2F1B" w:rsidRPr="003F7470" w14:paraId="6917DBDD" w14:textId="77777777" w:rsidTr="000732DD">
        <w:tc>
          <w:tcPr>
            <w:tcW w:w="1508" w:type="dxa"/>
          </w:tcPr>
          <w:p w14:paraId="42EEE4B4" w14:textId="43AC9414" w:rsidR="00EF2F1B" w:rsidRPr="003F7470" w:rsidRDefault="00EF2F1B" w:rsidP="00EF2F1B">
            <w:pPr>
              <w:pStyle w:val="tabletext"/>
              <w:rPr>
                <w:szCs w:val="22"/>
              </w:rPr>
            </w:pPr>
            <w:r w:rsidRPr="003F7470">
              <w:rPr>
                <w:szCs w:val="22"/>
              </w:rPr>
              <w:t>PPE</w:t>
            </w:r>
          </w:p>
        </w:tc>
        <w:tc>
          <w:tcPr>
            <w:tcW w:w="6022" w:type="dxa"/>
          </w:tcPr>
          <w:p w14:paraId="61C8A2BB" w14:textId="0942CADF" w:rsidR="00EF2F1B" w:rsidRPr="003F7470" w:rsidRDefault="00EF2F1B" w:rsidP="00EF2F1B">
            <w:pPr>
              <w:pStyle w:val="tabletext"/>
              <w:rPr>
                <w:szCs w:val="22"/>
              </w:rPr>
            </w:pPr>
            <w:r w:rsidRPr="003F7470">
              <w:rPr>
                <w:szCs w:val="22"/>
              </w:rPr>
              <w:t>Personal Protective Equipment</w:t>
            </w:r>
          </w:p>
        </w:tc>
      </w:tr>
      <w:tr w:rsidR="00EF2F1B" w:rsidRPr="003F7470" w14:paraId="0FD81542" w14:textId="77777777" w:rsidTr="000732DD">
        <w:tc>
          <w:tcPr>
            <w:tcW w:w="1508" w:type="dxa"/>
            <w:vAlign w:val="center"/>
          </w:tcPr>
          <w:p w14:paraId="1AAD784B" w14:textId="759850B6" w:rsidR="00EF2F1B" w:rsidRPr="003F7470" w:rsidRDefault="00EF2F1B" w:rsidP="00EF2F1B">
            <w:pPr>
              <w:pStyle w:val="tabletext"/>
              <w:rPr>
                <w:szCs w:val="22"/>
              </w:rPr>
            </w:pPr>
            <w:r w:rsidRPr="003F7470">
              <w:t>PPM</w:t>
            </w:r>
          </w:p>
        </w:tc>
        <w:tc>
          <w:tcPr>
            <w:tcW w:w="6022" w:type="dxa"/>
            <w:vAlign w:val="center"/>
          </w:tcPr>
          <w:p w14:paraId="0BECA08E" w14:textId="6F5D4AEE" w:rsidR="00EF2F1B" w:rsidRPr="003F7470" w:rsidRDefault="00EF2F1B" w:rsidP="00EF2F1B">
            <w:pPr>
              <w:pStyle w:val="tabletext"/>
              <w:rPr>
                <w:szCs w:val="22"/>
              </w:rPr>
            </w:pPr>
            <w:r w:rsidRPr="003F7470">
              <w:t>Parts Per Million</w:t>
            </w:r>
          </w:p>
        </w:tc>
      </w:tr>
      <w:tr w:rsidR="00EF2F1B" w:rsidRPr="003F7470" w14:paraId="491FFB3C" w14:textId="77777777" w:rsidTr="000732DD">
        <w:tc>
          <w:tcPr>
            <w:tcW w:w="1508" w:type="dxa"/>
            <w:vAlign w:val="center"/>
          </w:tcPr>
          <w:p w14:paraId="6FB44081" w14:textId="69106D31" w:rsidR="00EF2F1B" w:rsidRPr="003F7470" w:rsidRDefault="00EF2F1B" w:rsidP="00EF2F1B">
            <w:pPr>
              <w:pStyle w:val="tabletext"/>
              <w:rPr>
                <w:szCs w:val="22"/>
              </w:rPr>
            </w:pPr>
            <w:r w:rsidRPr="003F7470">
              <w:t>PRB</w:t>
            </w:r>
          </w:p>
        </w:tc>
        <w:tc>
          <w:tcPr>
            <w:tcW w:w="6022" w:type="dxa"/>
            <w:vAlign w:val="center"/>
          </w:tcPr>
          <w:p w14:paraId="711B8DE8" w14:textId="3639DDD3" w:rsidR="00EF2F1B" w:rsidRPr="003F7470" w:rsidRDefault="00EF2F1B" w:rsidP="00EF2F1B">
            <w:pPr>
              <w:pStyle w:val="tabletext"/>
              <w:rPr>
                <w:szCs w:val="22"/>
              </w:rPr>
            </w:pPr>
            <w:r w:rsidRPr="003F7470">
              <w:t>Permeable Reactive Barrier</w:t>
            </w:r>
          </w:p>
        </w:tc>
      </w:tr>
      <w:tr w:rsidR="00EF2F1B" w:rsidRPr="003F7470" w14:paraId="12DA5F50" w14:textId="77777777" w:rsidTr="000732DD">
        <w:tc>
          <w:tcPr>
            <w:tcW w:w="1508" w:type="dxa"/>
            <w:vAlign w:val="center"/>
          </w:tcPr>
          <w:p w14:paraId="53128BFA" w14:textId="620E4926" w:rsidR="00EF2F1B" w:rsidRPr="003F7470" w:rsidRDefault="00EF2F1B" w:rsidP="00EF2F1B">
            <w:pPr>
              <w:pStyle w:val="tabletext"/>
              <w:rPr>
                <w:szCs w:val="22"/>
              </w:rPr>
            </w:pPr>
            <w:r w:rsidRPr="003F7470">
              <w:rPr>
                <w:szCs w:val="22"/>
              </w:rPr>
              <w:t xml:space="preserve">PRP </w:t>
            </w:r>
          </w:p>
        </w:tc>
        <w:tc>
          <w:tcPr>
            <w:tcW w:w="6022" w:type="dxa"/>
            <w:vAlign w:val="bottom"/>
          </w:tcPr>
          <w:p w14:paraId="0990CB78" w14:textId="5919271F" w:rsidR="00EF2F1B" w:rsidRPr="003F7470" w:rsidRDefault="00EF2F1B" w:rsidP="00EF2F1B">
            <w:pPr>
              <w:pStyle w:val="tabletext"/>
              <w:rPr>
                <w:szCs w:val="22"/>
              </w:rPr>
            </w:pPr>
            <w:r w:rsidRPr="003F7470">
              <w:rPr>
                <w:szCs w:val="22"/>
              </w:rPr>
              <w:t>Potentially Responsible Parties (Superfund)</w:t>
            </w:r>
          </w:p>
        </w:tc>
      </w:tr>
      <w:tr w:rsidR="00EF2F1B" w:rsidRPr="003F7470" w14:paraId="4EC5F1C4" w14:textId="77777777" w:rsidTr="000732DD">
        <w:tc>
          <w:tcPr>
            <w:tcW w:w="1508" w:type="dxa"/>
            <w:vAlign w:val="center"/>
          </w:tcPr>
          <w:p w14:paraId="7A1873A6" w14:textId="7C4F29BE" w:rsidR="00EF2F1B" w:rsidRPr="003F7470" w:rsidRDefault="00EF2F1B" w:rsidP="00EF2F1B">
            <w:pPr>
              <w:pStyle w:val="tabletext"/>
              <w:rPr>
                <w:szCs w:val="22"/>
              </w:rPr>
            </w:pPr>
            <w:r w:rsidRPr="003F7470">
              <w:rPr>
                <w:szCs w:val="22"/>
              </w:rPr>
              <w:t xml:space="preserve">PSD </w:t>
            </w:r>
          </w:p>
        </w:tc>
        <w:tc>
          <w:tcPr>
            <w:tcW w:w="6022" w:type="dxa"/>
            <w:vAlign w:val="bottom"/>
          </w:tcPr>
          <w:p w14:paraId="1719AB1B" w14:textId="0401505E" w:rsidR="00EF2F1B" w:rsidRPr="003F7470" w:rsidRDefault="00EF2F1B" w:rsidP="00EF2F1B">
            <w:pPr>
              <w:pStyle w:val="tabletext"/>
              <w:rPr>
                <w:szCs w:val="22"/>
              </w:rPr>
            </w:pPr>
            <w:r w:rsidRPr="003F7470">
              <w:rPr>
                <w:szCs w:val="22"/>
              </w:rPr>
              <w:t>Prevention of Significant Deterioration (Air)</w:t>
            </w:r>
          </w:p>
        </w:tc>
      </w:tr>
      <w:tr w:rsidR="00EF2F1B" w:rsidRPr="003F7470" w14:paraId="52DFDBAE" w14:textId="77777777" w:rsidTr="000732DD">
        <w:tc>
          <w:tcPr>
            <w:tcW w:w="1508" w:type="dxa"/>
          </w:tcPr>
          <w:p w14:paraId="5B311263" w14:textId="0BB85B1F" w:rsidR="00EF2F1B" w:rsidRPr="003F7470" w:rsidRDefault="00EF2F1B" w:rsidP="00EF2F1B">
            <w:pPr>
              <w:pStyle w:val="tabletext"/>
              <w:rPr>
                <w:szCs w:val="22"/>
              </w:rPr>
            </w:pPr>
            <w:r w:rsidRPr="003F7470">
              <w:rPr>
                <w:szCs w:val="22"/>
              </w:rPr>
              <w:t>PSI</w:t>
            </w:r>
          </w:p>
        </w:tc>
        <w:tc>
          <w:tcPr>
            <w:tcW w:w="6022" w:type="dxa"/>
          </w:tcPr>
          <w:p w14:paraId="49408271" w14:textId="77777777" w:rsidR="00EF2F1B" w:rsidRPr="003F7470" w:rsidRDefault="00EF2F1B" w:rsidP="00EF2F1B">
            <w:pPr>
              <w:pStyle w:val="tabletext"/>
              <w:rPr>
                <w:szCs w:val="22"/>
              </w:rPr>
            </w:pPr>
            <w:r w:rsidRPr="003F7470">
              <w:rPr>
                <w:szCs w:val="22"/>
              </w:rPr>
              <w:t>Potentially Serious Incident</w:t>
            </w:r>
          </w:p>
          <w:p w14:paraId="049B3F81" w14:textId="28200BB8" w:rsidR="00EF2F1B" w:rsidRPr="003F7470" w:rsidRDefault="00EF2F1B" w:rsidP="00EF2F1B">
            <w:pPr>
              <w:pStyle w:val="tabletext"/>
              <w:rPr>
                <w:szCs w:val="22"/>
              </w:rPr>
            </w:pPr>
            <w:r w:rsidRPr="003F7470">
              <w:rPr>
                <w:szCs w:val="22"/>
              </w:rPr>
              <w:t>Process Safety Information (PSRM)</w:t>
            </w:r>
          </w:p>
        </w:tc>
      </w:tr>
      <w:tr w:rsidR="00EF2F1B" w:rsidRPr="003F7470" w14:paraId="3F2BCD93" w14:textId="77777777" w:rsidTr="000732DD">
        <w:tc>
          <w:tcPr>
            <w:tcW w:w="1508" w:type="dxa"/>
          </w:tcPr>
          <w:p w14:paraId="3581D9E5" w14:textId="0E7A5BD1" w:rsidR="00EF2F1B" w:rsidRPr="003F7470" w:rsidRDefault="00EF2F1B" w:rsidP="00EF2F1B">
            <w:pPr>
              <w:pStyle w:val="tabletext"/>
              <w:rPr>
                <w:szCs w:val="22"/>
              </w:rPr>
            </w:pPr>
            <w:r w:rsidRPr="003F7470">
              <w:rPr>
                <w:szCs w:val="22"/>
              </w:rPr>
              <w:t>PSM</w:t>
            </w:r>
          </w:p>
        </w:tc>
        <w:tc>
          <w:tcPr>
            <w:tcW w:w="6022" w:type="dxa"/>
          </w:tcPr>
          <w:p w14:paraId="5190E847" w14:textId="4F74FEC0" w:rsidR="00EF2F1B" w:rsidRPr="003F7470" w:rsidRDefault="00EF2F1B" w:rsidP="00EF2F1B">
            <w:pPr>
              <w:pStyle w:val="tabletext"/>
              <w:rPr>
                <w:szCs w:val="22"/>
              </w:rPr>
            </w:pPr>
            <w:r w:rsidRPr="003F7470">
              <w:rPr>
                <w:szCs w:val="22"/>
              </w:rPr>
              <w:t>Process Safety Management</w:t>
            </w:r>
          </w:p>
        </w:tc>
      </w:tr>
      <w:tr w:rsidR="00EF2F1B" w:rsidRPr="003F7470" w14:paraId="236E8571" w14:textId="77777777" w:rsidTr="000732DD">
        <w:tc>
          <w:tcPr>
            <w:tcW w:w="1508" w:type="dxa"/>
          </w:tcPr>
          <w:p w14:paraId="436E0312" w14:textId="011EC5C0" w:rsidR="00EF2F1B" w:rsidRPr="003F7470" w:rsidRDefault="00EF2F1B" w:rsidP="00EF2F1B">
            <w:pPr>
              <w:pStyle w:val="tabletext"/>
              <w:rPr>
                <w:szCs w:val="22"/>
              </w:rPr>
            </w:pPr>
            <w:r w:rsidRPr="003F7470">
              <w:rPr>
                <w:szCs w:val="22"/>
              </w:rPr>
              <w:t>PSRM</w:t>
            </w:r>
          </w:p>
        </w:tc>
        <w:tc>
          <w:tcPr>
            <w:tcW w:w="6022" w:type="dxa"/>
          </w:tcPr>
          <w:p w14:paraId="6E789810" w14:textId="6E75F395" w:rsidR="00EF2F1B" w:rsidRPr="003F7470" w:rsidRDefault="00EF2F1B" w:rsidP="00EF2F1B">
            <w:pPr>
              <w:pStyle w:val="tabletext"/>
              <w:rPr>
                <w:szCs w:val="22"/>
              </w:rPr>
            </w:pPr>
            <w:r w:rsidRPr="003F7470">
              <w:rPr>
                <w:szCs w:val="22"/>
              </w:rPr>
              <w:t>Process Safety Risk Management (PSM &amp; RMP)</w:t>
            </w:r>
          </w:p>
        </w:tc>
      </w:tr>
      <w:tr w:rsidR="00EF2F1B" w:rsidRPr="003F7470" w14:paraId="17022014" w14:textId="77777777" w:rsidTr="000732DD">
        <w:tc>
          <w:tcPr>
            <w:tcW w:w="1508" w:type="dxa"/>
          </w:tcPr>
          <w:p w14:paraId="0CDBE20A" w14:textId="585141A0" w:rsidR="00EF2F1B" w:rsidRPr="003F7470" w:rsidRDefault="00EF2F1B" w:rsidP="00EF2F1B">
            <w:pPr>
              <w:pStyle w:val="tabletext"/>
              <w:rPr>
                <w:szCs w:val="22"/>
              </w:rPr>
            </w:pPr>
            <w:r w:rsidRPr="003F7470">
              <w:rPr>
                <w:szCs w:val="22"/>
              </w:rPr>
              <w:lastRenderedPageBreak/>
              <w:t>QA</w:t>
            </w:r>
          </w:p>
        </w:tc>
        <w:tc>
          <w:tcPr>
            <w:tcW w:w="6022" w:type="dxa"/>
          </w:tcPr>
          <w:p w14:paraId="6A7B4B3C" w14:textId="404F7217" w:rsidR="00EF2F1B" w:rsidRPr="003F7470" w:rsidRDefault="00EF2F1B" w:rsidP="00EF2F1B">
            <w:pPr>
              <w:pStyle w:val="tabletext"/>
              <w:rPr>
                <w:szCs w:val="22"/>
              </w:rPr>
            </w:pPr>
            <w:r w:rsidRPr="003F7470">
              <w:rPr>
                <w:szCs w:val="22"/>
              </w:rPr>
              <w:t>Quality Assurance</w:t>
            </w:r>
          </w:p>
        </w:tc>
      </w:tr>
      <w:tr w:rsidR="00EF2F1B" w:rsidRPr="003F7470" w14:paraId="400AC3E2" w14:textId="77777777" w:rsidTr="000732DD">
        <w:tc>
          <w:tcPr>
            <w:tcW w:w="1508" w:type="dxa"/>
          </w:tcPr>
          <w:p w14:paraId="54891855" w14:textId="78099635" w:rsidR="00EF2F1B" w:rsidRPr="003F7470" w:rsidRDefault="00EF2F1B" w:rsidP="00EF2F1B">
            <w:pPr>
              <w:pStyle w:val="tabletext"/>
              <w:rPr>
                <w:szCs w:val="22"/>
              </w:rPr>
            </w:pPr>
            <w:r w:rsidRPr="003F7470">
              <w:rPr>
                <w:szCs w:val="22"/>
              </w:rPr>
              <w:t>QBR</w:t>
            </w:r>
          </w:p>
        </w:tc>
        <w:tc>
          <w:tcPr>
            <w:tcW w:w="6022" w:type="dxa"/>
          </w:tcPr>
          <w:p w14:paraId="2A775BD5" w14:textId="42262061" w:rsidR="00EF2F1B" w:rsidRPr="003F7470" w:rsidRDefault="00EF2F1B" w:rsidP="00EF2F1B">
            <w:pPr>
              <w:pStyle w:val="tabletext"/>
              <w:rPr>
                <w:szCs w:val="22"/>
              </w:rPr>
            </w:pPr>
            <w:r w:rsidRPr="003F7470">
              <w:rPr>
                <w:szCs w:val="22"/>
              </w:rPr>
              <w:t>Quarterly Business Review</w:t>
            </w:r>
          </w:p>
        </w:tc>
      </w:tr>
      <w:tr w:rsidR="00EF2F1B" w:rsidRPr="003F7470" w14:paraId="1B098C1F" w14:textId="77777777" w:rsidTr="000732DD">
        <w:tc>
          <w:tcPr>
            <w:tcW w:w="1508" w:type="dxa"/>
          </w:tcPr>
          <w:p w14:paraId="56CF7E55" w14:textId="082DFD3E" w:rsidR="00EF2F1B" w:rsidRPr="003F7470" w:rsidRDefault="00EF2F1B" w:rsidP="00EF2F1B">
            <w:pPr>
              <w:pStyle w:val="tabletext"/>
              <w:rPr>
                <w:szCs w:val="22"/>
              </w:rPr>
            </w:pPr>
            <w:r w:rsidRPr="003F7470">
              <w:rPr>
                <w:szCs w:val="22"/>
              </w:rPr>
              <w:t>QC</w:t>
            </w:r>
          </w:p>
        </w:tc>
        <w:tc>
          <w:tcPr>
            <w:tcW w:w="6022" w:type="dxa"/>
          </w:tcPr>
          <w:p w14:paraId="712E5F43" w14:textId="6758F1DD" w:rsidR="00EF2F1B" w:rsidRPr="003F7470" w:rsidRDefault="00EF2F1B" w:rsidP="00EF2F1B">
            <w:pPr>
              <w:pStyle w:val="tabletext"/>
              <w:rPr>
                <w:szCs w:val="22"/>
              </w:rPr>
            </w:pPr>
            <w:r w:rsidRPr="003F7470">
              <w:rPr>
                <w:szCs w:val="22"/>
              </w:rPr>
              <w:t>Quality Control</w:t>
            </w:r>
          </w:p>
        </w:tc>
      </w:tr>
      <w:tr w:rsidR="00EF2F1B" w:rsidRPr="003F7470" w14:paraId="149A1DC0" w14:textId="77777777" w:rsidTr="000732DD">
        <w:tc>
          <w:tcPr>
            <w:tcW w:w="1508" w:type="dxa"/>
            <w:vAlign w:val="center"/>
          </w:tcPr>
          <w:p w14:paraId="58064100" w14:textId="337BF3A9" w:rsidR="00EF2F1B" w:rsidRPr="003F7470" w:rsidRDefault="00EF2F1B" w:rsidP="00EF2F1B">
            <w:pPr>
              <w:pStyle w:val="tabletext"/>
              <w:rPr>
                <w:szCs w:val="22"/>
              </w:rPr>
            </w:pPr>
            <w:r w:rsidRPr="003F7470">
              <w:rPr>
                <w:szCs w:val="22"/>
              </w:rPr>
              <w:t>QWIP</w:t>
            </w:r>
          </w:p>
        </w:tc>
        <w:tc>
          <w:tcPr>
            <w:tcW w:w="6022" w:type="dxa"/>
            <w:vAlign w:val="bottom"/>
          </w:tcPr>
          <w:p w14:paraId="02F88F32" w14:textId="353F72E3" w:rsidR="00EF2F1B" w:rsidRPr="003F7470" w:rsidRDefault="00EF2F1B" w:rsidP="00EF2F1B">
            <w:pPr>
              <w:pStyle w:val="tabletext"/>
              <w:rPr>
                <w:szCs w:val="22"/>
              </w:rPr>
            </w:pPr>
            <w:r w:rsidRPr="003F7470">
              <w:rPr>
                <w:szCs w:val="22"/>
              </w:rPr>
              <w:t>Quality of Water Improvement Program</w:t>
            </w:r>
          </w:p>
        </w:tc>
      </w:tr>
      <w:tr w:rsidR="00EF2F1B" w:rsidRPr="003F7470" w14:paraId="583C954F" w14:textId="77777777" w:rsidTr="000732DD">
        <w:tc>
          <w:tcPr>
            <w:tcW w:w="1508" w:type="dxa"/>
          </w:tcPr>
          <w:p w14:paraId="129B2C01" w14:textId="2738D789" w:rsidR="00EF2F1B" w:rsidRPr="003F7470" w:rsidRDefault="00EF2F1B" w:rsidP="00EF2F1B">
            <w:pPr>
              <w:pStyle w:val="tabletext"/>
              <w:rPr>
                <w:szCs w:val="22"/>
              </w:rPr>
            </w:pPr>
            <w:r w:rsidRPr="003F7470">
              <w:rPr>
                <w:szCs w:val="22"/>
              </w:rPr>
              <w:t>RACI</w:t>
            </w:r>
          </w:p>
        </w:tc>
        <w:tc>
          <w:tcPr>
            <w:tcW w:w="6022" w:type="dxa"/>
          </w:tcPr>
          <w:p w14:paraId="65F3E246" w14:textId="75CDAB3A" w:rsidR="00EF2F1B" w:rsidRPr="003F7470" w:rsidRDefault="00EF2F1B" w:rsidP="00EF2F1B">
            <w:pPr>
              <w:pStyle w:val="tabletext"/>
              <w:rPr>
                <w:szCs w:val="22"/>
              </w:rPr>
            </w:pPr>
            <w:r w:rsidRPr="003F7470">
              <w:rPr>
                <w:szCs w:val="22"/>
              </w:rPr>
              <w:t>Responsible Accountable Consulted Informed</w:t>
            </w:r>
          </w:p>
        </w:tc>
      </w:tr>
      <w:tr w:rsidR="00EF2F1B" w:rsidRPr="003F7470" w14:paraId="680DEC3C" w14:textId="77777777" w:rsidTr="000732DD">
        <w:tc>
          <w:tcPr>
            <w:tcW w:w="1508" w:type="dxa"/>
            <w:vAlign w:val="center"/>
          </w:tcPr>
          <w:p w14:paraId="554FBD1F" w14:textId="03BD6EF8" w:rsidR="00EF2F1B" w:rsidRPr="003F7470" w:rsidRDefault="00EF2F1B" w:rsidP="00EF2F1B">
            <w:pPr>
              <w:pStyle w:val="tabletext"/>
              <w:rPr>
                <w:szCs w:val="22"/>
              </w:rPr>
            </w:pPr>
            <w:r w:rsidRPr="003F7470">
              <w:rPr>
                <w:szCs w:val="22"/>
              </w:rPr>
              <w:t xml:space="preserve">RACT </w:t>
            </w:r>
          </w:p>
        </w:tc>
        <w:tc>
          <w:tcPr>
            <w:tcW w:w="6022" w:type="dxa"/>
            <w:vAlign w:val="bottom"/>
          </w:tcPr>
          <w:p w14:paraId="6F17330A" w14:textId="1556E2A2" w:rsidR="00EF2F1B" w:rsidRPr="003F7470" w:rsidRDefault="00EF2F1B" w:rsidP="00EF2F1B">
            <w:pPr>
              <w:pStyle w:val="tabletext"/>
              <w:rPr>
                <w:szCs w:val="22"/>
              </w:rPr>
            </w:pPr>
            <w:r w:rsidRPr="003F7470">
              <w:rPr>
                <w:szCs w:val="22"/>
              </w:rPr>
              <w:t>Reasonably Available Control Technology</w:t>
            </w:r>
          </w:p>
        </w:tc>
      </w:tr>
      <w:tr w:rsidR="00EF2F1B" w:rsidRPr="003F7470" w14:paraId="79894B0C" w14:textId="77777777" w:rsidTr="000732DD">
        <w:tc>
          <w:tcPr>
            <w:tcW w:w="1508" w:type="dxa"/>
          </w:tcPr>
          <w:p w14:paraId="65345D05" w14:textId="23110E30" w:rsidR="00EF2F1B" w:rsidRPr="003F7470" w:rsidRDefault="00EF2F1B" w:rsidP="00EF2F1B">
            <w:pPr>
              <w:pStyle w:val="tabletext"/>
              <w:rPr>
                <w:szCs w:val="22"/>
              </w:rPr>
            </w:pPr>
            <w:r w:rsidRPr="003F7470">
              <w:rPr>
                <w:szCs w:val="22"/>
              </w:rPr>
              <w:t>RAIL</w:t>
            </w:r>
          </w:p>
        </w:tc>
        <w:tc>
          <w:tcPr>
            <w:tcW w:w="6022" w:type="dxa"/>
          </w:tcPr>
          <w:p w14:paraId="24E17D1B" w14:textId="605A009B" w:rsidR="00EF2F1B" w:rsidRPr="003F7470" w:rsidRDefault="00EF2F1B" w:rsidP="00EF2F1B">
            <w:pPr>
              <w:pStyle w:val="tabletext"/>
              <w:rPr>
                <w:szCs w:val="22"/>
              </w:rPr>
            </w:pPr>
            <w:r w:rsidRPr="003F7470">
              <w:rPr>
                <w:szCs w:val="22"/>
              </w:rPr>
              <w:t xml:space="preserve">Rolling Action Item List </w:t>
            </w:r>
          </w:p>
        </w:tc>
      </w:tr>
      <w:tr w:rsidR="00EF2F1B" w:rsidRPr="003F7470" w14:paraId="71521B37" w14:textId="77777777" w:rsidTr="000732DD">
        <w:tc>
          <w:tcPr>
            <w:tcW w:w="1508" w:type="dxa"/>
          </w:tcPr>
          <w:p w14:paraId="03C7E520" w14:textId="74682316" w:rsidR="00EF2F1B" w:rsidRPr="003F7470" w:rsidRDefault="00EF2F1B" w:rsidP="00EF2F1B">
            <w:pPr>
              <w:pStyle w:val="tabletext"/>
              <w:rPr>
                <w:szCs w:val="22"/>
              </w:rPr>
            </w:pPr>
            <w:r w:rsidRPr="003F7470">
              <w:rPr>
                <w:szCs w:val="22"/>
              </w:rPr>
              <w:t>RAM</w:t>
            </w:r>
          </w:p>
        </w:tc>
        <w:tc>
          <w:tcPr>
            <w:tcW w:w="6022" w:type="dxa"/>
          </w:tcPr>
          <w:p w14:paraId="26ADB6FF" w14:textId="5A16F21C" w:rsidR="00EF2F1B" w:rsidRPr="003F7470" w:rsidRDefault="00EF2F1B" w:rsidP="00EF2F1B">
            <w:pPr>
              <w:pStyle w:val="tabletext"/>
              <w:rPr>
                <w:szCs w:val="22"/>
              </w:rPr>
            </w:pPr>
            <w:r w:rsidRPr="003F7470">
              <w:rPr>
                <w:szCs w:val="22"/>
              </w:rPr>
              <w:t>Risk Assessment Matrix</w:t>
            </w:r>
          </w:p>
        </w:tc>
      </w:tr>
      <w:tr w:rsidR="00EF2F1B" w:rsidRPr="003F7470" w14:paraId="1D0BC890" w14:textId="77777777" w:rsidTr="000732DD">
        <w:tc>
          <w:tcPr>
            <w:tcW w:w="1508" w:type="dxa"/>
            <w:vAlign w:val="center"/>
          </w:tcPr>
          <w:p w14:paraId="10496541" w14:textId="726E9777" w:rsidR="00EF2F1B" w:rsidRPr="003F7470" w:rsidRDefault="00EF2F1B" w:rsidP="00EF2F1B">
            <w:pPr>
              <w:pStyle w:val="tabletext"/>
              <w:rPr>
                <w:szCs w:val="22"/>
              </w:rPr>
            </w:pPr>
            <w:r w:rsidRPr="003F7470">
              <w:t>RAP</w:t>
            </w:r>
          </w:p>
        </w:tc>
        <w:tc>
          <w:tcPr>
            <w:tcW w:w="6022" w:type="dxa"/>
            <w:vAlign w:val="center"/>
          </w:tcPr>
          <w:p w14:paraId="6ABE2E86" w14:textId="17B5A712" w:rsidR="00EF2F1B" w:rsidRPr="003F7470" w:rsidRDefault="00EF2F1B" w:rsidP="00EF2F1B">
            <w:pPr>
              <w:pStyle w:val="tabletext"/>
              <w:rPr>
                <w:szCs w:val="22"/>
              </w:rPr>
            </w:pPr>
            <w:r w:rsidRPr="003F7470">
              <w:t>Remedial Action Plan</w:t>
            </w:r>
          </w:p>
        </w:tc>
      </w:tr>
      <w:tr w:rsidR="00EF2F1B" w:rsidRPr="003F7470" w14:paraId="148BE2FF" w14:textId="77777777" w:rsidTr="000732DD">
        <w:tc>
          <w:tcPr>
            <w:tcW w:w="1508" w:type="dxa"/>
          </w:tcPr>
          <w:p w14:paraId="0BA4573D" w14:textId="559017D1" w:rsidR="00EF2F1B" w:rsidRPr="003F7470" w:rsidRDefault="00EF2F1B" w:rsidP="00EF2F1B">
            <w:pPr>
              <w:pStyle w:val="tabletext"/>
              <w:rPr>
                <w:szCs w:val="22"/>
              </w:rPr>
            </w:pPr>
            <w:r w:rsidRPr="003F7470">
              <w:rPr>
                <w:szCs w:val="22"/>
              </w:rPr>
              <w:t>RCA</w:t>
            </w:r>
          </w:p>
        </w:tc>
        <w:tc>
          <w:tcPr>
            <w:tcW w:w="6022" w:type="dxa"/>
          </w:tcPr>
          <w:p w14:paraId="3AB38897" w14:textId="13EE9C33" w:rsidR="00EF2F1B" w:rsidRPr="003F7470" w:rsidRDefault="00EF2F1B" w:rsidP="00EF2F1B">
            <w:pPr>
              <w:pStyle w:val="tabletext"/>
              <w:rPr>
                <w:szCs w:val="22"/>
              </w:rPr>
            </w:pPr>
            <w:r w:rsidRPr="003F7470">
              <w:rPr>
                <w:szCs w:val="22"/>
              </w:rPr>
              <w:t>Root Cause Analysis</w:t>
            </w:r>
          </w:p>
        </w:tc>
      </w:tr>
      <w:tr w:rsidR="00EF2F1B" w:rsidRPr="003F7470" w14:paraId="19A6733D" w14:textId="77777777" w:rsidTr="000732DD">
        <w:tc>
          <w:tcPr>
            <w:tcW w:w="1508" w:type="dxa"/>
            <w:vAlign w:val="center"/>
          </w:tcPr>
          <w:p w14:paraId="666A6635" w14:textId="6ED62888" w:rsidR="00EF2F1B" w:rsidRPr="003F7470" w:rsidRDefault="00EF2F1B" w:rsidP="00EF2F1B">
            <w:pPr>
              <w:pStyle w:val="tabletext"/>
              <w:rPr>
                <w:szCs w:val="22"/>
              </w:rPr>
            </w:pPr>
            <w:r w:rsidRPr="003F7470">
              <w:rPr>
                <w:szCs w:val="22"/>
              </w:rPr>
              <w:t xml:space="preserve">RCRA </w:t>
            </w:r>
          </w:p>
        </w:tc>
        <w:tc>
          <w:tcPr>
            <w:tcW w:w="6022" w:type="dxa"/>
            <w:vAlign w:val="bottom"/>
          </w:tcPr>
          <w:p w14:paraId="1ADFE024" w14:textId="28DDD621" w:rsidR="00EF2F1B" w:rsidRPr="003F7470" w:rsidRDefault="00EF2F1B" w:rsidP="00EF2F1B">
            <w:pPr>
              <w:pStyle w:val="tabletext"/>
              <w:rPr>
                <w:szCs w:val="22"/>
              </w:rPr>
            </w:pPr>
            <w:r w:rsidRPr="003F7470">
              <w:rPr>
                <w:szCs w:val="22"/>
              </w:rPr>
              <w:t>Resource Conservation and Recovery Act</w:t>
            </w:r>
          </w:p>
        </w:tc>
      </w:tr>
      <w:tr w:rsidR="00EF2F1B" w:rsidRPr="003F7470" w14:paraId="6D481E9D" w14:textId="77777777" w:rsidTr="000732DD">
        <w:tc>
          <w:tcPr>
            <w:tcW w:w="1508" w:type="dxa"/>
          </w:tcPr>
          <w:p w14:paraId="209BE066" w14:textId="514FED26" w:rsidR="00EF2F1B" w:rsidRPr="003F7470" w:rsidRDefault="00EF2F1B" w:rsidP="00EF2F1B">
            <w:pPr>
              <w:pStyle w:val="tabletext"/>
              <w:rPr>
                <w:szCs w:val="22"/>
              </w:rPr>
            </w:pPr>
            <w:r w:rsidRPr="003F7470">
              <w:rPr>
                <w:szCs w:val="22"/>
              </w:rPr>
              <w:t>RCRA CD</w:t>
            </w:r>
          </w:p>
        </w:tc>
        <w:tc>
          <w:tcPr>
            <w:tcW w:w="6022" w:type="dxa"/>
          </w:tcPr>
          <w:p w14:paraId="16FC6F57" w14:textId="1229A9E9" w:rsidR="00EF2F1B" w:rsidRPr="003F7470" w:rsidRDefault="00EF2F1B" w:rsidP="00EF2F1B">
            <w:pPr>
              <w:pStyle w:val="tabletext"/>
              <w:rPr>
                <w:szCs w:val="22"/>
              </w:rPr>
            </w:pPr>
            <w:r w:rsidRPr="003F7470">
              <w:rPr>
                <w:szCs w:val="22"/>
              </w:rPr>
              <w:t>Resource Conservation and Recovery Act Consent Decree</w:t>
            </w:r>
          </w:p>
        </w:tc>
      </w:tr>
      <w:tr w:rsidR="00EF2F1B" w:rsidRPr="003F7470" w14:paraId="0BE6D334" w14:textId="77777777" w:rsidTr="000732DD">
        <w:tc>
          <w:tcPr>
            <w:tcW w:w="1508" w:type="dxa"/>
            <w:vAlign w:val="center"/>
          </w:tcPr>
          <w:p w14:paraId="1E571035" w14:textId="1A79CB8D" w:rsidR="00EF2F1B" w:rsidRPr="003F7470" w:rsidRDefault="00EF2F1B" w:rsidP="00EF2F1B">
            <w:pPr>
              <w:pStyle w:val="tabletext"/>
              <w:rPr>
                <w:szCs w:val="22"/>
              </w:rPr>
            </w:pPr>
            <w:r w:rsidRPr="003F7470">
              <w:t>RD</w:t>
            </w:r>
          </w:p>
        </w:tc>
        <w:tc>
          <w:tcPr>
            <w:tcW w:w="6022" w:type="dxa"/>
            <w:vAlign w:val="center"/>
          </w:tcPr>
          <w:p w14:paraId="0D15799A" w14:textId="4D828EAD" w:rsidR="00EF2F1B" w:rsidRPr="003F7470" w:rsidRDefault="00EF2F1B" w:rsidP="00EF2F1B">
            <w:pPr>
              <w:pStyle w:val="tabletext"/>
              <w:rPr>
                <w:szCs w:val="22"/>
              </w:rPr>
            </w:pPr>
            <w:r w:rsidRPr="003F7470">
              <w:t xml:space="preserve">Remedial Design </w:t>
            </w:r>
          </w:p>
        </w:tc>
      </w:tr>
      <w:tr w:rsidR="00EF2F1B" w:rsidRPr="003F7470" w14:paraId="1C86875A" w14:textId="77777777" w:rsidTr="000732DD">
        <w:tc>
          <w:tcPr>
            <w:tcW w:w="1508" w:type="dxa"/>
            <w:vAlign w:val="center"/>
          </w:tcPr>
          <w:p w14:paraId="31412598" w14:textId="24A8745E" w:rsidR="00EF2F1B" w:rsidRPr="003F7470" w:rsidRDefault="00EF2F1B" w:rsidP="00EF2F1B">
            <w:pPr>
              <w:pStyle w:val="tabletext"/>
              <w:rPr>
                <w:szCs w:val="22"/>
              </w:rPr>
            </w:pPr>
            <w:r w:rsidRPr="003F7470">
              <w:t>RD/RA</w:t>
            </w:r>
          </w:p>
        </w:tc>
        <w:tc>
          <w:tcPr>
            <w:tcW w:w="6022" w:type="dxa"/>
            <w:vAlign w:val="center"/>
          </w:tcPr>
          <w:p w14:paraId="2B4BF86F" w14:textId="6D84F4BD" w:rsidR="00EF2F1B" w:rsidRPr="003F7470" w:rsidRDefault="00EF2F1B" w:rsidP="00EF2F1B">
            <w:pPr>
              <w:pStyle w:val="tabletext"/>
              <w:rPr>
                <w:szCs w:val="22"/>
              </w:rPr>
            </w:pPr>
            <w:r w:rsidRPr="003F7470">
              <w:t>Remedial Design/Remedial Action</w:t>
            </w:r>
          </w:p>
        </w:tc>
      </w:tr>
      <w:tr w:rsidR="00EF2F1B" w:rsidRPr="003F7470" w14:paraId="6B335DE5" w14:textId="77777777" w:rsidTr="000732DD">
        <w:tc>
          <w:tcPr>
            <w:tcW w:w="1508" w:type="dxa"/>
            <w:vAlign w:val="center"/>
          </w:tcPr>
          <w:p w14:paraId="7003570B" w14:textId="20ADF883" w:rsidR="00EF2F1B" w:rsidRPr="003F7470" w:rsidRDefault="00EF2F1B" w:rsidP="00EF2F1B">
            <w:pPr>
              <w:pStyle w:val="tabletext"/>
              <w:rPr>
                <w:szCs w:val="22"/>
              </w:rPr>
            </w:pPr>
            <w:proofErr w:type="spellStart"/>
            <w:r w:rsidRPr="003F7470">
              <w:t>ResAP</w:t>
            </w:r>
            <w:proofErr w:type="spellEnd"/>
          </w:p>
        </w:tc>
        <w:tc>
          <w:tcPr>
            <w:tcW w:w="6022" w:type="dxa"/>
            <w:vAlign w:val="center"/>
          </w:tcPr>
          <w:p w14:paraId="4B2F288C" w14:textId="4D238B30" w:rsidR="00EF2F1B" w:rsidRPr="003F7470" w:rsidRDefault="00EF2F1B" w:rsidP="00EF2F1B">
            <w:pPr>
              <w:pStyle w:val="tabletext"/>
              <w:rPr>
                <w:szCs w:val="22"/>
              </w:rPr>
            </w:pPr>
            <w:r w:rsidRPr="003F7470">
              <w:t>Response Action/Activity Plan</w:t>
            </w:r>
          </w:p>
        </w:tc>
      </w:tr>
      <w:tr w:rsidR="00EF2F1B" w:rsidRPr="003F7470" w14:paraId="2FF618DB" w14:textId="77777777" w:rsidTr="000732DD">
        <w:tc>
          <w:tcPr>
            <w:tcW w:w="1508" w:type="dxa"/>
          </w:tcPr>
          <w:p w14:paraId="1CAC53A5" w14:textId="0F244714" w:rsidR="00EF2F1B" w:rsidRPr="003F7470" w:rsidRDefault="00EF2F1B" w:rsidP="00EF2F1B">
            <w:pPr>
              <w:pStyle w:val="tabletext"/>
              <w:rPr>
                <w:szCs w:val="22"/>
              </w:rPr>
            </w:pPr>
            <w:r w:rsidRPr="003F7470">
              <w:rPr>
                <w:szCs w:val="22"/>
              </w:rPr>
              <w:t>RFI</w:t>
            </w:r>
          </w:p>
        </w:tc>
        <w:tc>
          <w:tcPr>
            <w:tcW w:w="6022" w:type="dxa"/>
          </w:tcPr>
          <w:p w14:paraId="1A1197B7" w14:textId="7DC7829C" w:rsidR="00EF2F1B" w:rsidRPr="003F7470" w:rsidRDefault="00EF2F1B" w:rsidP="00EF2F1B">
            <w:pPr>
              <w:pStyle w:val="tabletext"/>
              <w:rPr>
                <w:szCs w:val="22"/>
              </w:rPr>
            </w:pPr>
            <w:r w:rsidRPr="003F7470">
              <w:rPr>
                <w:szCs w:val="22"/>
              </w:rPr>
              <w:t>Request for Information</w:t>
            </w:r>
          </w:p>
        </w:tc>
      </w:tr>
      <w:tr w:rsidR="00EF2F1B" w:rsidRPr="003F7470" w14:paraId="0CC9A8DC" w14:textId="77777777" w:rsidTr="000732DD">
        <w:tc>
          <w:tcPr>
            <w:tcW w:w="1508" w:type="dxa"/>
          </w:tcPr>
          <w:p w14:paraId="05944860" w14:textId="2F5FC3CF" w:rsidR="00EF2F1B" w:rsidRPr="003F7470" w:rsidRDefault="00EF2F1B" w:rsidP="00EF2F1B">
            <w:pPr>
              <w:pStyle w:val="tabletext"/>
              <w:rPr>
                <w:szCs w:val="22"/>
              </w:rPr>
            </w:pPr>
            <w:r w:rsidRPr="003F7470">
              <w:rPr>
                <w:szCs w:val="22"/>
              </w:rPr>
              <w:t>RFIR</w:t>
            </w:r>
          </w:p>
        </w:tc>
        <w:tc>
          <w:tcPr>
            <w:tcW w:w="6022" w:type="dxa"/>
          </w:tcPr>
          <w:p w14:paraId="24A94505" w14:textId="52A6CF12" w:rsidR="00EF2F1B" w:rsidRPr="003F7470" w:rsidRDefault="00EF2F1B" w:rsidP="00EF2F1B">
            <w:pPr>
              <w:pStyle w:val="tabletext"/>
              <w:rPr>
                <w:szCs w:val="22"/>
              </w:rPr>
            </w:pPr>
            <w:r w:rsidRPr="003F7470">
              <w:rPr>
                <w:szCs w:val="22"/>
              </w:rPr>
              <w:t>Reportable Frequency Incident Rate</w:t>
            </w:r>
          </w:p>
        </w:tc>
      </w:tr>
      <w:tr w:rsidR="00EF2F1B" w:rsidRPr="003F7470" w14:paraId="6E6939DF" w14:textId="77777777" w:rsidTr="000732DD">
        <w:tc>
          <w:tcPr>
            <w:tcW w:w="1508" w:type="dxa"/>
            <w:vAlign w:val="center"/>
          </w:tcPr>
          <w:p w14:paraId="63EC9671" w14:textId="264AC849" w:rsidR="00EF2F1B" w:rsidRPr="003F7470" w:rsidRDefault="00EF2F1B" w:rsidP="00EF2F1B">
            <w:pPr>
              <w:pStyle w:val="tabletext"/>
              <w:rPr>
                <w:szCs w:val="22"/>
              </w:rPr>
            </w:pPr>
            <w:r w:rsidRPr="003F7470">
              <w:t>RI/FS</w:t>
            </w:r>
          </w:p>
        </w:tc>
        <w:tc>
          <w:tcPr>
            <w:tcW w:w="6022" w:type="dxa"/>
            <w:vAlign w:val="center"/>
          </w:tcPr>
          <w:p w14:paraId="06546311" w14:textId="1DF25943" w:rsidR="00EF2F1B" w:rsidRPr="003F7470" w:rsidRDefault="00EF2F1B" w:rsidP="00EF2F1B">
            <w:pPr>
              <w:pStyle w:val="tabletext"/>
              <w:rPr>
                <w:szCs w:val="22"/>
              </w:rPr>
            </w:pPr>
            <w:r w:rsidRPr="003F7470">
              <w:t>Remedial Investigation/Feasibility Study</w:t>
            </w:r>
          </w:p>
        </w:tc>
      </w:tr>
      <w:tr w:rsidR="00EF2F1B" w:rsidRPr="003F7470" w14:paraId="20A01D90" w14:textId="77777777" w:rsidTr="000732DD">
        <w:tc>
          <w:tcPr>
            <w:tcW w:w="1508" w:type="dxa"/>
          </w:tcPr>
          <w:p w14:paraId="6079CC3F" w14:textId="06AF9FDF" w:rsidR="00EF2F1B" w:rsidRPr="003F7470" w:rsidRDefault="00EF2F1B" w:rsidP="00EF2F1B">
            <w:pPr>
              <w:pStyle w:val="tabletext"/>
              <w:rPr>
                <w:szCs w:val="22"/>
              </w:rPr>
            </w:pPr>
            <w:r w:rsidRPr="003F7470">
              <w:rPr>
                <w:szCs w:val="22"/>
              </w:rPr>
              <w:t>RIK</w:t>
            </w:r>
          </w:p>
        </w:tc>
        <w:tc>
          <w:tcPr>
            <w:tcW w:w="6022" w:type="dxa"/>
          </w:tcPr>
          <w:p w14:paraId="3B9D67B3" w14:textId="3858F26B" w:rsidR="00EF2F1B" w:rsidRPr="003F7470" w:rsidRDefault="00EF2F1B" w:rsidP="00EF2F1B">
            <w:pPr>
              <w:pStyle w:val="tabletext"/>
              <w:rPr>
                <w:szCs w:val="22"/>
              </w:rPr>
            </w:pPr>
            <w:r w:rsidRPr="003F7470">
              <w:rPr>
                <w:szCs w:val="22"/>
              </w:rPr>
              <w:t>Replacement-in-Kind</w:t>
            </w:r>
          </w:p>
        </w:tc>
      </w:tr>
      <w:tr w:rsidR="00EF2F1B" w:rsidRPr="003F7470" w14:paraId="78FF7F42" w14:textId="77777777" w:rsidTr="000732DD">
        <w:tc>
          <w:tcPr>
            <w:tcW w:w="1508" w:type="dxa"/>
          </w:tcPr>
          <w:p w14:paraId="15225845" w14:textId="7CC2103E" w:rsidR="00EF2F1B" w:rsidRPr="003F7470" w:rsidRDefault="00EF2F1B" w:rsidP="00EF2F1B">
            <w:pPr>
              <w:pStyle w:val="tabletext"/>
              <w:rPr>
                <w:szCs w:val="22"/>
              </w:rPr>
            </w:pPr>
            <w:r w:rsidRPr="003F7470">
              <w:rPr>
                <w:szCs w:val="22"/>
              </w:rPr>
              <w:t>RMP</w:t>
            </w:r>
          </w:p>
        </w:tc>
        <w:tc>
          <w:tcPr>
            <w:tcW w:w="6022" w:type="dxa"/>
          </w:tcPr>
          <w:p w14:paraId="61A10311" w14:textId="06A8991A" w:rsidR="00EF2F1B" w:rsidRPr="003F7470" w:rsidRDefault="00EF2F1B" w:rsidP="00EF2F1B">
            <w:pPr>
              <w:pStyle w:val="tabletext"/>
              <w:rPr>
                <w:szCs w:val="22"/>
              </w:rPr>
            </w:pPr>
            <w:r w:rsidRPr="003F7470">
              <w:rPr>
                <w:szCs w:val="22"/>
              </w:rPr>
              <w:t>Risk Management Program (Plan)</w:t>
            </w:r>
          </w:p>
        </w:tc>
      </w:tr>
      <w:tr w:rsidR="00EF2F1B" w:rsidRPr="003F7470" w14:paraId="580EAA4D" w14:textId="77777777" w:rsidTr="000732DD">
        <w:tc>
          <w:tcPr>
            <w:tcW w:w="1508" w:type="dxa"/>
            <w:vAlign w:val="center"/>
          </w:tcPr>
          <w:p w14:paraId="1638639F" w14:textId="6B140D4E" w:rsidR="00EF2F1B" w:rsidRPr="003F7470" w:rsidRDefault="00EF2F1B" w:rsidP="00EF2F1B">
            <w:pPr>
              <w:pStyle w:val="tabletext"/>
              <w:rPr>
                <w:szCs w:val="22"/>
              </w:rPr>
            </w:pPr>
            <w:r w:rsidRPr="003F7470">
              <w:t>ROD</w:t>
            </w:r>
          </w:p>
        </w:tc>
        <w:tc>
          <w:tcPr>
            <w:tcW w:w="6022" w:type="dxa"/>
            <w:vAlign w:val="center"/>
          </w:tcPr>
          <w:p w14:paraId="0C529AF0" w14:textId="7B4F6A95" w:rsidR="00EF2F1B" w:rsidRPr="003F7470" w:rsidRDefault="00EF2F1B" w:rsidP="00EF2F1B">
            <w:pPr>
              <w:pStyle w:val="tabletext"/>
              <w:rPr>
                <w:szCs w:val="22"/>
              </w:rPr>
            </w:pPr>
            <w:r w:rsidRPr="003F7470">
              <w:t>Record Of Decision</w:t>
            </w:r>
          </w:p>
        </w:tc>
      </w:tr>
      <w:tr w:rsidR="00EF2F1B" w:rsidRPr="003F7470" w14:paraId="693A1FD2" w14:textId="77777777" w:rsidTr="000732DD">
        <w:tc>
          <w:tcPr>
            <w:tcW w:w="1508" w:type="dxa"/>
            <w:vAlign w:val="center"/>
          </w:tcPr>
          <w:p w14:paraId="45A81FE4" w14:textId="30B8E312" w:rsidR="00EF2F1B" w:rsidRPr="003F7470" w:rsidRDefault="00EF2F1B" w:rsidP="00EF2F1B">
            <w:pPr>
              <w:pStyle w:val="tabletext"/>
              <w:rPr>
                <w:szCs w:val="22"/>
              </w:rPr>
            </w:pPr>
            <w:r w:rsidRPr="003F7470">
              <w:t>RP</w:t>
            </w:r>
          </w:p>
        </w:tc>
        <w:tc>
          <w:tcPr>
            <w:tcW w:w="6022" w:type="dxa"/>
            <w:vAlign w:val="center"/>
          </w:tcPr>
          <w:p w14:paraId="5DDC5873" w14:textId="3FEBF6A4" w:rsidR="00EF2F1B" w:rsidRPr="003F7470" w:rsidRDefault="00EF2F1B" w:rsidP="00EF2F1B">
            <w:pPr>
              <w:pStyle w:val="tabletext"/>
              <w:rPr>
                <w:szCs w:val="22"/>
              </w:rPr>
            </w:pPr>
            <w:r w:rsidRPr="003F7470">
              <w:t>Responsible Party</w:t>
            </w:r>
          </w:p>
        </w:tc>
      </w:tr>
      <w:tr w:rsidR="00EF2F1B" w:rsidRPr="003F7470" w14:paraId="3ADC6E71" w14:textId="77777777" w:rsidTr="000732DD">
        <w:tc>
          <w:tcPr>
            <w:tcW w:w="1508" w:type="dxa"/>
            <w:vAlign w:val="center"/>
          </w:tcPr>
          <w:p w14:paraId="713A7D9D" w14:textId="59414EEE" w:rsidR="00EF2F1B" w:rsidRPr="003F7470" w:rsidRDefault="00EF2F1B" w:rsidP="00EF2F1B">
            <w:pPr>
              <w:pStyle w:val="tabletext"/>
              <w:rPr>
                <w:szCs w:val="22"/>
              </w:rPr>
            </w:pPr>
            <w:r w:rsidRPr="003F7470">
              <w:rPr>
                <w:szCs w:val="22"/>
              </w:rPr>
              <w:t xml:space="preserve">RQ </w:t>
            </w:r>
          </w:p>
        </w:tc>
        <w:tc>
          <w:tcPr>
            <w:tcW w:w="6022" w:type="dxa"/>
            <w:vAlign w:val="bottom"/>
          </w:tcPr>
          <w:p w14:paraId="6BF1EB4A" w14:textId="397DDC2D" w:rsidR="00EF2F1B" w:rsidRPr="003F7470" w:rsidRDefault="00EF2F1B" w:rsidP="00EF2F1B">
            <w:pPr>
              <w:pStyle w:val="tabletext"/>
              <w:rPr>
                <w:szCs w:val="22"/>
              </w:rPr>
            </w:pPr>
            <w:r w:rsidRPr="003F7470">
              <w:rPr>
                <w:szCs w:val="22"/>
              </w:rPr>
              <w:t>Reportable Quantity</w:t>
            </w:r>
          </w:p>
        </w:tc>
      </w:tr>
      <w:tr w:rsidR="00EF2F1B" w:rsidRPr="003F7470" w14:paraId="3661A374" w14:textId="77777777" w:rsidTr="000732DD">
        <w:tc>
          <w:tcPr>
            <w:tcW w:w="1508" w:type="dxa"/>
            <w:vAlign w:val="center"/>
          </w:tcPr>
          <w:p w14:paraId="1CB2D207" w14:textId="376BEE6F" w:rsidR="00EF2F1B" w:rsidRPr="003F7470" w:rsidRDefault="00EF2F1B" w:rsidP="00EF2F1B">
            <w:pPr>
              <w:pStyle w:val="tabletext"/>
              <w:rPr>
                <w:szCs w:val="22"/>
              </w:rPr>
            </w:pPr>
            <w:r w:rsidRPr="003F7470">
              <w:t>RSC</w:t>
            </w:r>
          </w:p>
        </w:tc>
        <w:tc>
          <w:tcPr>
            <w:tcW w:w="6022" w:type="dxa"/>
            <w:vAlign w:val="center"/>
          </w:tcPr>
          <w:p w14:paraId="13301350" w14:textId="42A6F23D" w:rsidR="00EF2F1B" w:rsidRPr="003F7470" w:rsidRDefault="00EF2F1B" w:rsidP="00EF2F1B">
            <w:pPr>
              <w:pStyle w:val="tabletext"/>
              <w:rPr>
                <w:szCs w:val="22"/>
              </w:rPr>
            </w:pPr>
            <w:r w:rsidRPr="003F7470">
              <w:t xml:space="preserve">Record of Site Condition </w:t>
            </w:r>
          </w:p>
        </w:tc>
      </w:tr>
      <w:tr w:rsidR="00EF2F1B" w:rsidRPr="003F7470" w14:paraId="6EBF0011" w14:textId="77777777" w:rsidTr="000732DD">
        <w:tc>
          <w:tcPr>
            <w:tcW w:w="1508" w:type="dxa"/>
            <w:vAlign w:val="center"/>
          </w:tcPr>
          <w:p w14:paraId="676C0476" w14:textId="298DD643" w:rsidR="00EF2F1B" w:rsidRPr="003F7470" w:rsidRDefault="00EF2F1B" w:rsidP="00EF2F1B">
            <w:pPr>
              <w:pStyle w:val="tabletext"/>
              <w:rPr>
                <w:szCs w:val="22"/>
              </w:rPr>
            </w:pPr>
            <w:r w:rsidRPr="003F7470">
              <w:rPr>
                <w:szCs w:val="22"/>
              </w:rPr>
              <w:t xml:space="preserve">RSO </w:t>
            </w:r>
          </w:p>
        </w:tc>
        <w:tc>
          <w:tcPr>
            <w:tcW w:w="6022" w:type="dxa"/>
            <w:vAlign w:val="bottom"/>
          </w:tcPr>
          <w:p w14:paraId="35F40DB7" w14:textId="416181F6" w:rsidR="00EF2F1B" w:rsidRPr="003F7470" w:rsidRDefault="00EF2F1B" w:rsidP="00EF2F1B">
            <w:pPr>
              <w:pStyle w:val="tabletext"/>
              <w:rPr>
                <w:szCs w:val="22"/>
              </w:rPr>
            </w:pPr>
            <w:r w:rsidRPr="003F7470">
              <w:rPr>
                <w:szCs w:val="22"/>
              </w:rPr>
              <w:t>Radiation Safety Officer</w:t>
            </w:r>
          </w:p>
        </w:tc>
      </w:tr>
      <w:tr w:rsidR="00EF2F1B" w:rsidRPr="003F7470" w14:paraId="583DA60C" w14:textId="77777777" w:rsidTr="000732DD">
        <w:tc>
          <w:tcPr>
            <w:tcW w:w="1508" w:type="dxa"/>
            <w:vAlign w:val="center"/>
          </w:tcPr>
          <w:p w14:paraId="6BF59BBE" w14:textId="46FB48AE" w:rsidR="00EF2F1B" w:rsidRPr="003F7470" w:rsidRDefault="00EF2F1B" w:rsidP="00EF2F1B">
            <w:pPr>
              <w:pStyle w:val="tabletext"/>
              <w:rPr>
                <w:szCs w:val="22"/>
              </w:rPr>
            </w:pPr>
            <w:r w:rsidRPr="003F7470">
              <w:rPr>
                <w:szCs w:val="22"/>
              </w:rPr>
              <w:t xml:space="preserve">SARA </w:t>
            </w:r>
          </w:p>
        </w:tc>
        <w:tc>
          <w:tcPr>
            <w:tcW w:w="6022" w:type="dxa"/>
            <w:vAlign w:val="bottom"/>
          </w:tcPr>
          <w:p w14:paraId="4864A5E9" w14:textId="312008EA" w:rsidR="00EF2F1B" w:rsidRPr="003F7470" w:rsidRDefault="00EF2F1B" w:rsidP="00EF2F1B">
            <w:pPr>
              <w:pStyle w:val="tabletext"/>
              <w:rPr>
                <w:szCs w:val="22"/>
              </w:rPr>
            </w:pPr>
            <w:r w:rsidRPr="003F7470">
              <w:rPr>
                <w:szCs w:val="22"/>
              </w:rPr>
              <w:t>Superfund Amendment Reauthorization Act</w:t>
            </w:r>
          </w:p>
        </w:tc>
      </w:tr>
      <w:tr w:rsidR="00EF2F1B" w:rsidRPr="003F7470" w14:paraId="22E8E22D" w14:textId="77777777" w:rsidTr="000732DD">
        <w:tc>
          <w:tcPr>
            <w:tcW w:w="1508" w:type="dxa"/>
            <w:vAlign w:val="center"/>
          </w:tcPr>
          <w:p w14:paraId="3E032C14" w14:textId="5C2165FE" w:rsidR="00EF2F1B" w:rsidRPr="003F7470" w:rsidRDefault="00EF2F1B" w:rsidP="00EF2F1B">
            <w:pPr>
              <w:pStyle w:val="tabletext"/>
              <w:rPr>
                <w:szCs w:val="22"/>
              </w:rPr>
            </w:pPr>
            <w:r w:rsidRPr="003F7470">
              <w:rPr>
                <w:szCs w:val="22"/>
              </w:rPr>
              <w:t xml:space="preserve">SASMP </w:t>
            </w:r>
          </w:p>
        </w:tc>
        <w:tc>
          <w:tcPr>
            <w:tcW w:w="6022" w:type="dxa"/>
            <w:vAlign w:val="bottom"/>
          </w:tcPr>
          <w:p w14:paraId="1ABEC06D" w14:textId="08529AE4" w:rsidR="00EF2F1B" w:rsidRPr="003F7470" w:rsidRDefault="00EF2F1B" w:rsidP="00EF2F1B">
            <w:pPr>
              <w:pStyle w:val="tabletext"/>
              <w:rPr>
                <w:szCs w:val="22"/>
              </w:rPr>
            </w:pPr>
            <w:r w:rsidRPr="003F7470">
              <w:rPr>
                <w:szCs w:val="22"/>
              </w:rPr>
              <w:t>Surficial Aquifer System Monitoring Plan</w:t>
            </w:r>
          </w:p>
        </w:tc>
      </w:tr>
      <w:tr w:rsidR="00EF2F1B" w:rsidRPr="003F7470" w14:paraId="36CDBE7F" w14:textId="77777777" w:rsidTr="000732DD">
        <w:tc>
          <w:tcPr>
            <w:tcW w:w="1508" w:type="dxa"/>
          </w:tcPr>
          <w:p w14:paraId="409E2739" w14:textId="1B33001B" w:rsidR="00EF2F1B" w:rsidRPr="003F7470" w:rsidRDefault="00EF2F1B" w:rsidP="00EF2F1B">
            <w:pPr>
              <w:pStyle w:val="tabletext"/>
            </w:pPr>
            <w:r w:rsidRPr="003F7470">
              <w:rPr>
                <w:szCs w:val="22"/>
              </w:rPr>
              <w:t xml:space="preserve">SCADA </w:t>
            </w:r>
          </w:p>
        </w:tc>
        <w:tc>
          <w:tcPr>
            <w:tcW w:w="6022" w:type="dxa"/>
          </w:tcPr>
          <w:p w14:paraId="0E539026" w14:textId="0E97DE45" w:rsidR="00EF2F1B" w:rsidRPr="003F7470" w:rsidRDefault="00EF2F1B" w:rsidP="00EF2F1B">
            <w:pPr>
              <w:pStyle w:val="tabletext"/>
            </w:pPr>
            <w:r w:rsidRPr="003F7470">
              <w:rPr>
                <w:szCs w:val="22"/>
              </w:rPr>
              <w:t xml:space="preserve">Supervisory Control And Data Acquisition </w:t>
            </w:r>
          </w:p>
        </w:tc>
      </w:tr>
      <w:tr w:rsidR="00EF2F1B" w:rsidRPr="003F7470" w14:paraId="36B340CB" w14:textId="77777777" w:rsidTr="000732DD">
        <w:tc>
          <w:tcPr>
            <w:tcW w:w="1508" w:type="dxa"/>
            <w:vAlign w:val="center"/>
          </w:tcPr>
          <w:p w14:paraId="248B16A0" w14:textId="624B0746" w:rsidR="00EF2F1B" w:rsidRPr="003F7470" w:rsidRDefault="00EF2F1B" w:rsidP="00EF2F1B">
            <w:pPr>
              <w:pStyle w:val="tabletext"/>
              <w:rPr>
                <w:szCs w:val="22"/>
              </w:rPr>
            </w:pPr>
            <w:r w:rsidRPr="003F7470">
              <w:t>SC DHEC</w:t>
            </w:r>
          </w:p>
        </w:tc>
        <w:tc>
          <w:tcPr>
            <w:tcW w:w="6022" w:type="dxa"/>
            <w:vAlign w:val="center"/>
          </w:tcPr>
          <w:p w14:paraId="06EFC05C" w14:textId="7362E138" w:rsidR="00EF2F1B" w:rsidRPr="003F7470" w:rsidRDefault="00EF2F1B" w:rsidP="00EF2F1B">
            <w:pPr>
              <w:pStyle w:val="tabletext"/>
              <w:rPr>
                <w:szCs w:val="22"/>
              </w:rPr>
            </w:pPr>
            <w:r w:rsidRPr="003F7470">
              <w:t>South Carolina Department of Health and Environmental Control</w:t>
            </w:r>
          </w:p>
        </w:tc>
      </w:tr>
      <w:tr w:rsidR="00EF2F1B" w:rsidRPr="003F7470" w14:paraId="145366A4" w14:textId="77777777" w:rsidTr="000732DD">
        <w:tc>
          <w:tcPr>
            <w:tcW w:w="1508" w:type="dxa"/>
            <w:vAlign w:val="center"/>
          </w:tcPr>
          <w:p w14:paraId="15C98E81" w14:textId="3367048D" w:rsidR="00EF2F1B" w:rsidRPr="003F7470" w:rsidRDefault="00EF2F1B" w:rsidP="00EF2F1B">
            <w:pPr>
              <w:pStyle w:val="tabletext"/>
              <w:rPr>
                <w:szCs w:val="22"/>
              </w:rPr>
            </w:pPr>
            <w:r w:rsidRPr="003F7470">
              <w:t>SC/PCP</w:t>
            </w:r>
          </w:p>
        </w:tc>
        <w:tc>
          <w:tcPr>
            <w:tcW w:w="6022" w:type="dxa"/>
            <w:vAlign w:val="center"/>
          </w:tcPr>
          <w:p w14:paraId="706CADC6" w14:textId="12265B95" w:rsidR="00EF2F1B" w:rsidRPr="003F7470" w:rsidRDefault="00EF2F1B" w:rsidP="00EF2F1B">
            <w:pPr>
              <w:pStyle w:val="tabletext"/>
              <w:rPr>
                <w:szCs w:val="22"/>
              </w:rPr>
            </w:pPr>
            <w:r w:rsidRPr="003F7470">
              <w:t>Site Closure/Post Closure Plan</w:t>
            </w:r>
          </w:p>
        </w:tc>
      </w:tr>
      <w:tr w:rsidR="00EF2F1B" w:rsidRPr="003F7470" w14:paraId="7BB1DE60" w14:textId="77777777" w:rsidTr="000732DD">
        <w:tc>
          <w:tcPr>
            <w:tcW w:w="1508" w:type="dxa"/>
          </w:tcPr>
          <w:p w14:paraId="44584FC1" w14:textId="0ED659DF" w:rsidR="00EF2F1B" w:rsidRPr="003F7470" w:rsidRDefault="00EF2F1B" w:rsidP="00EF2F1B">
            <w:pPr>
              <w:pStyle w:val="tabletext"/>
              <w:rPr>
                <w:szCs w:val="22"/>
              </w:rPr>
            </w:pPr>
            <w:r w:rsidRPr="003F7470">
              <w:rPr>
                <w:szCs w:val="22"/>
              </w:rPr>
              <w:t>S-CR</w:t>
            </w:r>
          </w:p>
        </w:tc>
        <w:tc>
          <w:tcPr>
            <w:tcW w:w="6022" w:type="dxa"/>
          </w:tcPr>
          <w:p w14:paraId="0AF88924" w14:textId="504273A3" w:rsidR="00EF2F1B" w:rsidRPr="003F7470" w:rsidRDefault="00EF2F1B" w:rsidP="00EF2F1B">
            <w:pPr>
              <w:pStyle w:val="tabletext"/>
              <w:rPr>
                <w:szCs w:val="22"/>
              </w:rPr>
            </w:pPr>
            <w:r w:rsidRPr="003F7470">
              <w:rPr>
                <w:szCs w:val="22"/>
              </w:rPr>
              <w:t>Supplemental Capital Request</w:t>
            </w:r>
          </w:p>
        </w:tc>
      </w:tr>
      <w:tr w:rsidR="00EF2F1B" w:rsidRPr="003F7470" w14:paraId="4EE3AC93" w14:textId="77777777" w:rsidTr="000732DD">
        <w:tc>
          <w:tcPr>
            <w:tcW w:w="1508" w:type="dxa"/>
          </w:tcPr>
          <w:p w14:paraId="201AC7F6" w14:textId="4AD8FF71" w:rsidR="00EF2F1B" w:rsidRPr="003F7470" w:rsidRDefault="00EF2F1B" w:rsidP="00EF2F1B">
            <w:pPr>
              <w:pStyle w:val="tabletext"/>
              <w:rPr>
                <w:szCs w:val="22"/>
              </w:rPr>
            </w:pPr>
            <w:r w:rsidRPr="003F7470">
              <w:rPr>
                <w:szCs w:val="22"/>
              </w:rPr>
              <w:lastRenderedPageBreak/>
              <w:t>SDS</w:t>
            </w:r>
          </w:p>
        </w:tc>
        <w:tc>
          <w:tcPr>
            <w:tcW w:w="6022" w:type="dxa"/>
          </w:tcPr>
          <w:p w14:paraId="3E75F924" w14:textId="16EB4C8B" w:rsidR="00EF2F1B" w:rsidRPr="003F7470" w:rsidRDefault="00EF2F1B" w:rsidP="00EF2F1B">
            <w:pPr>
              <w:pStyle w:val="tabletext"/>
              <w:rPr>
                <w:szCs w:val="22"/>
              </w:rPr>
            </w:pPr>
            <w:r w:rsidRPr="003F7470">
              <w:rPr>
                <w:szCs w:val="22"/>
              </w:rPr>
              <w:t>Safety Data Sheets</w:t>
            </w:r>
          </w:p>
        </w:tc>
      </w:tr>
      <w:tr w:rsidR="00EF2F1B" w:rsidRPr="003F7470" w14:paraId="2D421222" w14:textId="77777777" w:rsidTr="000732DD">
        <w:tc>
          <w:tcPr>
            <w:tcW w:w="1508" w:type="dxa"/>
            <w:vAlign w:val="center"/>
          </w:tcPr>
          <w:p w14:paraId="33FAFA8F" w14:textId="23A7F88F" w:rsidR="00EF2F1B" w:rsidRPr="003F7470" w:rsidRDefault="00EF2F1B" w:rsidP="00EF2F1B">
            <w:pPr>
              <w:pStyle w:val="tabletext"/>
              <w:rPr>
                <w:szCs w:val="22"/>
              </w:rPr>
            </w:pPr>
            <w:r w:rsidRPr="003F7470">
              <w:rPr>
                <w:szCs w:val="22"/>
              </w:rPr>
              <w:t xml:space="preserve">SERC </w:t>
            </w:r>
          </w:p>
        </w:tc>
        <w:tc>
          <w:tcPr>
            <w:tcW w:w="6022" w:type="dxa"/>
            <w:vAlign w:val="bottom"/>
          </w:tcPr>
          <w:p w14:paraId="3E6B1644" w14:textId="7DF750B9" w:rsidR="00EF2F1B" w:rsidRPr="003F7470" w:rsidRDefault="00EF2F1B" w:rsidP="00EF2F1B">
            <w:pPr>
              <w:pStyle w:val="tabletext"/>
              <w:rPr>
                <w:szCs w:val="22"/>
              </w:rPr>
            </w:pPr>
            <w:r w:rsidRPr="003F7470">
              <w:rPr>
                <w:szCs w:val="22"/>
              </w:rPr>
              <w:t>State Emergency Response Commission</w:t>
            </w:r>
          </w:p>
        </w:tc>
      </w:tr>
      <w:tr w:rsidR="00EF2F1B" w:rsidRPr="003F7470" w14:paraId="3AEBF69B" w14:textId="77777777" w:rsidTr="000732DD">
        <w:tc>
          <w:tcPr>
            <w:tcW w:w="1508" w:type="dxa"/>
          </w:tcPr>
          <w:p w14:paraId="2315411E" w14:textId="09606EEE" w:rsidR="00EF2F1B" w:rsidRPr="003F7470" w:rsidRDefault="00EF2F1B" w:rsidP="00EF2F1B">
            <w:pPr>
              <w:pStyle w:val="tabletext"/>
              <w:rPr>
                <w:szCs w:val="22"/>
              </w:rPr>
            </w:pPr>
            <w:r w:rsidRPr="003F7470">
              <w:rPr>
                <w:szCs w:val="22"/>
              </w:rPr>
              <w:t>SF6</w:t>
            </w:r>
          </w:p>
        </w:tc>
        <w:tc>
          <w:tcPr>
            <w:tcW w:w="6022" w:type="dxa"/>
          </w:tcPr>
          <w:p w14:paraId="016FD932" w14:textId="70C3363C" w:rsidR="00EF2F1B" w:rsidRPr="003F7470" w:rsidRDefault="00EF2F1B" w:rsidP="00EF2F1B">
            <w:pPr>
              <w:pStyle w:val="tabletext"/>
              <w:rPr>
                <w:szCs w:val="22"/>
              </w:rPr>
            </w:pPr>
            <w:r w:rsidRPr="003F7470">
              <w:rPr>
                <w:szCs w:val="22"/>
              </w:rPr>
              <w:t xml:space="preserve">Sulfur </w:t>
            </w:r>
            <w:r w:rsidR="00F02793">
              <w:rPr>
                <w:szCs w:val="22"/>
              </w:rPr>
              <w:t>H</w:t>
            </w:r>
            <w:r w:rsidRPr="003F7470">
              <w:rPr>
                <w:szCs w:val="22"/>
              </w:rPr>
              <w:t>exafluoride</w:t>
            </w:r>
          </w:p>
        </w:tc>
      </w:tr>
      <w:tr w:rsidR="00EF2F1B" w:rsidRPr="003F7470" w14:paraId="32A4A733" w14:textId="77777777" w:rsidTr="000732DD">
        <w:tc>
          <w:tcPr>
            <w:tcW w:w="1508" w:type="dxa"/>
            <w:vAlign w:val="center"/>
          </w:tcPr>
          <w:p w14:paraId="3BAC0C02" w14:textId="0FB1897A" w:rsidR="00EF2F1B" w:rsidRPr="003F7470" w:rsidRDefault="00EF2F1B" w:rsidP="00EF2F1B">
            <w:pPr>
              <w:pStyle w:val="tabletext"/>
              <w:rPr>
                <w:szCs w:val="22"/>
              </w:rPr>
            </w:pPr>
            <w:r w:rsidRPr="003F7470">
              <w:rPr>
                <w:szCs w:val="22"/>
              </w:rPr>
              <w:t xml:space="preserve">SFCO </w:t>
            </w:r>
          </w:p>
        </w:tc>
        <w:tc>
          <w:tcPr>
            <w:tcW w:w="6022" w:type="dxa"/>
            <w:vAlign w:val="bottom"/>
          </w:tcPr>
          <w:p w14:paraId="52556F88" w14:textId="28F3CD63" w:rsidR="00EF2F1B" w:rsidRPr="003F7470" w:rsidRDefault="00EF2F1B" w:rsidP="00EF2F1B">
            <w:pPr>
              <w:pStyle w:val="tabletext"/>
              <w:rPr>
                <w:szCs w:val="22"/>
                <w:lang w:val="en"/>
              </w:rPr>
            </w:pPr>
            <w:r w:rsidRPr="003F7470">
              <w:rPr>
                <w:szCs w:val="22"/>
              </w:rPr>
              <w:t>Short Form Consent Order</w:t>
            </w:r>
          </w:p>
        </w:tc>
      </w:tr>
      <w:tr w:rsidR="00EF2F1B" w:rsidRPr="003F7470" w14:paraId="3C5F7FDE" w14:textId="77777777" w:rsidTr="000732DD">
        <w:tc>
          <w:tcPr>
            <w:tcW w:w="1508" w:type="dxa"/>
          </w:tcPr>
          <w:p w14:paraId="09A6259F" w14:textId="327A7565" w:rsidR="00EF2F1B" w:rsidRPr="003F7470" w:rsidRDefault="00EF2F1B" w:rsidP="00EF2F1B">
            <w:pPr>
              <w:pStyle w:val="tabletext"/>
              <w:rPr>
                <w:szCs w:val="22"/>
              </w:rPr>
            </w:pPr>
            <w:r w:rsidRPr="003F7470">
              <w:rPr>
                <w:szCs w:val="22"/>
              </w:rPr>
              <w:t>SFOC</w:t>
            </w:r>
          </w:p>
        </w:tc>
        <w:tc>
          <w:tcPr>
            <w:tcW w:w="6022" w:type="dxa"/>
          </w:tcPr>
          <w:p w14:paraId="45FE0054" w14:textId="1EF67883" w:rsidR="00EF2F1B" w:rsidRPr="003F7470" w:rsidRDefault="00EF2F1B" w:rsidP="00EF2F1B">
            <w:pPr>
              <w:pStyle w:val="tabletext"/>
              <w:rPr>
                <w:szCs w:val="22"/>
              </w:rPr>
            </w:pPr>
            <w:r w:rsidRPr="003F7470">
              <w:rPr>
                <w:szCs w:val="22"/>
                <w:lang w:val="en"/>
              </w:rPr>
              <w:t>Special Flights Operations Certificate</w:t>
            </w:r>
          </w:p>
        </w:tc>
      </w:tr>
      <w:tr w:rsidR="00EF2F1B" w:rsidRPr="003F7470" w14:paraId="7824F8F8" w14:textId="77777777" w:rsidTr="000732DD">
        <w:tc>
          <w:tcPr>
            <w:tcW w:w="1508" w:type="dxa"/>
          </w:tcPr>
          <w:p w14:paraId="3FD051EC" w14:textId="37C5A882" w:rsidR="00EF2F1B" w:rsidRPr="003F7470" w:rsidRDefault="00EF2F1B" w:rsidP="00EF2F1B">
            <w:pPr>
              <w:pStyle w:val="tabletext"/>
              <w:rPr>
                <w:szCs w:val="22"/>
              </w:rPr>
            </w:pPr>
            <w:r w:rsidRPr="003F7470">
              <w:rPr>
                <w:szCs w:val="22"/>
              </w:rPr>
              <w:t>SI</w:t>
            </w:r>
          </w:p>
        </w:tc>
        <w:tc>
          <w:tcPr>
            <w:tcW w:w="6022" w:type="dxa"/>
          </w:tcPr>
          <w:p w14:paraId="35E39DAE" w14:textId="581F52B2" w:rsidR="00EF2F1B" w:rsidRPr="003F7470" w:rsidRDefault="00EF2F1B" w:rsidP="00EF2F1B">
            <w:pPr>
              <w:pStyle w:val="tabletext"/>
              <w:rPr>
                <w:szCs w:val="22"/>
              </w:rPr>
            </w:pPr>
            <w:r w:rsidRPr="003F7470">
              <w:rPr>
                <w:szCs w:val="22"/>
              </w:rPr>
              <w:t>Serious Incident</w:t>
            </w:r>
          </w:p>
        </w:tc>
      </w:tr>
      <w:tr w:rsidR="00EF2F1B" w:rsidRPr="003F7470" w14:paraId="0E28A363" w14:textId="77777777" w:rsidTr="000732DD">
        <w:tc>
          <w:tcPr>
            <w:tcW w:w="1508" w:type="dxa"/>
          </w:tcPr>
          <w:p w14:paraId="6FB2A1DF" w14:textId="4810D5A5" w:rsidR="00EF2F1B" w:rsidRPr="003F7470" w:rsidRDefault="00EF2F1B" w:rsidP="00EF2F1B">
            <w:pPr>
              <w:pStyle w:val="tabletext"/>
              <w:rPr>
                <w:szCs w:val="22"/>
              </w:rPr>
            </w:pPr>
            <w:r w:rsidRPr="003F7470">
              <w:rPr>
                <w:szCs w:val="22"/>
              </w:rPr>
              <w:t>SIC</w:t>
            </w:r>
          </w:p>
        </w:tc>
        <w:tc>
          <w:tcPr>
            <w:tcW w:w="6022" w:type="dxa"/>
          </w:tcPr>
          <w:p w14:paraId="32F8CEF7" w14:textId="2DD97685" w:rsidR="00EF2F1B" w:rsidRPr="003F7470" w:rsidRDefault="00EF2F1B" w:rsidP="00EF2F1B">
            <w:pPr>
              <w:pStyle w:val="tabletext"/>
              <w:rPr>
                <w:szCs w:val="22"/>
                <w:lang w:val="en"/>
              </w:rPr>
            </w:pPr>
            <w:r w:rsidRPr="003F7470">
              <w:rPr>
                <w:szCs w:val="22"/>
                <w:lang w:val="en"/>
              </w:rPr>
              <w:t>Standard Industry Code</w:t>
            </w:r>
          </w:p>
        </w:tc>
      </w:tr>
      <w:tr w:rsidR="00EF2F1B" w:rsidRPr="003F7470" w14:paraId="225F2A26" w14:textId="77777777" w:rsidTr="000732DD">
        <w:tc>
          <w:tcPr>
            <w:tcW w:w="1508" w:type="dxa"/>
            <w:vAlign w:val="center"/>
          </w:tcPr>
          <w:p w14:paraId="33C801A6" w14:textId="192E6C94" w:rsidR="00EF2F1B" w:rsidRPr="003F7470" w:rsidRDefault="00EF2F1B" w:rsidP="00EF2F1B">
            <w:pPr>
              <w:pStyle w:val="tabletext"/>
              <w:rPr>
                <w:szCs w:val="22"/>
              </w:rPr>
            </w:pPr>
            <w:r w:rsidRPr="003F7470">
              <w:rPr>
                <w:szCs w:val="22"/>
              </w:rPr>
              <w:t xml:space="preserve">SIP </w:t>
            </w:r>
          </w:p>
        </w:tc>
        <w:tc>
          <w:tcPr>
            <w:tcW w:w="6022" w:type="dxa"/>
            <w:vAlign w:val="bottom"/>
          </w:tcPr>
          <w:p w14:paraId="1AF41F3D" w14:textId="3C7181F1" w:rsidR="00EF2F1B" w:rsidRPr="003F7470" w:rsidRDefault="00EF2F1B" w:rsidP="00EF2F1B">
            <w:pPr>
              <w:pStyle w:val="tabletext"/>
              <w:rPr>
                <w:szCs w:val="22"/>
              </w:rPr>
            </w:pPr>
            <w:r w:rsidRPr="003F7470">
              <w:rPr>
                <w:szCs w:val="22"/>
              </w:rPr>
              <w:t>State Implementation Plan (Air)</w:t>
            </w:r>
          </w:p>
        </w:tc>
      </w:tr>
      <w:tr w:rsidR="00EF2F1B" w:rsidRPr="003F7470" w14:paraId="50FBCCAB" w14:textId="77777777" w:rsidTr="000732DD">
        <w:tc>
          <w:tcPr>
            <w:tcW w:w="1508" w:type="dxa"/>
          </w:tcPr>
          <w:p w14:paraId="787A49A1" w14:textId="707A04BE" w:rsidR="00EF2F1B" w:rsidRPr="003F7470" w:rsidRDefault="00EF2F1B" w:rsidP="00EF2F1B">
            <w:pPr>
              <w:pStyle w:val="tabletext"/>
              <w:rPr>
                <w:szCs w:val="22"/>
              </w:rPr>
            </w:pPr>
            <w:r w:rsidRPr="003F7470">
              <w:rPr>
                <w:szCs w:val="22"/>
              </w:rPr>
              <w:t>SLAM</w:t>
            </w:r>
          </w:p>
        </w:tc>
        <w:tc>
          <w:tcPr>
            <w:tcW w:w="6022" w:type="dxa"/>
          </w:tcPr>
          <w:p w14:paraId="0667A399" w14:textId="53F50429" w:rsidR="00EF2F1B" w:rsidRPr="003F7470" w:rsidRDefault="00EF2F1B" w:rsidP="00EF2F1B">
            <w:pPr>
              <w:pStyle w:val="tabletext"/>
              <w:rPr>
                <w:szCs w:val="22"/>
              </w:rPr>
            </w:pPr>
            <w:r w:rsidRPr="003F7470">
              <w:rPr>
                <w:szCs w:val="22"/>
              </w:rPr>
              <w:t>Stop Look Analyze Manage</w:t>
            </w:r>
          </w:p>
        </w:tc>
      </w:tr>
      <w:tr w:rsidR="00EF2F1B" w:rsidRPr="003F7470" w14:paraId="40EC131E" w14:textId="77777777" w:rsidTr="000732DD">
        <w:tc>
          <w:tcPr>
            <w:tcW w:w="1508" w:type="dxa"/>
          </w:tcPr>
          <w:p w14:paraId="52C81B87" w14:textId="71F3DDD5" w:rsidR="00EF2F1B" w:rsidRPr="003F7470" w:rsidRDefault="00EF2F1B" w:rsidP="00EF2F1B">
            <w:pPr>
              <w:pStyle w:val="tabletext"/>
              <w:rPr>
                <w:szCs w:val="22"/>
              </w:rPr>
            </w:pPr>
            <w:r w:rsidRPr="003F7470">
              <w:rPr>
                <w:szCs w:val="22"/>
              </w:rPr>
              <w:t>SME</w:t>
            </w:r>
          </w:p>
        </w:tc>
        <w:tc>
          <w:tcPr>
            <w:tcW w:w="6022" w:type="dxa"/>
          </w:tcPr>
          <w:p w14:paraId="61D4EF45" w14:textId="273B8708" w:rsidR="00EF2F1B" w:rsidRPr="003F7470" w:rsidRDefault="00EF2F1B" w:rsidP="00EF2F1B">
            <w:pPr>
              <w:pStyle w:val="tabletext"/>
              <w:rPr>
                <w:szCs w:val="22"/>
              </w:rPr>
            </w:pPr>
            <w:r w:rsidRPr="003F7470">
              <w:rPr>
                <w:szCs w:val="22"/>
              </w:rPr>
              <w:t xml:space="preserve">Subject Matter Expert </w:t>
            </w:r>
          </w:p>
        </w:tc>
      </w:tr>
      <w:tr w:rsidR="00EF2F1B" w:rsidRPr="003F7470" w14:paraId="0FDB6D79" w14:textId="77777777" w:rsidTr="000732DD">
        <w:tc>
          <w:tcPr>
            <w:tcW w:w="1508" w:type="dxa"/>
          </w:tcPr>
          <w:p w14:paraId="2D104274" w14:textId="700384FC" w:rsidR="00EF2F1B" w:rsidRPr="003F7470" w:rsidRDefault="00EF2F1B" w:rsidP="00EF2F1B">
            <w:pPr>
              <w:pStyle w:val="tabletext"/>
              <w:rPr>
                <w:szCs w:val="22"/>
              </w:rPr>
            </w:pPr>
            <w:r w:rsidRPr="003F7470">
              <w:rPr>
                <w:szCs w:val="22"/>
              </w:rPr>
              <w:t>SMO</w:t>
            </w:r>
          </w:p>
        </w:tc>
        <w:tc>
          <w:tcPr>
            <w:tcW w:w="6022" w:type="dxa"/>
          </w:tcPr>
          <w:p w14:paraId="63D224D2" w14:textId="5211A311" w:rsidR="00EF2F1B" w:rsidRPr="003F7470" w:rsidRDefault="00EF2F1B" w:rsidP="00EF2F1B">
            <w:pPr>
              <w:pStyle w:val="tabletext"/>
              <w:rPr>
                <w:szCs w:val="22"/>
              </w:rPr>
            </w:pPr>
            <w:r w:rsidRPr="003F7470">
              <w:rPr>
                <w:szCs w:val="22"/>
              </w:rPr>
              <w:t>Subject Matter Owner</w:t>
            </w:r>
          </w:p>
        </w:tc>
      </w:tr>
      <w:tr w:rsidR="00EF2F1B" w:rsidRPr="003F7470" w14:paraId="241EAFB0" w14:textId="77777777" w:rsidTr="000732DD">
        <w:tc>
          <w:tcPr>
            <w:tcW w:w="1508" w:type="dxa"/>
          </w:tcPr>
          <w:p w14:paraId="3CFB128C" w14:textId="4846C1B0" w:rsidR="00EF2F1B" w:rsidRPr="003F7470" w:rsidRDefault="00EF2F1B" w:rsidP="00EF2F1B">
            <w:pPr>
              <w:pStyle w:val="tabletext"/>
              <w:rPr>
                <w:szCs w:val="22"/>
              </w:rPr>
            </w:pPr>
            <w:r w:rsidRPr="003F7470">
              <w:rPr>
                <w:szCs w:val="22"/>
              </w:rPr>
              <w:t>SOP</w:t>
            </w:r>
          </w:p>
        </w:tc>
        <w:tc>
          <w:tcPr>
            <w:tcW w:w="6022" w:type="dxa"/>
          </w:tcPr>
          <w:p w14:paraId="07034946" w14:textId="6DE90B8C" w:rsidR="00EF2F1B" w:rsidRPr="003F7470" w:rsidRDefault="00EF2F1B" w:rsidP="00EF2F1B">
            <w:pPr>
              <w:pStyle w:val="tabletext"/>
              <w:rPr>
                <w:szCs w:val="22"/>
              </w:rPr>
            </w:pPr>
            <w:r w:rsidRPr="003F7470">
              <w:rPr>
                <w:szCs w:val="22"/>
              </w:rPr>
              <w:t>Standard Operating Procedure</w:t>
            </w:r>
          </w:p>
        </w:tc>
      </w:tr>
      <w:tr w:rsidR="00EF2F1B" w:rsidRPr="003F7470" w14:paraId="69849324" w14:textId="77777777" w:rsidTr="000732DD">
        <w:tc>
          <w:tcPr>
            <w:tcW w:w="1508" w:type="dxa"/>
            <w:vAlign w:val="center"/>
          </w:tcPr>
          <w:p w14:paraId="28607232" w14:textId="120C0706" w:rsidR="00EF2F1B" w:rsidRPr="003F7470" w:rsidRDefault="00EF2F1B" w:rsidP="00EF2F1B">
            <w:pPr>
              <w:pStyle w:val="tabletext"/>
              <w:rPr>
                <w:szCs w:val="22"/>
              </w:rPr>
            </w:pPr>
            <w:r w:rsidRPr="003F7470">
              <w:t>SOW</w:t>
            </w:r>
          </w:p>
        </w:tc>
        <w:tc>
          <w:tcPr>
            <w:tcW w:w="6022" w:type="dxa"/>
            <w:vAlign w:val="center"/>
          </w:tcPr>
          <w:p w14:paraId="1709AED3" w14:textId="72762A92" w:rsidR="00EF2F1B" w:rsidRPr="003F7470" w:rsidRDefault="00EF2F1B" w:rsidP="00EF2F1B">
            <w:pPr>
              <w:pStyle w:val="tabletext"/>
              <w:rPr>
                <w:szCs w:val="22"/>
              </w:rPr>
            </w:pPr>
            <w:r w:rsidRPr="003F7470">
              <w:t>Statement of Work</w:t>
            </w:r>
          </w:p>
        </w:tc>
      </w:tr>
      <w:tr w:rsidR="00EF2F1B" w:rsidRPr="003F7470" w14:paraId="239FBE72" w14:textId="77777777" w:rsidTr="000732DD">
        <w:tc>
          <w:tcPr>
            <w:tcW w:w="1508" w:type="dxa"/>
          </w:tcPr>
          <w:p w14:paraId="6A75754B" w14:textId="4259D376" w:rsidR="00EF2F1B" w:rsidRPr="003F7470" w:rsidRDefault="00EF2F1B" w:rsidP="00EF2F1B">
            <w:pPr>
              <w:pStyle w:val="tabletext"/>
              <w:rPr>
                <w:szCs w:val="22"/>
              </w:rPr>
            </w:pPr>
            <w:r w:rsidRPr="003F7470">
              <w:rPr>
                <w:szCs w:val="22"/>
              </w:rPr>
              <w:t>SOV</w:t>
            </w:r>
          </w:p>
        </w:tc>
        <w:tc>
          <w:tcPr>
            <w:tcW w:w="6022" w:type="dxa"/>
          </w:tcPr>
          <w:p w14:paraId="3721B815" w14:textId="30B74459" w:rsidR="00EF2F1B" w:rsidRPr="003F7470" w:rsidRDefault="00EF2F1B" w:rsidP="00EF2F1B">
            <w:pPr>
              <w:pStyle w:val="tabletext"/>
              <w:rPr>
                <w:szCs w:val="22"/>
              </w:rPr>
            </w:pPr>
            <w:r w:rsidRPr="003F7470">
              <w:rPr>
                <w:szCs w:val="22"/>
              </w:rPr>
              <w:t>Schedule of Value</w:t>
            </w:r>
          </w:p>
        </w:tc>
      </w:tr>
      <w:tr w:rsidR="00EF2F1B" w:rsidRPr="003F7470" w14:paraId="2FEFE93D" w14:textId="77777777" w:rsidTr="000732DD">
        <w:trPr>
          <w:trHeight w:val="226"/>
        </w:trPr>
        <w:tc>
          <w:tcPr>
            <w:tcW w:w="1508" w:type="dxa"/>
            <w:vAlign w:val="center"/>
          </w:tcPr>
          <w:p w14:paraId="5F940A18" w14:textId="69F8F9A2" w:rsidR="00EF2F1B" w:rsidRPr="003F7470" w:rsidRDefault="00EF2F1B" w:rsidP="00EF2F1B">
            <w:pPr>
              <w:pStyle w:val="tabletext"/>
              <w:rPr>
                <w:szCs w:val="22"/>
              </w:rPr>
            </w:pPr>
            <w:r w:rsidRPr="003F7470">
              <w:rPr>
                <w:szCs w:val="22"/>
              </w:rPr>
              <w:t xml:space="preserve">SPCC </w:t>
            </w:r>
          </w:p>
        </w:tc>
        <w:tc>
          <w:tcPr>
            <w:tcW w:w="6022" w:type="dxa"/>
            <w:vAlign w:val="bottom"/>
          </w:tcPr>
          <w:p w14:paraId="4D5423D8" w14:textId="0F8DABDF" w:rsidR="00EF2F1B" w:rsidRPr="003F7470" w:rsidRDefault="00EF2F1B" w:rsidP="00EF2F1B">
            <w:pPr>
              <w:pStyle w:val="tabletext"/>
              <w:rPr>
                <w:szCs w:val="22"/>
              </w:rPr>
            </w:pPr>
            <w:r w:rsidRPr="003F7470">
              <w:rPr>
                <w:szCs w:val="22"/>
              </w:rPr>
              <w:t>Spill Prevention Control and Countermeasure</w:t>
            </w:r>
          </w:p>
        </w:tc>
      </w:tr>
      <w:tr w:rsidR="00EF2F1B" w:rsidRPr="003F7470" w14:paraId="21D340E8" w14:textId="77777777" w:rsidTr="000732DD">
        <w:trPr>
          <w:trHeight w:val="226"/>
        </w:trPr>
        <w:tc>
          <w:tcPr>
            <w:tcW w:w="1508" w:type="dxa"/>
          </w:tcPr>
          <w:p w14:paraId="620F1021" w14:textId="67BD3980" w:rsidR="00EF2F1B" w:rsidRPr="003F7470" w:rsidRDefault="00EF2F1B" w:rsidP="00EF2F1B">
            <w:pPr>
              <w:pStyle w:val="tabletext"/>
              <w:rPr>
                <w:szCs w:val="22"/>
              </w:rPr>
            </w:pPr>
            <w:r w:rsidRPr="003F7470">
              <w:rPr>
                <w:szCs w:val="22"/>
              </w:rPr>
              <w:t>SRL</w:t>
            </w:r>
          </w:p>
        </w:tc>
        <w:tc>
          <w:tcPr>
            <w:tcW w:w="6022" w:type="dxa"/>
          </w:tcPr>
          <w:p w14:paraId="76EA9E99" w14:textId="6153D697" w:rsidR="00EF2F1B" w:rsidRPr="003F7470" w:rsidRDefault="00EF2F1B" w:rsidP="00EF2F1B">
            <w:pPr>
              <w:pStyle w:val="tabletext"/>
              <w:rPr>
                <w:szCs w:val="22"/>
                <w:lang w:val="en"/>
              </w:rPr>
            </w:pPr>
            <w:r w:rsidRPr="003F7470">
              <w:rPr>
                <w:szCs w:val="22"/>
              </w:rPr>
              <w:t>Self-Retracting Lanyard</w:t>
            </w:r>
          </w:p>
        </w:tc>
      </w:tr>
      <w:tr w:rsidR="00EF2F1B" w:rsidRPr="003F7470" w14:paraId="2D189CE2" w14:textId="77777777" w:rsidTr="000732DD">
        <w:tc>
          <w:tcPr>
            <w:tcW w:w="1508" w:type="dxa"/>
          </w:tcPr>
          <w:p w14:paraId="703D74D5" w14:textId="2447625F" w:rsidR="00EF2F1B" w:rsidRPr="003F7470" w:rsidRDefault="00EF2F1B" w:rsidP="00EF2F1B">
            <w:pPr>
              <w:pStyle w:val="tabletext"/>
              <w:rPr>
                <w:szCs w:val="22"/>
              </w:rPr>
            </w:pPr>
            <w:r w:rsidRPr="003F7470">
              <w:rPr>
                <w:szCs w:val="22"/>
              </w:rPr>
              <w:t>SSM</w:t>
            </w:r>
          </w:p>
        </w:tc>
        <w:tc>
          <w:tcPr>
            <w:tcW w:w="6022" w:type="dxa"/>
          </w:tcPr>
          <w:p w14:paraId="00B7FAAE" w14:textId="61959470" w:rsidR="00EF2F1B" w:rsidRPr="003F7470" w:rsidRDefault="00EF2F1B" w:rsidP="00EF2F1B">
            <w:pPr>
              <w:pStyle w:val="tabletext"/>
              <w:rPr>
                <w:szCs w:val="22"/>
              </w:rPr>
            </w:pPr>
            <w:r w:rsidRPr="003F7470">
              <w:rPr>
                <w:szCs w:val="22"/>
              </w:rPr>
              <w:t>Startup, Shutdown, Malfunction</w:t>
            </w:r>
          </w:p>
        </w:tc>
      </w:tr>
      <w:tr w:rsidR="00EF2F1B" w:rsidRPr="003F7470" w14:paraId="7386583C" w14:textId="77777777" w:rsidTr="000732DD">
        <w:tc>
          <w:tcPr>
            <w:tcW w:w="1508" w:type="dxa"/>
          </w:tcPr>
          <w:p w14:paraId="55838BFB" w14:textId="2DBD2B92" w:rsidR="00EF2F1B" w:rsidRPr="003F7470" w:rsidRDefault="00EF2F1B" w:rsidP="00EF2F1B">
            <w:pPr>
              <w:pStyle w:val="tabletext"/>
              <w:rPr>
                <w:szCs w:val="22"/>
              </w:rPr>
            </w:pPr>
            <w:r w:rsidRPr="003F7470">
              <w:rPr>
                <w:szCs w:val="22"/>
              </w:rPr>
              <w:t xml:space="preserve">SSP </w:t>
            </w:r>
          </w:p>
        </w:tc>
        <w:tc>
          <w:tcPr>
            <w:tcW w:w="6022" w:type="dxa"/>
          </w:tcPr>
          <w:p w14:paraId="329E072F" w14:textId="4D3D3982" w:rsidR="00EF2F1B" w:rsidRPr="003F7470" w:rsidRDefault="00EF2F1B" w:rsidP="00EF2F1B">
            <w:pPr>
              <w:pStyle w:val="tabletext"/>
              <w:rPr>
                <w:szCs w:val="22"/>
              </w:rPr>
            </w:pPr>
            <w:r w:rsidRPr="003F7470">
              <w:rPr>
                <w:szCs w:val="22"/>
              </w:rPr>
              <w:t xml:space="preserve">Site Security Plan </w:t>
            </w:r>
          </w:p>
        </w:tc>
      </w:tr>
      <w:tr w:rsidR="00EF2F1B" w:rsidRPr="003F7470" w14:paraId="42ECFAD6" w14:textId="77777777" w:rsidTr="000732DD">
        <w:tc>
          <w:tcPr>
            <w:tcW w:w="1508" w:type="dxa"/>
          </w:tcPr>
          <w:p w14:paraId="03F3DE8D" w14:textId="40D41647" w:rsidR="00EF2F1B" w:rsidRPr="003F7470" w:rsidRDefault="00EF2F1B" w:rsidP="00EF2F1B">
            <w:pPr>
              <w:pStyle w:val="tabletext"/>
              <w:rPr>
                <w:szCs w:val="22"/>
              </w:rPr>
            </w:pPr>
            <w:r w:rsidRPr="003F7470">
              <w:rPr>
                <w:szCs w:val="22"/>
              </w:rPr>
              <w:t xml:space="preserve">STQ </w:t>
            </w:r>
          </w:p>
        </w:tc>
        <w:tc>
          <w:tcPr>
            <w:tcW w:w="6022" w:type="dxa"/>
          </w:tcPr>
          <w:p w14:paraId="3DAD784D" w14:textId="23678AC5" w:rsidR="00EF2F1B" w:rsidRPr="003F7470" w:rsidRDefault="00EF2F1B" w:rsidP="00EF2F1B">
            <w:pPr>
              <w:pStyle w:val="tabletext"/>
              <w:rPr>
                <w:szCs w:val="22"/>
              </w:rPr>
            </w:pPr>
            <w:r w:rsidRPr="003F7470">
              <w:rPr>
                <w:szCs w:val="22"/>
              </w:rPr>
              <w:t xml:space="preserve">Screening Threshold Quantity </w:t>
            </w:r>
          </w:p>
        </w:tc>
      </w:tr>
      <w:tr w:rsidR="00EF2F1B" w:rsidRPr="003F7470" w14:paraId="486DEB4D" w14:textId="77777777" w:rsidTr="000732DD">
        <w:tc>
          <w:tcPr>
            <w:tcW w:w="1508" w:type="dxa"/>
          </w:tcPr>
          <w:p w14:paraId="5AE2B66B" w14:textId="3BE8C429" w:rsidR="00EF2F1B" w:rsidRPr="003F7470" w:rsidRDefault="00EF2F1B" w:rsidP="00EF2F1B">
            <w:pPr>
              <w:pStyle w:val="tabletext"/>
              <w:rPr>
                <w:szCs w:val="22"/>
              </w:rPr>
            </w:pPr>
            <w:r w:rsidRPr="003F7470">
              <w:rPr>
                <w:szCs w:val="22"/>
              </w:rPr>
              <w:t>SUB</w:t>
            </w:r>
          </w:p>
        </w:tc>
        <w:tc>
          <w:tcPr>
            <w:tcW w:w="6022" w:type="dxa"/>
          </w:tcPr>
          <w:p w14:paraId="467D1A7C" w14:textId="6BBA34E7" w:rsidR="00EF2F1B" w:rsidRPr="003F7470" w:rsidRDefault="00EF2F1B" w:rsidP="00EF2F1B">
            <w:pPr>
              <w:pStyle w:val="tabletext"/>
              <w:rPr>
                <w:szCs w:val="22"/>
              </w:rPr>
            </w:pPr>
            <w:r w:rsidRPr="003F7470">
              <w:rPr>
                <w:szCs w:val="22"/>
              </w:rPr>
              <w:t>Submittal</w:t>
            </w:r>
          </w:p>
        </w:tc>
      </w:tr>
      <w:tr w:rsidR="00EF2F1B" w:rsidRPr="003F7470" w14:paraId="6DC6ECE5" w14:textId="77777777" w:rsidTr="000732DD">
        <w:tc>
          <w:tcPr>
            <w:tcW w:w="1508" w:type="dxa"/>
          </w:tcPr>
          <w:p w14:paraId="78867EB8" w14:textId="3669D94F" w:rsidR="00EF2F1B" w:rsidRPr="003F7470" w:rsidRDefault="00EF2F1B" w:rsidP="00EF2F1B">
            <w:pPr>
              <w:pStyle w:val="tabletext"/>
            </w:pPr>
            <w:r w:rsidRPr="003F7470">
              <w:rPr>
                <w:szCs w:val="22"/>
              </w:rPr>
              <w:t xml:space="preserve">SVA </w:t>
            </w:r>
          </w:p>
        </w:tc>
        <w:tc>
          <w:tcPr>
            <w:tcW w:w="6022" w:type="dxa"/>
          </w:tcPr>
          <w:p w14:paraId="5AB85CA4" w14:textId="15C27F3F" w:rsidR="00EF2F1B" w:rsidRPr="003F7470" w:rsidRDefault="00EF2F1B" w:rsidP="00EF2F1B">
            <w:pPr>
              <w:pStyle w:val="tabletext"/>
            </w:pPr>
            <w:r w:rsidRPr="003F7470">
              <w:rPr>
                <w:szCs w:val="22"/>
              </w:rPr>
              <w:t xml:space="preserve">Security Vulnerability Assessment </w:t>
            </w:r>
          </w:p>
        </w:tc>
      </w:tr>
      <w:tr w:rsidR="00EF2F1B" w:rsidRPr="003F7470" w14:paraId="04B23A6D" w14:textId="77777777" w:rsidTr="000732DD">
        <w:tc>
          <w:tcPr>
            <w:tcW w:w="1508" w:type="dxa"/>
            <w:vAlign w:val="center"/>
          </w:tcPr>
          <w:p w14:paraId="7A26D2C4" w14:textId="7927AB64" w:rsidR="00EF2F1B" w:rsidRPr="003F7470" w:rsidRDefault="00EF2F1B" w:rsidP="00EF2F1B">
            <w:pPr>
              <w:pStyle w:val="tabletext"/>
              <w:rPr>
                <w:szCs w:val="22"/>
              </w:rPr>
            </w:pPr>
            <w:r w:rsidRPr="003F7470">
              <w:t>SVE</w:t>
            </w:r>
          </w:p>
        </w:tc>
        <w:tc>
          <w:tcPr>
            <w:tcW w:w="6022" w:type="dxa"/>
            <w:vAlign w:val="center"/>
          </w:tcPr>
          <w:p w14:paraId="3E70B3E5" w14:textId="01E70FEC" w:rsidR="00EF2F1B" w:rsidRPr="003F7470" w:rsidRDefault="00EF2F1B" w:rsidP="00EF2F1B">
            <w:pPr>
              <w:pStyle w:val="tabletext"/>
              <w:rPr>
                <w:szCs w:val="22"/>
              </w:rPr>
            </w:pPr>
            <w:r w:rsidRPr="003F7470">
              <w:t>Soil Vapor Extraction</w:t>
            </w:r>
          </w:p>
        </w:tc>
      </w:tr>
      <w:tr w:rsidR="00EF2F1B" w:rsidRPr="003F7470" w14:paraId="32B98C78" w14:textId="77777777" w:rsidTr="000732DD">
        <w:tc>
          <w:tcPr>
            <w:tcW w:w="1508" w:type="dxa"/>
            <w:vAlign w:val="center"/>
          </w:tcPr>
          <w:p w14:paraId="44782018" w14:textId="185A7620" w:rsidR="00EF2F1B" w:rsidRPr="003F7470" w:rsidRDefault="00EF2F1B" w:rsidP="00EF2F1B">
            <w:pPr>
              <w:pStyle w:val="tabletext"/>
              <w:rPr>
                <w:szCs w:val="22"/>
              </w:rPr>
            </w:pPr>
            <w:r w:rsidRPr="003F7470">
              <w:t>SVOC</w:t>
            </w:r>
          </w:p>
        </w:tc>
        <w:tc>
          <w:tcPr>
            <w:tcW w:w="6022" w:type="dxa"/>
            <w:vAlign w:val="center"/>
          </w:tcPr>
          <w:p w14:paraId="4F7410E9" w14:textId="6172759A" w:rsidR="00EF2F1B" w:rsidRPr="003F7470" w:rsidRDefault="00EF2F1B" w:rsidP="00EF2F1B">
            <w:pPr>
              <w:pStyle w:val="tabletext"/>
              <w:rPr>
                <w:szCs w:val="22"/>
              </w:rPr>
            </w:pPr>
            <w:r w:rsidRPr="003F7470">
              <w:t>Semi Volatile Organic Compounds</w:t>
            </w:r>
          </w:p>
        </w:tc>
      </w:tr>
      <w:tr w:rsidR="00EF2F1B" w:rsidRPr="003F7470" w14:paraId="211C7C54" w14:textId="77777777" w:rsidTr="000732DD">
        <w:tc>
          <w:tcPr>
            <w:tcW w:w="1508" w:type="dxa"/>
            <w:vAlign w:val="center"/>
          </w:tcPr>
          <w:p w14:paraId="134E988F" w14:textId="7F168CD4" w:rsidR="00EF2F1B" w:rsidRPr="003F7470" w:rsidRDefault="00EF2F1B" w:rsidP="00EF2F1B">
            <w:pPr>
              <w:pStyle w:val="tabletext"/>
              <w:rPr>
                <w:szCs w:val="22"/>
              </w:rPr>
            </w:pPr>
            <w:r w:rsidRPr="003F7470">
              <w:t>SW</w:t>
            </w:r>
          </w:p>
        </w:tc>
        <w:tc>
          <w:tcPr>
            <w:tcW w:w="6022" w:type="dxa"/>
            <w:vAlign w:val="center"/>
          </w:tcPr>
          <w:p w14:paraId="493F6BEF" w14:textId="1F2592D6" w:rsidR="00EF2F1B" w:rsidRPr="003F7470" w:rsidRDefault="00EF2F1B" w:rsidP="00EF2F1B">
            <w:pPr>
              <w:pStyle w:val="tabletext"/>
              <w:rPr>
                <w:szCs w:val="22"/>
              </w:rPr>
            </w:pPr>
            <w:r w:rsidRPr="003F7470">
              <w:t>Surface Water</w:t>
            </w:r>
          </w:p>
        </w:tc>
      </w:tr>
      <w:tr w:rsidR="00EF2F1B" w:rsidRPr="003F7470" w14:paraId="3605C306" w14:textId="77777777" w:rsidTr="000732DD">
        <w:tc>
          <w:tcPr>
            <w:tcW w:w="1508" w:type="dxa"/>
            <w:vAlign w:val="center"/>
          </w:tcPr>
          <w:p w14:paraId="636DD1A9" w14:textId="59AB99AA" w:rsidR="00EF2F1B" w:rsidRPr="003F7470" w:rsidRDefault="00EF2F1B" w:rsidP="00EF2F1B">
            <w:pPr>
              <w:pStyle w:val="tabletext"/>
              <w:rPr>
                <w:szCs w:val="22"/>
              </w:rPr>
            </w:pPr>
            <w:r w:rsidRPr="003F7470">
              <w:rPr>
                <w:szCs w:val="22"/>
              </w:rPr>
              <w:t xml:space="preserve">SWFWMD </w:t>
            </w:r>
          </w:p>
        </w:tc>
        <w:tc>
          <w:tcPr>
            <w:tcW w:w="6022" w:type="dxa"/>
            <w:vAlign w:val="bottom"/>
          </w:tcPr>
          <w:p w14:paraId="07111957" w14:textId="2732E47A" w:rsidR="00EF2F1B" w:rsidRPr="003F7470" w:rsidRDefault="00EF2F1B" w:rsidP="00EF2F1B">
            <w:pPr>
              <w:pStyle w:val="tabletext"/>
              <w:rPr>
                <w:szCs w:val="22"/>
              </w:rPr>
            </w:pPr>
            <w:r w:rsidRPr="003F7470">
              <w:rPr>
                <w:szCs w:val="22"/>
              </w:rPr>
              <w:t>Southwest Florida Water Management District</w:t>
            </w:r>
          </w:p>
        </w:tc>
      </w:tr>
      <w:tr w:rsidR="00EF2F1B" w:rsidRPr="003F7470" w14:paraId="4473318A" w14:textId="77777777" w:rsidTr="000732DD">
        <w:tc>
          <w:tcPr>
            <w:tcW w:w="1508" w:type="dxa"/>
          </w:tcPr>
          <w:p w14:paraId="6452C572" w14:textId="16048FEA" w:rsidR="00EF2F1B" w:rsidRPr="003F7470" w:rsidRDefault="00EF2F1B" w:rsidP="00EF2F1B">
            <w:pPr>
              <w:pStyle w:val="tabletext"/>
            </w:pPr>
            <w:r w:rsidRPr="003F7470">
              <w:rPr>
                <w:szCs w:val="22"/>
              </w:rPr>
              <w:t>SWI</w:t>
            </w:r>
          </w:p>
        </w:tc>
        <w:tc>
          <w:tcPr>
            <w:tcW w:w="6022" w:type="dxa"/>
          </w:tcPr>
          <w:p w14:paraId="566D917C" w14:textId="4811AEB7" w:rsidR="00EF2F1B" w:rsidRPr="003F7470" w:rsidRDefault="00EF2F1B" w:rsidP="00EF2F1B">
            <w:pPr>
              <w:pStyle w:val="tabletext"/>
            </w:pPr>
            <w:r w:rsidRPr="003F7470">
              <w:rPr>
                <w:szCs w:val="22"/>
              </w:rPr>
              <w:t>Safe Work Instructions</w:t>
            </w:r>
          </w:p>
        </w:tc>
      </w:tr>
      <w:tr w:rsidR="00EF2F1B" w:rsidRPr="003F7470" w14:paraId="0F71AB64" w14:textId="77777777" w:rsidTr="000732DD">
        <w:tc>
          <w:tcPr>
            <w:tcW w:w="1508" w:type="dxa"/>
            <w:vAlign w:val="center"/>
          </w:tcPr>
          <w:p w14:paraId="6614ABA6" w14:textId="4BCD8EBE" w:rsidR="00EF2F1B" w:rsidRPr="003F7470" w:rsidRDefault="00EF2F1B" w:rsidP="00EF2F1B">
            <w:pPr>
              <w:pStyle w:val="tabletext"/>
              <w:rPr>
                <w:szCs w:val="22"/>
              </w:rPr>
            </w:pPr>
            <w:r w:rsidRPr="003F7470">
              <w:t>SWMP</w:t>
            </w:r>
          </w:p>
        </w:tc>
        <w:tc>
          <w:tcPr>
            <w:tcW w:w="6022" w:type="dxa"/>
            <w:vAlign w:val="center"/>
          </w:tcPr>
          <w:p w14:paraId="5274FC05" w14:textId="77777777" w:rsidR="00EF2F1B" w:rsidRPr="003F7470" w:rsidRDefault="00EF2F1B" w:rsidP="00EF2F1B">
            <w:pPr>
              <w:pStyle w:val="tabletext"/>
            </w:pPr>
            <w:r w:rsidRPr="003F7470">
              <w:t>Storm Water Management Plan</w:t>
            </w:r>
          </w:p>
          <w:p w14:paraId="4209DD0A" w14:textId="1727C7E0" w:rsidR="00EF2F1B" w:rsidRPr="003F7470" w:rsidRDefault="00EF2F1B" w:rsidP="00EF2F1B">
            <w:pPr>
              <w:pStyle w:val="tabletext"/>
              <w:rPr>
                <w:szCs w:val="22"/>
              </w:rPr>
            </w:pPr>
            <w:r w:rsidRPr="003F7470">
              <w:rPr>
                <w:szCs w:val="22"/>
              </w:rPr>
              <w:t>Site Wastewater Management Plan</w:t>
            </w:r>
          </w:p>
        </w:tc>
      </w:tr>
      <w:tr w:rsidR="00EF2F1B" w:rsidRPr="003F7470" w14:paraId="57557474" w14:textId="77777777" w:rsidTr="000732DD">
        <w:tc>
          <w:tcPr>
            <w:tcW w:w="1508" w:type="dxa"/>
            <w:vAlign w:val="center"/>
          </w:tcPr>
          <w:p w14:paraId="24FF3222" w14:textId="0E50F7AF" w:rsidR="00EF2F1B" w:rsidRPr="003F7470" w:rsidRDefault="00EF2F1B" w:rsidP="00EF2F1B">
            <w:pPr>
              <w:pStyle w:val="tabletext"/>
              <w:rPr>
                <w:szCs w:val="22"/>
              </w:rPr>
            </w:pPr>
            <w:r w:rsidRPr="003F7470">
              <w:rPr>
                <w:szCs w:val="22"/>
              </w:rPr>
              <w:t>SWPPP</w:t>
            </w:r>
          </w:p>
        </w:tc>
        <w:tc>
          <w:tcPr>
            <w:tcW w:w="6022" w:type="dxa"/>
            <w:vAlign w:val="bottom"/>
          </w:tcPr>
          <w:p w14:paraId="6D32F7B3" w14:textId="56DC4A2E" w:rsidR="00EF2F1B" w:rsidRPr="003F7470" w:rsidRDefault="00EF2F1B" w:rsidP="00EF2F1B">
            <w:pPr>
              <w:pStyle w:val="tabletext"/>
              <w:rPr>
                <w:szCs w:val="22"/>
              </w:rPr>
            </w:pPr>
            <w:r w:rsidRPr="003F7470">
              <w:t>Storm</w:t>
            </w:r>
            <w:r w:rsidR="00F02793">
              <w:t xml:space="preserve"> W</w:t>
            </w:r>
            <w:r w:rsidRPr="003F7470">
              <w:t xml:space="preserve">ater </w:t>
            </w:r>
            <w:r w:rsidR="00F02793">
              <w:t>P</w:t>
            </w:r>
            <w:r w:rsidRPr="003F7470">
              <w:t xml:space="preserve">ollution </w:t>
            </w:r>
            <w:r w:rsidR="00F02793">
              <w:t>P</w:t>
            </w:r>
            <w:r w:rsidRPr="003F7470">
              <w:t xml:space="preserve">revention </w:t>
            </w:r>
            <w:r w:rsidR="00F02793">
              <w:t>P</w:t>
            </w:r>
            <w:r w:rsidRPr="003F7470">
              <w:t>lan</w:t>
            </w:r>
          </w:p>
        </w:tc>
      </w:tr>
      <w:tr w:rsidR="00EF2F1B" w:rsidRPr="003F7470" w14:paraId="09C629D7" w14:textId="77777777" w:rsidTr="000732DD">
        <w:tc>
          <w:tcPr>
            <w:tcW w:w="1508" w:type="dxa"/>
            <w:vAlign w:val="center"/>
          </w:tcPr>
          <w:p w14:paraId="58EF3E9B" w14:textId="000566D3" w:rsidR="00EF2F1B" w:rsidRPr="003F7470" w:rsidRDefault="00EF2F1B" w:rsidP="00EF2F1B">
            <w:pPr>
              <w:pStyle w:val="tabletext"/>
              <w:rPr>
                <w:szCs w:val="22"/>
              </w:rPr>
            </w:pPr>
            <w:r w:rsidRPr="003F7470">
              <w:rPr>
                <w:szCs w:val="22"/>
              </w:rPr>
              <w:t xml:space="preserve">SWUCA </w:t>
            </w:r>
          </w:p>
        </w:tc>
        <w:tc>
          <w:tcPr>
            <w:tcW w:w="6022" w:type="dxa"/>
            <w:vAlign w:val="bottom"/>
          </w:tcPr>
          <w:p w14:paraId="6D41A0E4" w14:textId="6A464D65" w:rsidR="00EF2F1B" w:rsidRPr="003F7470" w:rsidRDefault="00EF2F1B" w:rsidP="00EF2F1B">
            <w:pPr>
              <w:pStyle w:val="tabletext"/>
              <w:rPr>
                <w:szCs w:val="22"/>
              </w:rPr>
            </w:pPr>
            <w:r w:rsidRPr="003F7470">
              <w:rPr>
                <w:szCs w:val="22"/>
              </w:rPr>
              <w:t xml:space="preserve">Southern Water Use Caution Area </w:t>
            </w:r>
          </w:p>
        </w:tc>
      </w:tr>
      <w:tr w:rsidR="00EF2F1B" w:rsidRPr="003F7470" w14:paraId="6D69E7BE" w14:textId="77777777" w:rsidTr="000732DD">
        <w:tc>
          <w:tcPr>
            <w:tcW w:w="1508" w:type="dxa"/>
            <w:vAlign w:val="center"/>
          </w:tcPr>
          <w:p w14:paraId="55AE966F" w14:textId="21CE1A95" w:rsidR="00EF2F1B" w:rsidRPr="003F7470" w:rsidRDefault="00EF2F1B" w:rsidP="00EF2F1B">
            <w:pPr>
              <w:pStyle w:val="tabletext"/>
              <w:rPr>
                <w:szCs w:val="22"/>
              </w:rPr>
            </w:pPr>
            <w:r w:rsidRPr="003F7470">
              <w:t>TACO</w:t>
            </w:r>
          </w:p>
        </w:tc>
        <w:tc>
          <w:tcPr>
            <w:tcW w:w="6022" w:type="dxa"/>
            <w:vAlign w:val="center"/>
          </w:tcPr>
          <w:p w14:paraId="25CE10DE" w14:textId="7ADE7ED9" w:rsidR="00EF2F1B" w:rsidRPr="003F7470" w:rsidRDefault="00EF2F1B" w:rsidP="00EF2F1B">
            <w:pPr>
              <w:pStyle w:val="tabletext"/>
              <w:rPr>
                <w:szCs w:val="22"/>
              </w:rPr>
            </w:pPr>
            <w:r w:rsidRPr="003F7470">
              <w:t>Tiered Approach Cleanup Objectives</w:t>
            </w:r>
          </w:p>
        </w:tc>
      </w:tr>
      <w:tr w:rsidR="00EF2F1B" w:rsidRPr="003F7470" w14:paraId="743428EE" w14:textId="77777777" w:rsidTr="000732DD">
        <w:tc>
          <w:tcPr>
            <w:tcW w:w="1508" w:type="dxa"/>
            <w:vAlign w:val="center"/>
          </w:tcPr>
          <w:p w14:paraId="123FDCDF" w14:textId="261403FF" w:rsidR="00EF2F1B" w:rsidRPr="003F7470" w:rsidRDefault="00EF2F1B" w:rsidP="00EF2F1B">
            <w:pPr>
              <w:pStyle w:val="tabletext"/>
              <w:rPr>
                <w:szCs w:val="22"/>
              </w:rPr>
            </w:pPr>
            <w:r w:rsidRPr="003F7470">
              <w:rPr>
                <w:szCs w:val="22"/>
              </w:rPr>
              <w:lastRenderedPageBreak/>
              <w:t xml:space="preserve">TBABM (AMB) </w:t>
            </w:r>
          </w:p>
        </w:tc>
        <w:tc>
          <w:tcPr>
            <w:tcW w:w="6022" w:type="dxa"/>
            <w:vAlign w:val="bottom"/>
          </w:tcPr>
          <w:p w14:paraId="37092098" w14:textId="68EA08FA" w:rsidR="00EF2F1B" w:rsidRPr="003F7470" w:rsidRDefault="00EF2F1B" w:rsidP="00EF2F1B">
            <w:pPr>
              <w:pStyle w:val="tabletext"/>
              <w:rPr>
                <w:szCs w:val="22"/>
              </w:rPr>
            </w:pPr>
            <w:r w:rsidRPr="003F7470">
              <w:rPr>
                <w:szCs w:val="22"/>
              </w:rPr>
              <w:t>Tampa Bay Agency on Bay Management</w:t>
            </w:r>
          </w:p>
        </w:tc>
      </w:tr>
      <w:tr w:rsidR="00EF2F1B" w:rsidRPr="003F7470" w14:paraId="1B66579B" w14:textId="77777777" w:rsidTr="000732DD">
        <w:tc>
          <w:tcPr>
            <w:tcW w:w="1508" w:type="dxa"/>
            <w:vAlign w:val="center"/>
          </w:tcPr>
          <w:p w14:paraId="101317C4" w14:textId="756759A0" w:rsidR="00EF2F1B" w:rsidRPr="003F7470" w:rsidRDefault="00EF2F1B" w:rsidP="00EF2F1B">
            <w:pPr>
              <w:pStyle w:val="tabletext"/>
              <w:rPr>
                <w:szCs w:val="22"/>
              </w:rPr>
            </w:pPr>
            <w:r w:rsidRPr="003F7470">
              <w:rPr>
                <w:szCs w:val="22"/>
              </w:rPr>
              <w:t xml:space="preserve">TBEP </w:t>
            </w:r>
          </w:p>
        </w:tc>
        <w:tc>
          <w:tcPr>
            <w:tcW w:w="6022" w:type="dxa"/>
            <w:vAlign w:val="bottom"/>
          </w:tcPr>
          <w:p w14:paraId="478383DC" w14:textId="18E6442A" w:rsidR="00EF2F1B" w:rsidRPr="003F7470" w:rsidRDefault="00EF2F1B" w:rsidP="00EF2F1B">
            <w:pPr>
              <w:pStyle w:val="tabletext"/>
              <w:rPr>
                <w:szCs w:val="22"/>
              </w:rPr>
            </w:pPr>
            <w:r w:rsidRPr="003F7470">
              <w:rPr>
                <w:szCs w:val="22"/>
              </w:rPr>
              <w:t>Tampa Bay Estuary Program</w:t>
            </w:r>
          </w:p>
        </w:tc>
      </w:tr>
      <w:tr w:rsidR="00EF2F1B" w:rsidRPr="003F7470" w14:paraId="6A7AE0F9" w14:textId="77777777" w:rsidTr="000732DD">
        <w:tc>
          <w:tcPr>
            <w:tcW w:w="1508" w:type="dxa"/>
            <w:vAlign w:val="center"/>
          </w:tcPr>
          <w:p w14:paraId="403B9021" w14:textId="54D1CE9B" w:rsidR="00EF2F1B" w:rsidRPr="003F7470" w:rsidRDefault="00EF2F1B" w:rsidP="00EF2F1B">
            <w:pPr>
              <w:pStyle w:val="tabletext"/>
              <w:rPr>
                <w:szCs w:val="22"/>
              </w:rPr>
            </w:pPr>
            <w:r w:rsidRPr="003F7470">
              <w:rPr>
                <w:szCs w:val="22"/>
              </w:rPr>
              <w:t xml:space="preserve">TBRPC </w:t>
            </w:r>
          </w:p>
        </w:tc>
        <w:tc>
          <w:tcPr>
            <w:tcW w:w="6022" w:type="dxa"/>
            <w:vAlign w:val="bottom"/>
          </w:tcPr>
          <w:p w14:paraId="48150C04" w14:textId="0FEFF7DD" w:rsidR="00EF2F1B" w:rsidRPr="003F7470" w:rsidRDefault="00EF2F1B" w:rsidP="00EF2F1B">
            <w:pPr>
              <w:pStyle w:val="tabletext"/>
              <w:rPr>
                <w:szCs w:val="22"/>
              </w:rPr>
            </w:pPr>
            <w:r w:rsidRPr="003F7470">
              <w:rPr>
                <w:szCs w:val="22"/>
              </w:rPr>
              <w:t>Tampa Bay Regional Planning Council</w:t>
            </w:r>
          </w:p>
        </w:tc>
      </w:tr>
      <w:tr w:rsidR="00EF2F1B" w:rsidRPr="003F7470" w14:paraId="45B0CFEB" w14:textId="77777777" w:rsidTr="000732DD">
        <w:tc>
          <w:tcPr>
            <w:tcW w:w="1508" w:type="dxa"/>
            <w:vAlign w:val="center"/>
          </w:tcPr>
          <w:p w14:paraId="0715A367" w14:textId="04048DD0" w:rsidR="00EF2F1B" w:rsidRPr="003F7470" w:rsidRDefault="00EF2F1B" w:rsidP="00EF2F1B">
            <w:pPr>
              <w:pStyle w:val="tabletext"/>
              <w:rPr>
                <w:szCs w:val="22"/>
              </w:rPr>
            </w:pPr>
            <w:r w:rsidRPr="003F7470">
              <w:rPr>
                <w:szCs w:val="22"/>
              </w:rPr>
              <w:t xml:space="preserve">TBW </w:t>
            </w:r>
          </w:p>
        </w:tc>
        <w:tc>
          <w:tcPr>
            <w:tcW w:w="6022" w:type="dxa"/>
            <w:vAlign w:val="bottom"/>
          </w:tcPr>
          <w:p w14:paraId="642A4BF5" w14:textId="3DC124B4" w:rsidR="00EF2F1B" w:rsidRPr="003F7470" w:rsidRDefault="00EF2F1B" w:rsidP="00EF2F1B">
            <w:pPr>
              <w:pStyle w:val="tabletext"/>
              <w:rPr>
                <w:szCs w:val="22"/>
              </w:rPr>
            </w:pPr>
            <w:r w:rsidRPr="003F7470">
              <w:rPr>
                <w:szCs w:val="22"/>
              </w:rPr>
              <w:t>Tampa Bay Water</w:t>
            </w:r>
          </w:p>
        </w:tc>
      </w:tr>
      <w:tr w:rsidR="00EF2F1B" w:rsidRPr="003F7470" w14:paraId="47565B06" w14:textId="77777777" w:rsidTr="000732DD">
        <w:tc>
          <w:tcPr>
            <w:tcW w:w="1508" w:type="dxa"/>
            <w:vAlign w:val="center"/>
          </w:tcPr>
          <w:p w14:paraId="2B254303" w14:textId="35A9D373" w:rsidR="00EF2F1B" w:rsidRPr="003F7470" w:rsidRDefault="00EF2F1B" w:rsidP="00EF2F1B">
            <w:pPr>
              <w:pStyle w:val="tabletext"/>
              <w:rPr>
                <w:szCs w:val="22"/>
              </w:rPr>
            </w:pPr>
            <w:r w:rsidRPr="003F7470">
              <w:rPr>
                <w:szCs w:val="22"/>
              </w:rPr>
              <w:t xml:space="preserve">TCLP </w:t>
            </w:r>
          </w:p>
        </w:tc>
        <w:tc>
          <w:tcPr>
            <w:tcW w:w="6022" w:type="dxa"/>
            <w:vAlign w:val="bottom"/>
          </w:tcPr>
          <w:p w14:paraId="4F889F5C" w14:textId="4F21B63F" w:rsidR="00EF2F1B" w:rsidRPr="003F7470" w:rsidRDefault="00EF2F1B" w:rsidP="00EF2F1B">
            <w:pPr>
              <w:pStyle w:val="tabletext"/>
              <w:rPr>
                <w:szCs w:val="22"/>
              </w:rPr>
            </w:pPr>
            <w:r w:rsidRPr="003F7470">
              <w:rPr>
                <w:szCs w:val="22"/>
              </w:rPr>
              <w:t>Toxic Characteristic Leaching Procedure</w:t>
            </w:r>
          </w:p>
        </w:tc>
      </w:tr>
      <w:tr w:rsidR="00EF2F1B" w:rsidRPr="003F7470" w14:paraId="3943947F" w14:textId="77777777" w:rsidTr="000732DD">
        <w:tc>
          <w:tcPr>
            <w:tcW w:w="1508" w:type="dxa"/>
            <w:vAlign w:val="center"/>
          </w:tcPr>
          <w:p w14:paraId="56EEBD69" w14:textId="5B597610" w:rsidR="00EF2F1B" w:rsidRPr="003F7470" w:rsidRDefault="00EF2F1B" w:rsidP="00EF2F1B">
            <w:pPr>
              <w:pStyle w:val="tabletext"/>
              <w:rPr>
                <w:szCs w:val="22"/>
              </w:rPr>
            </w:pPr>
            <w:r w:rsidRPr="003F7470">
              <w:rPr>
                <w:szCs w:val="22"/>
              </w:rPr>
              <w:t xml:space="preserve">TDS </w:t>
            </w:r>
          </w:p>
        </w:tc>
        <w:tc>
          <w:tcPr>
            <w:tcW w:w="6022" w:type="dxa"/>
            <w:vAlign w:val="bottom"/>
          </w:tcPr>
          <w:p w14:paraId="1FE542E2" w14:textId="1213223A" w:rsidR="00EF2F1B" w:rsidRPr="003F7470" w:rsidRDefault="00EF2F1B" w:rsidP="00EF2F1B">
            <w:pPr>
              <w:pStyle w:val="tabletext"/>
              <w:rPr>
                <w:szCs w:val="22"/>
              </w:rPr>
            </w:pPr>
            <w:r w:rsidRPr="003F7470">
              <w:rPr>
                <w:szCs w:val="22"/>
              </w:rPr>
              <w:t>Total Dissolved Solids</w:t>
            </w:r>
          </w:p>
        </w:tc>
      </w:tr>
      <w:tr w:rsidR="00EF2F1B" w:rsidRPr="003F7470" w14:paraId="3CFFDD9F" w14:textId="77777777" w:rsidTr="000732DD">
        <w:tc>
          <w:tcPr>
            <w:tcW w:w="1508" w:type="dxa"/>
            <w:vAlign w:val="center"/>
          </w:tcPr>
          <w:p w14:paraId="70A48F0C" w14:textId="0314B974" w:rsidR="00EF2F1B" w:rsidRPr="003F7470" w:rsidRDefault="00EF2F1B" w:rsidP="00EF2F1B">
            <w:pPr>
              <w:pStyle w:val="tabletext"/>
              <w:rPr>
                <w:szCs w:val="22"/>
              </w:rPr>
            </w:pPr>
            <w:r w:rsidRPr="003F7470">
              <w:rPr>
                <w:szCs w:val="22"/>
              </w:rPr>
              <w:t xml:space="preserve">TENORM </w:t>
            </w:r>
          </w:p>
        </w:tc>
        <w:tc>
          <w:tcPr>
            <w:tcW w:w="6022" w:type="dxa"/>
            <w:vAlign w:val="bottom"/>
          </w:tcPr>
          <w:p w14:paraId="7410A110" w14:textId="4D1B5B53" w:rsidR="00EF2F1B" w:rsidRPr="003F7470" w:rsidRDefault="00EF2F1B" w:rsidP="00EF2F1B">
            <w:pPr>
              <w:pStyle w:val="tabletext"/>
              <w:rPr>
                <w:szCs w:val="22"/>
              </w:rPr>
            </w:pPr>
            <w:r w:rsidRPr="003F7470">
              <w:rPr>
                <w:szCs w:val="22"/>
              </w:rPr>
              <w:t>Technically Enhanced Naturally Occurring Radioactive Material</w:t>
            </w:r>
          </w:p>
        </w:tc>
      </w:tr>
      <w:tr w:rsidR="00EF2F1B" w:rsidRPr="003F7470" w14:paraId="4CF668C4" w14:textId="77777777" w:rsidTr="000732DD">
        <w:tc>
          <w:tcPr>
            <w:tcW w:w="1508" w:type="dxa"/>
            <w:vAlign w:val="center"/>
          </w:tcPr>
          <w:p w14:paraId="7125A1D2" w14:textId="326BEC78" w:rsidR="00EF2F1B" w:rsidRPr="003F7470" w:rsidRDefault="00EF2F1B" w:rsidP="00EF2F1B">
            <w:pPr>
              <w:pStyle w:val="tabletext"/>
              <w:rPr>
                <w:szCs w:val="22"/>
              </w:rPr>
            </w:pPr>
            <w:r w:rsidRPr="003F7470">
              <w:t>TKN</w:t>
            </w:r>
          </w:p>
        </w:tc>
        <w:tc>
          <w:tcPr>
            <w:tcW w:w="6022" w:type="dxa"/>
            <w:vAlign w:val="center"/>
          </w:tcPr>
          <w:p w14:paraId="4BBDD738" w14:textId="715B824B" w:rsidR="00EF2F1B" w:rsidRPr="003F7470" w:rsidRDefault="00EF2F1B" w:rsidP="00EF2F1B">
            <w:pPr>
              <w:pStyle w:val="tabletext"/>
              <w:rPr>
                <w:szCs w:val="22"/>
              </w:rPr>
            </w:pPr>
            <w:r w:rsidRPr="003F7470">
              <w:t xml:space="preserve">Total </w:t>
            </w:r>
            <w:proofErr w:type="spellStart"/>
            <w:r w:rsidRPr="003F7470">
              <w:t>Kjeldahl</w:t>
            </w:r>
            <w:proofErr w:type="spellEnd"/>
            <w:r w:rsidRPr="003F7470">
              <w:t xml:space="preserve"> Nitrogen</w:t>
            </w:r>
          </w:p>
        </w:tc>
      </w:tr>
      <w:tr w:rsidR="00EF2F1B" w:rsidRPr="003F7470" w14:paraId="3DA3A5F8" w14:textId="77777777" w:rsidTr="000732DD">
        <w:tc>
          <w:tcPr>
            <w:tcW w:w="1508" w:type="dxa"/>
            <w:vAlign w:val="center"/>
          </w:tcPr>
          <w:p w14:paraId="3EE5EB83" w14:textId="2D8B643C" w:rsidR="00EF2F1B" w:rsidRPr="003F7470" w:rsidRDefault="00EF2F1B" w:rsidP="00EF2F1B">
            <w:pPr>
              <w:pStyle w:val="tabletext"/>
              <w:rPr>
                <w:szCs w:val="22"/>
              </w:rPr>
            </w:pPr>
            <w:r w:rsidRPr="003F7470">
              <w:rPr>
                <w:szCs w:val="22"/>
              </w:rPr>
              <w:t xml:space="preserve">TMDL </w:t>
            </w:r>
          </w:p>
        </w:tc>
        <w:tc>
          <w:tcPr>
            <w:tcW w:w="6022" w:type="dxa"/>
            <w:vAlign w:val="bottom"/>
          </w:tcPr>
          <w:p w14:paraId="1588D6C3" w14:textId="57911D8C" w:rsidR="00EF2F1B" w:rsidRPr="003F7470" w:rsidRDefault="00EF2F1B" w:rsidP="00EF2F1B">
            <w:pPr>
              <w:pStyle w:val="tabletext"/>
              <w:rPr>
                <w:szCs w:val="22"/>
              </w:rPr>
            </w:pPr>
            <w:r w:rsidRPr="003F7470">
              <w:rPr>
                <w:szCs w:val="22"/>
              </w:rPr>
              <w:t>Total Maximum Daily Load</w:t>
            </w:r>
          </w:p>
        </w:tc>
      </w:tr>
      <w:tr w:rsidR="00EF2F1B" w:rsidRPr="003F7470" w14:paraId="59C45663" w14:textId="77777777" w:rsidTr="000732DD">
        <w:tc>
          <w:tcPr>
            <w:tcW w:w="1508" w:type="dxa"/>
            <w:vAlign w:val="center"/>
          </w:tcPr>
          <w:p w14:paraId="256887BE" w14:textId="7B3629B0" w:rsidR="00EF2F1B" w:rsidRPr="003F7470" w:rsidRDefault="00EF2F1B" w:rsidP="00EF2F1B">
            <w:pPr>
              <w:pStyle w:val="tabletext"/>
              <w:rPr>
                <w:szCs w:val="22"/>
              </w:rPr>
            </w:pPr>
            <w:r w:rsidRPr="003F7470">
              <w:rPr>
                <w:szCs w:val="22"/>
              </w:rPr>
              <w:t xml:space="preserve">TOC </w:t>
            </w:r>
          </w:p>
        </w:tc>
        <w:tc>
          <w:tcPr>
            <w:tcW w:w="6022" w:type="dxa"/>
            <w:vAlign w:val="bottom"/>
          </w:tcPr>
          <w:p w14:paraId="1A5A221D" w14:textId="77777777" w:rsidR="00EF2F1B" w:rsidRPr="003F7470" w:rsidRDefault="00EF2F1B" w:rsidP="00EF2F1B">
            <w:pPr>
              <w:pStyle w:val="tabletext"/>
              <w:rPr>
                <w:szCs w:val="22"/>
              </w:rPr>
            </w:pPr>
            <w:r w:rsidRPr="003F7470">
              <w:rPr>
                <w:szCs w:val="22"/>
              </w:rPr>
              <w:t>Top of Casing</w:t>
            </w:r>
          </w:p>
          <w:p w14:paraId="362C3A46" w14:textId="0EDB81D0" w:rsidR="00EF2F1B" w:rsidRPr="003F7470" w:rsidRDefault="00EF2F1B" w:rsidP="00EF2F1B">
            <w:pPr>
              <w:pStyle w:val="tabletext"/>
              <w:rPr>
                <w:szCs w:val="22"/>
              </w:rPr>
            </w:pPr>
            <w:r w:rsidRPr="003F7470">
              <w:rPr>
                <w:szCs w:val="22"/>
              </w:rPr>
              <w:t>Total Organic Carbon</w:t>
            </w:r>
          </w:p>
        </w:tc>
      </w:tr>
      <w:tr w:rsidR="00EF2F1B" w:rsidRPr="003F7470" w14:paraId="0DEE6354" w14:textId="77777777" w:rsidTr="000732DD">
        <w:tc>
          <w:tcPr>
            <w:tcW w:w="1508" w:type="dxa"/>
            <w:vAlign w:val="center"/>
          </w:tcPr>
          <w:p w14:paraId="42A36FF1" w14:textId="626C727A" w:rsidR="00EF2F1B" w:rsidRPr="003F7470" w:rsidRDefault="00EF2F1B" w:rsidP="00EF2F1B">
            <w:pPr>
              <w:pStyle w:val="tabletext"/>
              <w:rPr>
                <w:szCs w:val="22"/>
              </w:rPr>
            </w:pPr>
            <w:r w:rsidRPr="003F7470">
              <w:t>TOP</w:t>
            </w:r>
          </w:p>
        </w:tc>
        <w:tc>
          <w:tcPr>
            <w:tcW w:w="6022" w:type="dxa"/>
            <w:vAlign w:val="center"/>
          </w:tcPr>
          <w:p w14:paraId="130A51BC" w14:textId="75709320" w:rsidR="00EF2F1B" w:rsidRPr="003F7470" w:rsidRDefault="00EF2F1B" w:rsidP="00EF2F1B">
            <w:pPr>
              <w:pStyle w:val="tabletext"/>
              <w:rPr>
                <w:szCs w:val="22"/>
              </w:rPr>
            </w:pPr>
            <w:r w:rsidRPr="003F7470">
              <w:t>Temporary Operating Permit</w:t>
            </w:r>
          </w:p>
        </w:tc>
      </w:tr>
      <w:tr w:rsidR="00EF2F1B" w:rsidRPr="003F7470" w14:paraId="2912DB5B" w14:textId="77777777" w:rsidTr="000732DD">
        <w:tc>
          <w:tcPr>
            <w:tcW w:w="1508" w:type="dxa"/>
            <w:vAlign w:val="center"/>
          </w:tcPr>
          <w:p w14:paraId="33670334" w14:textId="39BCA8CE" w:rsidR="00EF2F1B" w:rsidRPr="003F7470" w:rsidRDefault="00EF2F1B" w:rsidP="00EF2F1B">
            <w:pPr>
              <w:pStyle w:val="tabletext"/>
              <w:rPr>
                <w:szCs w:val="22"/>
              </w:rPr>
            </w:pPr>
            <w:r w:rsidRPr="003F7470">
              <w:t>TPH</w:t>
            </w:r>
          </w:p>
        </w:tc>
        <w:tc>
          <w:tcPr>
            <w:tcW w:w="6022" w:type="dxa"/>
            <w:vAlign w:val="center"/>
          </w:tcPr>
          <w:p w14:paraId="11F2C240" w14:textId="15A4B1B1" w:rsidR="00EF2F1B" w:rsidRPr="003F7470" w:rsidRDefault="00EF2F1B" w:rsidP="00EF2F1B">
            <w:pPr>
              <w:pStyle w:val="tabletext"/>
              <w:rPr>
                <w:szCs w:val="22"/>
              </w:rPr>
            </w:pPr>
            <w:r w:rsidRPr="003F7470">
              <w:t>Total Petroleum Hydrocarbons</w:t>
            </w:r>
          </w:p>
        </w:tc>
      </w:tr>
      <w:tr w:rsidR="00EF2F1B" w:rsidRPr="003F7470" w14:paraId="09F53910" w14:textId="77777777" w:rsidTr="000732DD">
        <w:tc>
          <w:tcPr>
            <w:tcW w:w="1508" w:type="dxa"/>
            <w:vAlign w:val="center"/>
          </w:tcPr>
          <w:p w14:paraId="2CD5020B" w14:textId="321079F6" w:rsidR="00EF2F1B" w:rsidRPr="003F7470" w:rsidRDefault="00EF2F1B" w:rsidP="00EF2F1B">
            <w:pPr>
              <w:pStyle w:val="tabletext"/>
              <w:rPr>
                <w:szCs w:val="22"/>
              </w:rPr>
            </w:pPr>
            <w:r w:rsidRPr="003F7470">
              <w:rPr>
                <w:szCs w:val="22"/>
              </w:rPr>
              <w:t xml:space="preserve">TPQ </w:t>
            </w:r>
          </w:p>
        </w:tc>
        <w:tc>
          <w:tcPr>
            <w:tcW w:w="6022" w:type="dxa"/>
            <w:vAlign w:val="bottom"/>
          </w:tcPr>
          <w:p w14:paraId="02BC3977" w14:textId="3D239A00" w:rsidR="00EF2F1B" w:rsidRPr="003F7470" w:rsidRDefault="00EF2F1B" w:rsidP="00EF2F1B">
            <w:pPr>
              <w:pStyle w:val="tabletext"/>
              <w:rPr>
                <w:szCs w:val="22"/>
              </w:rPr>
            </w:pPr>
            <w:r w:rsidRPr="003F7470">
              <w:rPr>
                <w:szCs w:val="22"/>
              </w:rPr>
              <w:t>Threshold Planning Quantity</w:t>
            </w:r>
          </w:p>
        </w:tc>
      </w:tr>
      <w:tr w:rsidR="00EF2F1B" w:rsidRPr="003F7470" w14:paraId="4371D3C0" w14:textId="77777777" w:rsidTr="000732DD">
        <w:tc>
          <w:tcPr>
            <w:tcW w:w="1508" w:type="dxa"/>
          </w:tcPr>
          <w:p w14:paraId="62DEA0F7" w14:textId="00D53EBA" w:rsidR="00EF2F1B" w:rsidRPr="003F7470" w:rsidRDefault="00EF2F1B" w:rsidP="00EF2F1B">
            <w:pPr>
              <w:pStyle w:val="tabletext"/>
              <w:rPr>
                <w:szCs w:val="22"/>
              </w:rPr>
            </w:pPr>
            <w:r w:rsidRPr="003F7470">
              <w:rPr>
                <w:szCs w:val="22"/>
              </w:rPr>
              <w:t>TRA</w:t>
            </w:r>
          </w:p>
        </w:tc>
        <w:tc>
          <w:tcPr>
            <w:tcW w:w="6022" w:type="dxa"/>
          </w:tcPr>
          <w:p w14:paraId="11D214BA" w14:textId="0AA48CFC" w:rsidR="00EF2F1B" w:rsidRPr="003F7470" w:rsidRDefault="00EF2F1B" w:rsidP="00EF2F1B">
            <w:pPr>
              <w:pStyle w:val="tabletext"/>
              <w:rPr>
                <w:szCs w:val="22"/>
              </w:rPr>
            </w:pPr>
            <w:r w:rsidRPr="003F7470">
              <w:rPr>
                <w:szCs w:val="22"/>
              </w:rPr>
              <w:t>Task Risk Assessment</w:t>
            </w:r>
          </w:p>
        </w:tc>
      </w:tr>
      <w:tr w:rsidR="00EF2F1B" w:rsidRPr="003F7470" w14:paraId="764AA207" w14:textId="77777777" w:rsidTr="000732DD">
        <w:tc>
          <w:tcPr>
            <w:tcW w:w="1508" w:type="dxa"/>
          </w:tcPr>
          <w:p w14:paraId="3EEFB9FE" w14:textId="77825A7B" w:rsidR="00EF2F1B" w:rsidRPr="003F7470" w:rsidRDefault="00EF2F1B" w:rsidP="00EF2F1B">
            <w:pPr>
              <w:pStyle w:val="tabletext"/>
              <w:rPr>
                <w:szCs w:val="22"/>
              </w:rPr>
            </w:pPr>
            <w:r w:rsidRPr="003F7470">
              <w:rPr>
                <w:szCs w:val="22"/>
              </w:rPr>
              <w:t>TRANS</w:t>
            </w:r>
          </w:p>
        </w:tc>
        <w:tc>
          <w:tcPr>
            <w:tcW w:w="6022" w:type="dxa"/>
          </w:tcPr>
          <w:p w14:paraId="0DBF130D" w14:textId="5ED61964" w:rsidR="00EF2F1B" w:rsidRPr="003F7470" w:rsidRDefault="00EF2F1B" w:rsidP="00EF2F1B">
            <w:pPr>
              <w:pStyle w:val="tabletext"/>
              <w:rPr>
                <w:szCs w:val="22"/>
              </w:rPr>
            </w:pPr>
            <w:r w:rsidRPr="003F7470">
              <w:rPr>
                <w:szCs w:val="22"/>
              </w:rPr>
              <w:t>Transmittal</w:t>
            </w:r>
          </w:p>
        </w:tc>
      </w:tr>
      <w:tr w:rsidR="00EF2F1B" w:rsidRPr="003F7470" w14:paraId="71CDCBCE" w14:textId="77777777" w:rsidTr="000732DD">
        <w:tc>
          <w:tcPr>
            <w:tcW w:w="1508" w:type="dxa"/>
            <w:vAlign w:val="center"/>
          </w:tcPr>
          <w:p w14:paraId="30A7DF5D" w14:textId="4798D64B" w:rsidR="00EF2F1B" w:rsidRPr="003F7470" w:rsidRDefault="00EF2F1B" w:rsidP="00EF2F1B">
            <w:pPr>
              <w:pStyle w:val="tabletext"/>
              <w:rPr>
                <w:szCs w:val="22"/>
              </w:rPr>
            </w:pPr>
            <w:r w:rsidRPr="003F7470">
              <w:rPr>
                <w:szCs w:val="22"/>
              </w:rPr>
              <w:t xml:space="preserve">TRI </w:t>
            </w:r>
          </w:p>
        </w:tc>
        <w:tc>
          <w:tcPr>
            <w:tcW w:w="6022" w:type="dxa"/>
            <w:vAlign w:val="bottom"/>
          </w:tcPr>
          <w:p w14:paraId="3330CA4D" w14:textId="4D61DCE1" w:rsidR="00EF2F1B" w:rsidRPr="003F7470" w:rsidRDefault="00EF2F1B" w:rsidP="00EF2F1B">
            <w:pPr>
              <w:pStyle w:val="tabletext"/>
              <w:rPr>
                <w:szCs w:val="22"/>
              </w:rPr>
            </w:pPr>
            <w:r w:rsidRPr="003F7470">
              <w:rPr>
                <w:szCs w:val="22"/>
              </w:rPr>
              <w:t>Toxic Release Inventory</w:t>
            </w:r>
          </w:p>
        </w:tc>
      </w:tr>
      <w:tr w:rsidR="00EF2F1B" w:rsidRPr="003F7470" w14:paraId="37131BE1" w14:textId="77777777" w:rsidTr="000732DD">
        <w:tc>
          <w:tcPr>
            <w:tcW w:w="1508" w:type="dxa"/>
            <w:vAlign w:val="center"/>
          </w:tcPr>
          <w:p w14:paraId="4FE47E6D" w14:textId="64D38FBF" w:rsidR="00EF2F1B" w:rsidRPr="003F7470" w:rsidRDefault="00EF2F1B" w:rsidP="00EF2F1B">
            <w:pPr>
              <w:pStyle w:val="tabletext"/>
              <w:rPr>
                <w:szCs w:val="22"/>
              </w:rPr>
            </w:pPr>
            <w:r w:rsidRPr="003F7470">
              <w:t>TRPH</w:t>
            </w:r>
          </w:p>
        </w:tc>
        <w:tc>
          <w:tcPr>
            <w:tcW w:w="6022" w:type="dxa"/>
            <w:vAlign w:val="center"/>
          </w:tcPr>
          <w:p w14:paraId="0BD2F524" w14:textId="233E84BB" w:rsidR="00EF2F1B" w:rsidRPr="003F7470" w:rsidRDefault="00EF2F1B" w:rsidP="00EF2F1B">
            <w:pPr>
              <w:pStyle w:val="tabletext"/>
              <w:rPr>
                <w:szCs w:val="22"/>
              </w:rPr>
            </w:pPr>
            <w:r w:rsidRPr="003F7470">
              <w:t>Total Recoverable Petroleum Hydrocarbons</w:t>
            </w:r>
          </w:p>
        </w:tc>
      </w:tr>
      <w:tr w:rsidR="00EF2F1B" w:rsidRPr="003F7470" w14:paraId="5FBBE053" w14:textId="77777777" w:rsidTr="000732DD">
        <w:tc>
          <w:tcPr>
            <w:tcW w:w="1508" w:type="dxa"/>
          </w:tcPr>
          <w:p w14:paraId="0CFFE4C0" w14:textId="4599B23C" w:rsidR="00EF2F1B" w:rsidRPr="003F7470" w:rsidRDefault="00EF2F1B" w:rsidP="00EF2F1B">
            <w:pPr>
              <w:pStyle w:val="tabletext"/>
              <w:rPr>
                <w:szCs w:val="22"/>
              </w:rPr>
            </w:pPr>
            <w:r w:rsidRPr="003F7470">
              <w:rPr>
                <w:szCs w:val="22"/>
              </w:rPr>
              <w:t>TSA</w:t>
            </w:r>
          </w:p>
        </w:tc>
        <w:tc>
          <w:tcPr>
            <w:tcW w:w="6022" w:type="dxa"/>
          </w:tcPr>
          <w:p w14:paraId="4FF75D1C" w14:textId="142387EF" w:rsidR="00EF2F1B" w:rsidRPr="003F7470" w:rsidRDefault="00EF2F1B" w:rsidP="00EF2F1B">
            <w:pPr>
              <w:pStyle w:val="tabletext"/>
              <w:rPr>
                <w:szCs w:val="22"/>
              </w:rPr>
            </w:pPr>
            <w:r w:rsidRPr="003F7470">
              <w:rPr>
                <w:szCs w:val="22"/>
              </w:rPr>
              <w:t>Task Safety Analysis</w:t>
            </w:r>
          </w:p>
        </w:tc>
      </w:tr>
      <w:tr w:rsidR="00EF2F1B" w:rsidRPr="003F7470" w14:paraId="2DE990A5" w14:textId="77777777" w:rsidTr="000732DD">
        <w:tc>
          <w:tcPr>
            <w:tcW w:w="1508" w:type="dxa"/>
            <w:vAlign w:val="center"/>
          </w:tcPr>
          <w:p w14:paraId="47B22A1E" w14:textId="65B2689A" w:rsidR="00EF2F1B" w:rsidRPr="003F7470" w:rsidRDefault="00EF2F1B" w:rsidP="00EF2F1B">
            <w:pPr>
              <w:pStyle w:val="tabletext"/>
              <w:rPr>
                <w:szCs w:val="22"/>
              </w:rPr>
            </w:pPr>
            <w:r w:rsidRPr="003F7470">
              <w:rPr>
                <w:szCs w:val="22"/>
              </w:rPr>
              <w:t xml:space="preserve">TSCA </w:t>
            </w:r>
          </w:p>
        </w:tc>
        <w:tc>
          <w:tcPr>
            <w:tcW w:w="6022" w:type="dxa"/>
            <w:vAlign w:val="bottom"/>
          </w:tcPr>
          <w:p w14:paraId="19069E09" w14:textId="0863CA52" w:rsidR="00EF2F1B" w:rsidRPr="003F7470" w:rsidRDefault="00EF2F1B" w:rsidP="00EF2F1B">
            <w:pPr>
              <w:pStyle w:val="tabletext"/>
              <w:rPr>
                <w:szCs w:val="22"/>
              </w:rPr>
            </w:pPr>
            <w:r w:rsidRPr="003F7470">
              <w:rPr>
                <w:szCs w:val="22"/>
              </w:rPr>
              <w:t>Toxic Substance Control Act</w:t>
            </w:r>
          </w:p>
        </w:tc>
      </w:tr>
      <w:tr w:rsidR="00EF2F1B" w:rsidRPr="003F7470" w14:paraId="48BFB23C" w14:textId="77777777" w:rsidTr="000732DD">
        <w:tc>
          <w:tcPr>
            <w:tcW w:w="1508" w:type="dxa"/>
            <w:vAlign w:val="center"/>
          </w:tcPr>
          <w:p w14:paraId="745EC774" w14:textId="77554E41" w:rsidR="00EF2F1B" w:rsidRPr="003F7470" w:rsidRDefault="00EF2F1B" w:rsidP="00EF2F1B">
            <w:pPr>
              <w:pStyle w:val="tabletext"/>
              <w:rPr>
                <w:szCs w:val="22"/>
              </w:rPr>
            </w:pPr>
            <w:r w:rsidRPr="003F7470">
              <w:rPr>
                <w:szCs w:val="22"/>
              </w:rPr>
              <w:t xml:space="preserve">TSS </w:t>
            </w:r>
          </w:p>
        </w:tc>
        <w:tc>
          <w:tcPr>
            <w:tcW w:w="6022" w:type="dxa"/>
            <w:vAlign w:val="bottom"/>
          </w:tcPr>
          <w:p w14:paraId="7316B236" w14:textId="1EA802BC" w:rsidR="00EF2F1B" w:rsidRPr="003F7470" w:rsidRDefault="00EF2F1B" w:rsidP="00EF2F1B">
            <w:pPr>
              <w:pStyle w:val="tabletext"/>
              <w:rPr>
                <w:szCs w:val="22"/>
              </w:rPr>
            </w:pPr>
            <w:r w:rsidRPr="003F7470">
              <w:rPr>
                <w:szCs w:val="22"/>
              </w:rPr>
              <w:t>Total Suspended Solids</w:t>
            </w:r>
          </w:p>
        </w:tc>
      </w:tr>
      <w:tr w:rsidR="00EF2F1B" w:rsidRPr="003F7470" w14:paraId="7DBC2657" w14:textId="77777777" w:rsidTr="000732DD">
        <w:tc>
          <w:tcPr>
            <w:tcW w:w="1508" w:type="dxa"/>
          </w:tcPr>
          <w:p w14:paraId="5ABE8E91" w14:textId="3617CD78" w:rsidR="00EF2F1B" w:rsidRPr="003F7470" w:rsidRDefault="00EF2F1B" w:rsidP="00EF2F1B">
            <w:pPr>
              <w:pStyle w:val="tabletext"/>
              <w:rPr>
                <w:szCs w:val="22"/>
              </w:rPr>
            </w:pPr>
            <w:r w:rsidRPr="003F7470">
              <w:rPr>
                <w:szCs w:val="22"/>
              </w:rPr>
              <w:t>TWH</w:t>
            </w:r>
          </w:p>
        </w:tc>
        <w:tc>
          <w:tcPr>
            <w:tcW w:w="6022" w:type="dxa"/>
          </w:tcPr>
          <w:p w14:paraId="5B704962" w14:textId="4A3243CB" w:rsidR="00EF2F1B" w:rsidRPr="003F7470" w:rsidRDefault="00EF2F1B" w:rsidP="00EF2F1B">
            <w:pPr>
              <w:pStyle w:val="tabletext"/>
              <w:rPr>
                <w:szCs w:val="22"/>
              </w:rPr>
            </w:pPr>
            <w:r w:rsidRPr="003F7470">
              <w:rPr>
                <w:szCs w:val="22"/>
              </w:rPr>
              <w:t>Total Worker Health</w:t>
            </w:r>
          </w:p>
        </w:tc>
      </w:tr>
      <w:tr w:rsidR="00EF2F1B" w:rsidRPr="003F7470" w14:paraId="3356A5A0" w14:textId="77777777" w:rsidTr="000732DD">
        <w:tc>
          <w:tcPr>
            <w:tcW w:w="1508" w:type="dxa"/>
          </w:tcPr>
          <w:p w14:paraId="14165D62" w14:textId="76A38AF7" w:rsidR="00EF2F1B" w:rsidRPr="003F7470" w:rsidRDefault="00EF2F1B" w:rsidP="00EF2F1B">
            <w:pPr>
              <w:pStyle w:val="tabletext"/>
              <w:rPr>
                <w:szCs w:val="22"/>
              </w:rPr>
            </w:pPr>
            <w:r w:rsidRPr="003F7470">
              <w:rPr>
                <w:szCs w:val="22"/>
              </w:rPr>
              <w:t>TWIC</w:t>
            </w:r>
          </w:p>
        </w:tc>
        <w:tc>
          <w:tcPr>
            <w:tcW w:w="6022" w:type="dxa"/>
          </w:tcPr>
          <w:p w14:paraId="390942DB" w14:textId="37453F8B" w:rsidR="00EF2F1B" w:rsidRPr="003F7470" w:rsidRDefault="00EF2F1B" w:rsidP="00EF2F1B">
            <w:pPr>
              <w:pStyle w:val="tabletext"/>
              <w:rPr>
                <w:szCs w:val="22"/>
              </w:rPr>
            </w:pPr>
            <w:r w:rsidRPr="003F7470">
              <w:t>Transportation Worker Identification Credential</w:t>
            </w:r>
          </w:p>
        </w:tc>
      </w:tr>
      <w:tr w:rsidR="00EF2F1B" w:rsidRPr="003F7470" w14:paraId="58DA87C1" w14:textId="77777777" w:rsidTr="000732DD">
        <w:tc>
          <w:tcPr>
            <w:tcW w:w="1508" w:type="dxa"/>
          </w:tcPr>
          <w:p w14:paraId="3868EF99" w14:textId="33B1B835" w:rsidR="00EF2F1B" w:rsidRPr="003F7470" w:rsidRDefault="00EF2F1B" w:rsidP="00EF2F1B">
            <w:pPr>
              <w:pStyle w:val="tabletext"/>
              <w:rPr>
                <w:szCs w:val="22"/>
              </w:rPr>
            </w:pPr>
            <w:r w:rsidRPr="003F7470">
              <w:rPr>
                <w:szCs w:val="22"/>
              </w:rPr>
              <w:t>UAV</w:t>
            </w:r>
          </w:p>
        </w:tc>
        <w:tc>
          <w:tcPr>
            <w:tcW w:w="6022" w:type="dxa"/>
          </w:tcPr>
          <w:p w14:paraId="2CBC8F84" w14:textId="43F49575" w:rsidR="00EF2F1B" w:rsidRPr="003F7470" w:rsidRDefault="00EF2F1B" w:rsidP="00EF2F1B">
            <w:pPr>
              <w:pStyle w:val="tabletext"/>
              <w:rPr>
                <w:szCs w:val="22"/>
                <w:lang w:val="en"/>
              </w:rPr>
            </w:pPr>
            <w:r w:rsidRPr="003F7470">
              <w:rPr>
                <w:szCs w:val="22"/>
              </w:rPr>
              <w:t>Unmanned Aerial Vehicles or systems.</w:t>
            </w:r>
          </w:p>
        </w:tc>
      </w:tr>
      <w:tr w:rsidR="00EF2F1B" w:rsidRPr="003F7470" w14:paraId="323549D9" w14:textId="77777777" w:rsidTr="000732DD">
        <w:tc>
          <w:tcPr>
            <w:tcW w:w="1508" w:type="dxa"/>
          </w:tcPr>
          <w:p w14:paraId="1E471A62" w14:textId="29037F0B" w:rsidR="00EF2F1B" w:rsidRPr="003F7470" w:rsidRDefault="00EF2F1B" w:rsidP="00EF2F1B">
            <w:pPr>
              <w:pStyle w:val="tabletext"/>
              <w:rPr>
                <w:szCs w:val="22"/>
              </w:rPr>
            </w:pPr>
            <w:r w:rsidRPr="003F7470">
              <w:rPr>
                <w:szCs w:val="22"/>
              </w:rPr>
              <w:t>UEL</w:t>
            </w:r>
          </w:p>
        </w:tc>
        <w:tc>
          <w:tcPr>
            <w:tcW w:w="6022" w:type="dxa"/>
          </w:tcPr>
          <w:p w14:paraId="28CBEC4F" w14:textId="2AD22778" w:rsidR="00EF2F1B" w:rsidRPr="003F7470" w:rsidRDefault="00EF2F1B" w:rsidP="00EF2F1B">
            <w:pPr>
              <w:pStyle w:val="tabletext"/>
              <w:rPr>
                <w:szCs w:val="22"/>
              </w:rPr>
            </w:pPr>
            <w:r w:rsidRPr="003F7470">
              <w:rPr>
                <w:szCs w:val="22"/>
              </w:rPr>
              <w:t>Upper Explosive Limit</w:t>
            </w:r>
          </w:p>
        </w:tc>
      </w:tr>
      <w:tr w:rsidR="00EF2F1B" w:rsidRPr="003F7470" w14:paraId="47C1D640" w14:textId="77777777" w:rsidTr="000732DD">
        <w:tc>
          <w:tcPr>
            <w:tcW w:w="1508" w:type="dxa"/>
          </w:tcPr>
          <w:p w14:paraId="392877DB" w14:textId="1E70ED11" w:rsidR="00EF2F1B" w:rsidRPr="003F7470" w:rsidRDefault="00EF2F1B" w:rsidP="00EF2F1B">
            <w:pPr>
              <w:pStyle w:val="tabletext"/>
              <w:rPr>
                <w:szCs w:val="22"/>
              </w:rPr>
            </w:pPr>
            <w:r w:rsidRPr="003F7470">
              <w:rPr>
                <w:szCs w:val="22"/>
              </w:rPr>
              <w:t>UFL</w:t>
            </w:r>
          </w:p>
        </w:tc>
        <w:tc>
          <w:tcPr>
            <w:tcW w:w="6022" w:type="dxa"/>
          </w:tcPr>
          <w:p w14:paraId="608ACC05" w14:textId="3BD48DD6" w:rsidR="00EF2F1B" w:rsidRPr="003F7470" w:rsidRDefault="00EF2F1B" w:rsidP="00EF2F1B">
            <w:pPr>
              <w:pStyle w:val="tabletext"/>
              <w:rPr>
                <w:szCs w:val="22"/>
              </w:rPr>
            </w:pPr>
            <w:r w:rsidRPr="003F7470">
              <w:rPr>
                <w:szCs w:val="22"/>
              </w:rPr>
              <w:t>Upper Flammable Limit</w:t>
            </w:r>
          </w:p>
        </w:tc>
      </w:tr>
      <w:tr w:rsidR="00EF2F1B" w:rsidRPr="003F7470" w14:paraId="2E57353B" w14:textId="77777777" w:rsidTr="000732DD">
        <w:tc>
          <w:tcPr>
            <w:tcW w:w="1508" w:type="dxa"/>
            <w:vAlign w:val="center"/>
          </w:tcPr>
          <w:p w14:paraId="49AE7A4A" w14:textId="62A1EADA" w:rsidR="00EF2F1B" w:rsidRPr="003F7470" w:rsidRDefault="00EF2F1B" w:rsidP="00EF2F1B">
            <w:pPr>
              <w:pStyle w:val="tabletext"/>
              <w:rPr>
                <w:szCs w:val="22"/>
              </w:rPr>
            </w:pPr>
            <w:r w:rsidRPr="003F7470">
              <w:rPr>
                <w:szCs w:val="22"/>
              </w:rPr>
              <w:t>UG</w:t>
            </w:r>
          </w:p>
        </w:tc>
        <w:tc>
          <w:tcPr>
            <w:tcW w:w="6022" w:type="dxa"/>
            <w:vAlign w:val="bottom"/>
          </w:tcPr>
          <w:p w14:paraId="4596340A" w14:textId="78BBA5E7" w:rsidR="00EF2F1B" w:rsidRPr="003F7470" w:rsidRDefault="00EF2F1B" w:rsidP="00EF2F1B">
            <w:pPr>
              <w:pStyle w:val="tabletext"/>
              <w:rPr>
                <w:szCs w:val="22"/>
              </w:rPr>
            </w:pPr>
            <w:r w:rsidRPr="003F7470">
              <w:rPr>
                <w:szCs w:val="22"/>
              </w:rPr>
              <w:t>Underground</w:t>
            </w:r>
          </w:p>
        </w:tc>
      </w:tr>
      <w:tr w:rsidR="00EF2F1B" w:rsidRPr="003F7470" w14:paraId="421F0A32" w14:textId="77777777" w:rsidTr="000732DD">
        <w:tc>
          <w:tcPr>
            <w:tcW w:w="1508" w:type="dxa"/>
            <w:vAlign w:val="center"/>
          </w:tcPr>
          <w:p w14:paraId="5E82E257" w14:textId="59DBFB15" w:rsidR="00EF2F1B" w:rsidRPr="003F7470" w:rsidRDefault="00EF2F1B" w:rsidP="00EF2F1B">
            <w:pPr>
              <w:pStyle w:val="tabletext"/>
              <w:rPr>
                <w:szCs w:val="22"/>
              </w:rPr>
            </w:pPr>
            <w:r w:rsidRPr="003F7470">
              <w:rPr>
                <w:szCs w:val="22"/>
              </w:rPr>
              <w:t xml:space="preserve">UIC </w:t>
            </w:r>
          </w:p>
        </w:tc>
        <w:tc>
          <w:tcPr>
            <w:tcW w:w="6022" w:type="dxa"/>
            <w:vAlign w:val="bottom"/>
          </w:tcPr>
          <w:p w14:paraId="5E321366" w14:textId="673C3163" w:rsidR="00EF2F1B" w:rsidRPr="003F7470" w:rsidRDefault="00EF2F1B" w:rsidP="00EF2F1B">
            <w:pPr>
              <w:pStyle w:val="tabletext"/>
              <w:rPr>
                <w:szCs w:val="22"/>
              </w:rPr>
            </w:pPr>
            <w:r w:rsidRPr="003F7470">
              <w:rPr>
                <w:szCs w:val="22"/>
              </w:rPr>
              <w:t>Underground Injection Control</w:t>
            </w:r>
          </w:p>
        </w:tc>
      </w:tr>
      <w:tr w:rsidR="00EF2F1B" w:rsidRPr="003F7470" w14:paraId="1C7B0EF6" w14:textId="77777777" w:rsidTr="000732DD">
        <w:tc>
          <w:tcPr>
            <w:tcW w:w="1508" w:type="dxa"/>
          </w:tcPr>
          <w:p w14:paraId="40233849" w14:textId="191678EE" w:rsidR="00EF2F1B" w:rsidRPr="003F7470" w:rsidRDefault="00EF2F1B" w:rsidP="00EF2F1B">
            <w:pPr>
              <w:pStyle w:val="tabletext"/>
              <w:rPr>
                <w:szCs w:val="22"/>
              </w:rPr>
            </w:pPr>
            <w:r w:rsidRPr="003F7470">
              <w:rPr>
                <w:szCs w:val="22"/>
              </w:rPr>
              <w:t>UL</w:t>
            </w:r>
          </w:p>
        </w:tc>
        <w:tc>
          <w:tcPr>
            <w:tcW w:w="6022" w:type="dxa"/>
          </w:tcPr>
          <w:p w14:paraId="22331360" w14:textId="0E2A0A9F" w:rsidR="00EF2F1B" w:rsidRPr="003F7470" w:rsidRDefault="00EF2F1B" w:rsidP="00EF2F1B">
            <w:pPr>
              <w:pStyle w:val="tabletext"/>
              <w:rPr>
                <w:szCs w:val="22"/>
                <w:lang w:val="en"/>
              </w:rPr>
            </w:pPr>
            <w:r w:rsidRPr="003F7470">
              <w:rPr>
                <w:szCs w:val="22"/>
              </w:rPr>
              <w:t>Underwriters Laboratories</w:t>
            </w:r>
          </w:p>
        </w:tc>
      </w:tr>
      <w:tr w:rsidR="00EF2F1B" w:rsidRPr="003F7470" w14:paraId="10521B56" w14:textId="77777777" w:rsidTr="000732DD">
        <w:tc>
          <w:tcPr>
            <w:tcW w:w="1508" w:type="dxa"/>
          </w:tcPr>
          <w:p w14:paraId="0ABE1E03" w14:textId="7DE62629" w:rsidR="00EF2F1B" w:rsidRPr="003F7470" w:rsidRDefault="00EF2F1B" w:rsidP="00EF2F1B">
            <w:pPr>
              <w:pStyle w:val="tabletext"/>
              <w:rPr>
                <w:szCs w:val="22"/>
              </w:rPr>
            </w:pPr>
            <w:r w:rsidRPr="003F7470">
              <w:rPr>
                <w:szCs w:val="22"/>
              </w:rPr>
              <w:t>ULC</w:t>
            </w:r>
          </w:p>
        </w:tc>
        <w:tc>
          <w:tcPr>
            <w:tcW w:w="6022" w:type="dxa"/>
          </w:tcPr>
          <w:p w14:paraId="3A920EE4" w14:textId="01530023" w:rsidR="00EF2F1B" w:rsidRPr="003F7470" w:rsidRDefault="00EF2F1B" w:rsidP="00EF2F1B">
            <w:pPr>
              <w:pStyle w:val="tabletext"/>
              <w:rPr>
                <w:szCs w:val="22"/>
                <w:lang w:val="en"/>
              </w:rPr>
            </w:pPr>
            <w:r w:rsidRPr="003F7470">
              <w:rPr>
                <w:szCs w:val="22"/>
              </w:rPr>
              <w:t>Underwriters Laboratories of Canada</w:t>
            </w:r>
          </w:p>
        </w:tc>
      </w:tr>
      <w:tr w:rsidR="00EF2F1B" w:rsidRPr="003F7470" w14:paraId="161DA35F" w14:textId="77777777" w:rsidTr="000732DD">
        <w:tc>
          <w:tcPr>
            <w:tcW w:w="1508" w:type="dxa"/>
          </w:tcPr>
          <w:p w14:paraId="47E8DCBC" w14:textId="473A8710" w:rsidR="00EF2F1B" w:rsidRPr="003F7470" w:rsidRDefault="00EF2F1B" w:rsidP="00EF2F1B">
            <w:pPr>
              <w:pStyle w:val="tabletext"/>
            </w:pPr>
            <w:r w:rsidRPr="003F7470">
              <w:rPr>
                <w:szCs w:val="22"/>
              </w:rPr>
              <w:t xml:space="preserve">UPS </w:t>
            </w:r>
          </w:p>
        </w:tc>
        <w:tc>
          <w:tcPr>
            <w:tcW w:w="6022" w:type="dxa"/>
          </w:tcPr>
          <w:p w14:paraId="4B68FF79" w14:textId="2B5C4303" w:rsidR="00EF2F1B" w:rsidRPr="003F7470" w:rsidRDefault="00EF2F1B" w:rsidP="00EF2F1B">
            <w:pPr>
              <w:pStyle w:val="tabletext"/>
            </w:pPr>
            <w:r w:rsidRPr="003F7470">
              <w:rPr>
                <w:szCs w:val="22"/>
              </w:rPr>
              <w:t xml:space="preserve">Uninterruptible Power Supply </w:t>
            </w:r>
          </w:p>
        </w:tc>
      </w:tr>
      <w:tr w:rsidR="00EF2F1B" w:rsidRPr="003F7470" w14:paraId="19AC3542" w14:textId="77777777" w:rsidTr="000732DD">
        <w:tc>
          <w:tcPr>
            <w:tcW w:w="1508" w:type="dxa"/>
            <w:vAlign w:val="center"/>
          </w:tcPr>
          <w:p w14:paraId="6D3B1B09" w14:textId="471A78E9" w:rsidR="00EF2F1B" w:rsidRPr="003F7470" w:rsidRDefault="00EF2F1B" w:rsidP="00EF2F1B">
            <w:pPr>
              <w:pStyle w:val="tabletext"/>
              <w:rPr>
                <w:szCs w:val="22"/>
              </w:rPr>
            </w:pPr>
            <w:r w:rsidRPr="003F7470">
              <w:lastRenderedPageBreak/>
              <w:t>US ACE</w:t>
            </w:r>
          </w:p>
        </w:tc>
        <w:tc>
          <w:tcPr>
            <w:tcW w:w="6022" w:type="dxa"/>
            <w:vAlign w:val="center"/>
          </w:tcPr>
          <w:p w14:paraId="0F8919B7" w14:textId="73D45CA1" w:rsidR="00EF2F1B" w:rsidRPr="003F7470" w:rsidRDefault="00EF2F1B" w:rsidP="00EF2F1B">
            <w:pPr>
              <w:pStyle w:val="tabletext"/>
              <w:rPr>
                <w:szCs w:val="22"/>
              </w:rPr>
            </w:pPr>
            <w:r w:rsidRPr="003F7470">
              <w:t xml:space="preserve">United States Army Corp of Engineers </w:t>
            </w:r>
          </w:p>
        </w:tc>
      </w:tr>
      <w:tr w:rsidR="00EF2F1B" w:rsidRPr="003F7470" w14:paraId="763EA9E5" w14:textId="77777777" w:rsidTr="000732DD">
        <w:tc>
          <w:tcPr>
            <w:tcW w:w="1508" w:type="dxa"/>
            <w:vAlign w:val="center"/>
          </w:tcPr>
          <w:p w14:paraId="2AF65811" w14:textId="24D273A2" w:rsidR="00EF2F1B" w:rsidRPr="003F7470" w:rsidRDefault="00EF2F1B" w:rsidP="00EF2F1B">
            <w:pPr>
              <w:pStyle w:val="tabletext"/>
              <w:rPr>
                <w:szCs w:val="22"/>
              </w:rPr>
            </w:pPr>
            <w:r w:rsidRPr="003F7470">
              <w:rPr>
                <w:szCs w:val="22"/>
              </w:rPr>
              <w:t xml:space="preserve">US CG </w:t>
            </w:r>
          </w:p>
        </w:tc>
        <w:tc>
          <w:tcPr>
            <w:tcW w:w="6022" w:type="dxa"/>
            <w:vAlign w:val="bottom"/>
          </w:tcPr>
          <w:p w14:paraId="479D3D1F" w14:textId="34546EE3" w:rsidR="00EF2F1B" w:rsidRPr="003F7470" w:rsidRDefault="00EF2F1B" w:rsidP="00EF2F1B">
            <w:pPr>
              <w:pStyle w:val="tabletext"/>
              <w:rPr>
                <w:szCs w:val="22"/>
              </w:rPr>
            </w:pPr>
            <w:r w:rsidRPr="003F7470">
              <w:rPr>
                <w:szCs w:val="22"/>
              </w:rPr>
              <w:t>United States Coast Guard</w:t>
            </w:r>
          </w:p>
        </w:tc>
      </w:tr>
      <w:tr w:rsidR="00EF2F1B" w:rsidRPr="003F7470" w14:paraId="74283696" w14:textId="77777777" w:rsidTr="000732DD">
        <w:tc>
          <w:tcPr>
            <w:tcW w:w="1508" w:type="dxa"/>
            <w:vAlign w:val="center"/>
          </w:tcPr>
          <w:p w14:paraId="235D663A" w14:textId="6F7D74AA" w:rsidR="00EF2F1B" w:rsidRPr="003F7470" w:rsidRDefault="00EF2F1B" w:rsidP="00EF2F1B">
            <w:pPr>
              <w:pStyle w:val="tabletext"/>
              <w:rPr>
                <w:szCs w:val="22"/>
              </w:rPr>
            </w:pPr>
            <w:r w:rsidRPr="003F7470">
              <w:rPr>
                <w:szCs w:val="22"/>
              </w:rPr>
              <w:t xml:space="preserve">US EPA (EPA) </w:t>
            </w:r>
          </w:p>
        </w:tc>
        <w:tc>
          <w:tcPr>
            <w:tcW w:w="6022" w:type="dxa"/>
            <w:vAlign w:val="bottom"/>
          </w:tcPr>
          <w:p w14:paraId="5127850D" w14:textId="3AF18B27" w:rsidR="00EF2F1B" w:rsidRPr="003F7470" w:rsidRDefault="00EF2F1B" w:rsidP="00EF2F1B">
            <w:pPr>
              <w:pStyle w:val="tabletext"/>
              <w:rPr>
                <w:szCs w:val="22"/>
              </w:rPr>
            </w:pPr>
            <w:r w:rsidRPr="003F7470">
              <w:rPr>
                <w:szCs w:val="22"/>
              </w:rPr>
              <w:t>Unites States Environmental Protection Agency</w:t>
            </w:r>
          </w:p>
        </w:tc>
      </w:tr>
      <w:tr w:rsidR="00EF2F1B" w:rsidRPr="003F7470" w14:paraId="5C125D56" w14:textId="77777777" w:rsidTr="000732DD">
        <w:tc>
          <w:tcPr>
            <w:tcW w:w="1508" w:type="dxa"/>
            <w:vAlign w:val="center"/>
          </w:tcPr>
          <w:p w14:paraId="0F09ED46" w14:textId="155A9C9A" w:rsidR="00EF2F1B" w:rsidRPr="003F7470" w:rsidRDefault="00EF2F1B" w:rsidP="00EF2F1B">
            <w:pPr>
              <w:pStyle w:val="tabletext"/>
              <w:rPr>
                <w:szCs w:val="22"/>
              </w:rPr>
            </w:pPr>
            <w:r w:rsidRPr="003F7470">
              <w:t>UST</w:t>
            </w:r>
          </w:p>
        </w:tc>
        <w:tc>
          <w:tcPr>
            <w:tcW w:w="6022" w:type="dxa"/>
            <w:vAlign w:val="center"/>
          </w:tcPr>
          <w:p w14:paraId="0AE05B11" w14:textId="50368A80" w:rsidR="00EF2F1B" w:rsidRPr="003F7470" w:rsidRDefault="00EF2F1B" w:rsidP="00EF2F1B">
            <w:pPr>
              <w:pStyle w:val="tabletext"/>
              <w:rPr>
                <w:szCs w:val="22"/>
              </w:rPr>
            </w:pPr>
            <w:r w:rsidRPr="003F7470">
              <w:t>Underground Storage Tank</w:t>
            </w:r>
          </w:p>
        </w:tc>
      </w:tr>
      <w:tr w:rsidR="00EF2F1B" w:rsidRPr="003F7470" w14:paraId="4175ADDC" w14:textId="77777777" w:rsidTr="000732DD">
        <w:tc>
          <w:tcPr>
            <w:tcW w:w="1508" w:type="dxa"/>
            <w:vAlign w:val="center"/>
          </w:tcPr>
          <w:p w14:paraId="7E99E3F6" w14:textId="5A9BB327" w:rsidR="00EF2F1B" w:rsidRPr="003F7470" w:rsidRDefault="00EF2F1B" w:rsidP="00EF2F1B">
            <w:pPr>
              <w:pStyle w:val="tabletext"/>
              <w:rPr>
                <w:szCs w:val="22"/>
              </w:rPr>
            </w:pPr>
            <w:r w:rsidRPr="003F7470">
              <w:rPr>
                <w:szCs w:val="22"/>
              </w:rPr>
              <w:t>USW</w:t>
            </w:r>
          </w:p>
        </w:tc>
        <w:tc>
          <w:tcPr>
            <w:tcW w:w="6022" w:type="dxa"/>
            <w:vAlign w:val="bottom"/>
          </w:tcPr>
          <w:p w14:paraId="70CB4728" w14:textId="2234BE08" w:rsidR="00EF2F1B" w:rsidRPr="003F7470" w:rsidRDefault="00EF2F1B" w:rsidP="00EF2F1B">
            <w:pPr>
              <w:pStyle w:val="tabletext"/>
              <w:rPr>
                <w:szCs w:val="22"/>
              </w:rPr>
            </w:pPr>
            <w:r w:rsidRPr="003F7470">
              <w:rPr>
                <w:szCs w:val="22"/>
              </w:rPr>
              <w:t>United Steelworkers</w:t>
            </w:r>
          </w:p>
        </w:tc>
      </w:tr>
      <w:tr w:rsidR="00EF2F1B" w:rsidRPr="003F7470" w14:paraId="2D5618B8" w14:textId="77777777" w:rsidTr="000732DD">
        <w:tc>
          <w:tcPr>
            <w:tcW w:w="1508" w:type="dxa"/>
            <w:vAlign w:val="center"/>
          </w:tcPr>
          <w:p w14:paraId="5D08BC03" w14:textId="262EC578" w:rsidR="00EF2F1B" w:rsidRPr="003F7470" w:rsidRDefault="00EF2F1B" w:rsidP="00EF2F1B">
            <w:pPr>
              <w:pStyle w:val="tabletext"/>
              <w:rPr>
                <w:szCs w:val="22"/>
              </w:rPr>
            </w:pPr>
            <w:r w:rsidRPr="003F7470">
              <w:rPr>
                <w:szCs w:val="22"/>
              </w:rPr>
              <w:t xml:space="preserve">UTS </w:t>
            </w:r>
          </w:p>
        </w:tc>
        <w:tc>
          <w:tcPr>
            <w:tcW w:w="6022" w:type="dxa"/>
            <w:vAlign w:val="bottom"/>
          </w:tcPr>
          <w:p w14:paraId="3321A8D1" w14:textId="1DB980A1" w:rsidR="00EF2F1B" w:rsidRPr="003F7470" w:rsidRDefault="00EF2F1B" w:rsidP="00EF2F1B">
            <w:pPr>
              <w:pStyle w:val="tabletext"/>
              <w:rPr>
                <w:szCs w:val="22"/>
              </w:rPr>
            </w:pPr>
            <w:r w:rsidRPr="003F7470">
              <w:rPr>
                <w:szCs w:val="22"/>
              </w:rPr>
              <w:t>Universal Treatment Standards (aka Land Ban)</w:t>
            </w:r>
          </w:p>
        </w:tc>
      </w:tr>
      <w:tr w:rsidR="00EF2F1B" w:rsidRPr="003F7470" w14:paraId="6DD7F98A" w14:textId="77777777" w:rsidTr="000732DD">
        <w:tc>
          <w:tcPr>
            <w:tcW w:w="1508" w:type="dxa"/>
            <w:vAlign w:val="center"/>
          </w:tcPr>
          <w:p w14:paraId="08801136" w14:textId="3A085E7A" w:rsidR="00EF2F1B" w:rsidRPr="003F7470" w:rsidRDefault="00EF2F1B" w:rsidP="00EF2F1B">
            <w:pPr>
              <w:pStyle w:val="tabletext"/>
              <w:rPr>
                <w:szCs w:val="22"/>
              </w:rPr>
            </w:pPr>
            <w:r w:rsidRPr="003F7470">
              <w:t>VAC</w:t>
            </w:r>
          </w:p>
        </w:tc>
        <w:tc>
          <w:tcPr>
            <w:tcW w:w="6022" w:type="dxa"/>
            <w:vAlign w:val="center"/>
          </w:tcPr>
          <w:p w14:paraId="3420EAAF" w14:textId="6E1D3413" w:rsidR="00EF2F1B" w:rsidRPr="003F7470" w:rsidRDefault="00EF2F1B" w:rsidP="00EF2F1B">
            <w:pPr>
              <w:pStyle w:val="tabletext"/>
              <w:rPr>
                <w:szCs w:val="22"/>
              </w:rPr>
            </w:pPr>
            <w:r w:rsidRPr="003F7470">
              <w:t>Vigoro Acquisition Corporation</w:t>
            </w:r>
          </w:p>
        </w:tc>
      </w:tr>
      <w:tr w:rsidR="00EF2F1B" w:rsidRPr="003F7470" w14:paraId="14630D28" w14:textId="77777777" w:rsidTr="000732DD">
        <w:tc>
          <w:tcPr>
            <w:tcW w:w="1508" w:type="dxa"/>
          </w:tcPr>
          <w:p w14:paraId="548A342E" w14:textId="59E19190" w:rsidR="00EF2F1B" w:rsidRPr="003F7470" w:rsidRDefault="00EF2F1B" w:rsidP="00EF2F1B">
            <w:pPr>
              <w:pStyle w:val="tabletext"/>
              <w:rPr>
                <w:szCs w:val="22"/>
              </w:rPr>
            </w:pPr>
            <w:r w:rsidRPr="003F7470">
              <w:rPr>
                <w:szCs w:val="22"/>
              </w:rPr>
              <w:t xml:space="preserve">VBIED </w:t>
            </w:r>
          </w:p>
        </w:tc>
        <w:tc>
          <w:tcPr>
            <w:tcW w:w="6022" w:type="dxa"/>
          </w:tcPr>
          <w:p w14:paraId="5500A266" w14:textId="3D9A28DD" w:rsidR="00EF2F1B" w:rsidRPr="003F7470" w:rsidRDefault="00EF2F1B" w:rsidP="00EF2F1B">
            <w:pPr>
              <w:pStyle w:val="tabletext"/>
              <w:rPr>
                <w:szCs w:val="22"/>
              </w:rPr>
            </w:pPr>
            <w:r w:rsidRPr="003F7470">
              <w:rPr>
                <w:szCs w:val="22"/>
              </w:rPr>
              <w:t xml:space="preserve">Vehicle-Borne Improvised Explosive Device </w:t>
            </w:r>
          </w:p>
        </w:tc>
      </w:tr>
      <w:tr w:rsidR="00EF2F1B" w:rsidRPr="003F7470" w14:paraId="453C453B" w14:textId="77777777" w:rsidTr="000732DD">
        <w:tc>
          <w:tcPr>
            <w:tcW w:w="1508" w:type="dxa"/>
            <w:vAlign w:val="center"/>
          </w:tcPr>
          <w:p w14:paraId="5AFF068F" w14:textId="0512EDC5" w:rsidR="00EF2F1B" w:rsidRPr="003F7470" w:rsidRDefault="00EF2F1B" w:rsidP="00EF2F1B">
            <w:pPr>
              <w:pStyle w:val="tabletext"/>
              <w:rPr>
                <w:szCs w:val="22"/>
              </w:rPr>
            </w:pPr>
            <w:r w:rsidRPr="003F7470">
              <w:rPr>
                <w:szCs w:val="22"/>
              </w:rPr>
              <w:t xml:space="preserve">VE </w:t>
            </w:r>
          </w:p>
        </w:tc>
        <w:tc>
          <w:tcPr>
            <w:tcW w:w="6022" w:type="dxa"/>
            <w:vAlign w:val="bottom"/>
          </w:tcPr>
          <w:p w14:paraId="04AB933D" w14:textId="4238490D" w:rsidR="00EF2F1B" w:rsidRPr="003F7470" w:rsidRDefault="00EF2F1B" w:rsidP="00EF2F1B">
            <w:pPr>
              <w:pStyle w:val="tabletext"/>
              <w:rPr>
                <w:szCs w:val="22"/>
              </w:rPr>
            </w:pPr>
            <w:r w:rsidRPr="003F7470">
              <w:rPr>
                <w:szCs w:val="22"/>
              </w:rPr>
              <w:t>Visible Emission</w:t>
            </w:r>
          </w:p>
        </w:tc>
      </w:tr>
      <w:tr w:rsidR="00EF2F1B" w:rsidRPr="003F7470" w14:paraId="103D7A59" w14:textId="77777777" w:rsidTr="000732DD">
        <w:tc>
          <w:tcPr>
            <w:tcW w:w="1508" w:type="dxa"/>
          </w:tcPr>
          <w:p w14:paraId="6F793907" w14:textId="07720B6D" w:rsidR="00EF2F1B" w:rsidRPr="003F7470" w:rsidRDefault="00EF2F1B" w:rsidP="00EF2F1B">
            <w:pPr>
              <w:pStyle w:val="tabletext"/>
              <w:rPr>
                <w:szCs w:val="22"/>
              </w:rPr>
            </w:pPr>
            <w:r w:rsidRPr="003F7470">
              <w:rPr>
                <w:szCs w:val="22"/>
              </w:rPr>
              <w:t>VLOS</w:t>
            </w:r>
          </w:p>
        </w:tc>
        <w:tc>
          <w:tcPr>
            <w:tcW w:w="6022" w:type="dxa"/>
          </w:tcPr>
          <w:p w14:paraId="188DBAA1" w14:textId="3D2D114A" w:rsidR="00EF2F1B" w:rsidRPr="003F7470" w:rsidRDefault="00EF2F1B" w:rsidP="00EF2F1B">
            <w:pPr>
              <w:pStyle w:val="tabletext"/>
              <w:rPr>
                <w:szCs w:val="22"/>
                <w:lang w:val="en"/>
              </w:rPr>
            </w:pPr>
            <w:r w:rsidRPr="003F7470">
              <w:rPr>
                <w:szCs w:val="22"/>
              </w:rPr>
              <w:t>Visual Line of Sight</w:t>
            </w:r>
          </w:p>
        </w:tc>
      </w:tr>
      <w:tr w:rsidR="00EF2F1B" w:rsidRPr="003F7470" w14:paraId="6AAFFA18" w14:textId="77777777" w:rsidTr="000732DD">
        <w:tc>
          <w:tcPr>
            <w:tcW w:w="1508" w:type="dxa"/>
          </w:tcPr>
          <w:p w14:paraId="5B944BE9" w14:textId="7C1A6A2B" w:rsidR="00EF2F1B" w:rsidRPr="003F7470" w:rsidRDefault="00EF2F1B" w:rsidP="00EF2F1B">
            <w:pPr>
              <w:pStyle w:val="tabletext"/>
              <w:rPr>
                <w:szCs w:val="22"/>
              </w:rPr>
            </w:pPr>
            <w:r w:rsidRPr="003F7470">
              <w:rPr>
                <w:szCs w:val="22"/>
              </w:rPr>
              <w:t>VIP</w:t>
            </w:r>
          </w:p>
        </w:tc>
        <w:tc>
          <w:tcPr>
            <w:tcW w:w="6022" w:type="dxa"/>
          </w:tcPr>
          <w:p w14:paraId="63310594" w14:textId="1C67F2B4" w:rsidR="00EF2F1B" w:rsidRPr="003F7470" w:rsidRDefault="00EF2F1B" w:rsidP="00EF2F1B">
            <w:pPr>
              <w:pStyle w:val="tabletext"/>
              <w:rPr>
                <w:szCs w:val="22"/>
              </w:rPr>
            </w:pPr>
            <w:r w:rsidRPr="003F7470">
              <w:rPr>
                <w:szCs w:val="22"/>
              </w:rPr>
              <w:t>Value Improvement Practices</w:t>
            </w:r>
          </w:p>
        </w:tc>
      </w:tr>
      <w:tr w:rsidR="00EF2F1B" w:rsidRPr="003F7470" w14:paraId="7672A1EF" w14:textId="77777777" w:rsidTr="000732DD">
        <w:tc>
          <w:tcPr>
            <w:tcW w:w="1508" w:type="dxa"/>
            <w:vAlign w:val="center"/>
          </w:tcPr>
          <w:p w14:paraId="3A97BA0F" w14:textId="26BB4A48" w:rsidR="00EF2F1B" w:rsidRPr="003F7470" w:rsidRDefault="00EF2F1B" w:rsidP="00EF2F1B">
            <w:pPr>
              <w:pStyle w:val="tabletext"/>
              <w:rPr>
                <w:szCs w:val="22"/>
              </w:rPr>
            </w:pPr>
            <w:r w:rsidRPr="003F7470">
              <w:rPr>
                <w:szCs w:val="22"/>
              </w:rPr>
              <w:t>VMB</w:t>
            </w:r>
          </w:p>
        </w:tc>
        <w:tc>
          <w:tcPr>
            <w:tcW w:w="6022" w:type="dxa"/>
            <w:vAlign w:val="bottom"/>
          </w:tcPr>
          <w:p w14:paraId="69C99C00" w14:textId="787A1B87" w:rsidR="00EF2F1B" w:rsidRPr="003F7470" w:rsidRDefault="00EF2F1B" w:rsidP="00EF2F1B">
            <w:pPr>
              <w:pStyle w:val="tabletext"/>
              <w:rPr>
                <w:szCs w:val="22"/>
              </w:rPr>
            </w:pPr>
            <w:r w:rsidRPr="003F7470">
              <w:rPr>
                <w:szCs w:val="22"/>
              </w:rPr>
              <w:t>Visual Management Board</w:t>
            </w:r>
          </w:p>
        </w:tc>
      </w:tr>
      <w:tr w:rsidR="00EF2F1B" w:rsidRPr="003F7470" w14:paraId="45473DD5" w14:textId="77777777" w:rsidTr="000732DD">
        <w:tc>
          <w:tcPr>
            <w:tcW w:w="1508" w:type="dxa"/>
            <w:vAlign w:val="center"/>
          </w:tcPr>
          <w:p w14:paraId="231D2F7B" w14:textId="05ADEE5B" w:rsidR="00EF2F1B" w:rsidRPr="003F7470" w:rsidRDefault="00EF2F1B" w:rsidP="00EF2F1B">
            <w:pPr>
              <w:pStyle w:val="tabletext"/>
              <w:rPr>
                <w:szCs w:val="22"/>
              </w:rPr>
            </w:pPr>
            <w:r w:rsidRPr="003F7470">
              <w:rPr>
                <w:szCs w:val="22"/>
              </w:rPr>
              <w:t xml:space="preserve">VOC </w:t>
            </w:r>
          </w:p>
        </w:tc>
        <w:tc>
          <w:tcPr>
            <w:tcW w:w="6022" w:type="dxa"/>
            <w:vAlign w:val="bottom"/>
          </w:tcPr>
          <w:p w14:paraId="31B34412" w14:textId="7C9DD2D3" w:rsidR="00EF2F1B" w:rsidRPr="003F7470" w:rsidRDefault="00EF2F1B" w:rsidP="00EF2F1B">
            <w:pPr>
              <w:pStyle w:val="tabletext"/>
              <w:rPr>
                <w:szCs w:val="22"/>
              </w:rPr>
            </w:pPr>
            <w:r w:rsidRPr="003F7470">
              <w:rPr>
                <w:szCs w:val="22"/>
              </w:rPr>
              <w:t>Volatile Organic Compounds</w:t>
            </w:r>
          </w:p>
        </w:tc>
      </w:tr>
      <w:tr w:rsidR="00EF2F1B" w:rsidRPr="003F7470" w14:paraId="765C6B0C" w14:textId="77777777" w:rsidTr="000732DD">
        <w:tc>
          <w:tcPr>
            <w:tcW w:w="1508" w:type="dxa"/>
          </w:tcPr>
          <w:p w14:paraId="312A4BAB" w14:textId="52839169" w:rsidR="00EF2F1B" w:rsidRPr="003F7470" w:rsidRDefault="00EF2F1B" w:rsidP="00EF2F1B">
            <w:pPr>
              <w:pStyle w:val="tabletext"/>
              <w:rPr>
                <w:szCs w:val="22"/>
              </w:rPr>
            </w:pPr>
            <w:r w:rsidRPr="003F7470">
              <w:rPr>
                <w:szCs w:val="22"/>
              </w:rPr>
              <w:t>WAF</w:t>
            </w:r>
          </w:p>
        </w:tc>
        <w:tc>
          <w:tcPr>
            <w:tcW w:w="6022" w:type="dxa"/>
          </w:tcPr>
          <w:p w14:paraId="3EA5B6A3" w14:textId="1C6E5245" w:rsidR="00EF2F1B" w:rsidRPr="003F7470" w:rsidRDefault="00EF2F1B" w:rsidP="00EF2F1B">
            <w:pPr>
              <w:pStyle w:val="tabletext"/>
              <w:rPr>
                <w:szCs w:val="22"/>
              </w:rPr>
            </w:pPr>
            <w:r w:rsidRPr="003F7470">
              <w:rPr>
                <w:szCs w:val="22"/>
              </w:rPr>
              <w:t>Work Approval Form</w:t>
            </w:r>
          </w:p>
        </w:tc>
      </w:tr>
      <w:tr w:rsidR="00EF2F1B" w:rsidRPr="003F7470" w14:paraId="6E9DD539" w14:textId="77777777" w:rsidTr="000732DD">
        <w:tc>
          <w:tcPr>
            <w:tcW w:w="1508" w:type="dxa"/>
          </w:tcPr>
          <w:p w14:paraId="3EB36894" w14:textId="17BF7FB4" w:rsidR="00EF2F1B" w:rsidRPr="003F7470" w:rsidRDefault="00EF2F1B" w:rsidP="00EF2F1B">
            <w:pPr>
              <w:pStyle w:val="tabletext"/>
              <w:rPr>
                <w:szCs w:val="22"/>
              </w:rPr>
            </w:pPr>
            <w:proofErr w:type="spellStart"/>
            <w:r w:rsidRPr="003F7470">
              <w:rPr>
                <w:szCs w:val="22"/>
              </w:rPr>
              <w:t>WaH</w:t>
            </w:r>
            <w:proofErr w:type="spellEnd"/>
          </w:p>
        </w:tc>
        <w:tc>
          <w:tcPr>
            <w:tcW w:w="6022" w:type="dxa"/>
          </w:tcPr>
          <w:p w14:paraId="03BFC2B9" w14:textId="52F3F82F" w:rsidR="00EF2F1B" w:rsidRPr="003F7470" w:rsidRDefault="00EF2F1B" w:rsidP="00EF2F1B">
            <w:pPr>
              <w:pStyle w:val="tabletext"/>
              <w:rPr>
                <w:szCs w:val="22"/>
                <w:lang w:val="en"/>
              </w:rPr>
            </w:pPr>
            <w:r w:rsidRPr="003F7470">
              <w:rPr>
                <w:szCs w:val="22"/>
              </w:rPr>
              <w:t>Work at Height</w:t>
            </w:r>
          </w:p>
        </w:tc>
      </w:tr>
      <w:tr w:rsidR="00EF2F1B" w:rsidRPr="003F7470" w14:paraId="6E24DE54" w14:textId="77777777" w:rsidTr="000732DD">
        <w:tc>
          <w:tcPr>
            <w:tcW w:w="1508" w:type="dxa"/>
            <w:vAlign w:val="center"/>
          </w:tcPr>
          <w:p w14:paraId="4F0C75E0" w14:textId="29FDCAB7" w:rsidR="00EF2F1B" w:rsidRPr="003F7470" w:rsidRDefault="00EF2F1B" w:rsidP="00EF2F1B">
            <w:pPr>
              <w:pStyle w:val="tabletext"/>
              <w:rPr>
                <w:szCs w:val="22"/>
              </w:rPr>
            </w:pPr>
            <w:r w:rsidRPr="003F7470">
              <w:t>WET</w:t>
            </w:r>
          </w:p>
        </w:tc>
        <w:tc>
          <w:tcPr>
            <w:tcW w:w="6022" w:type="dxa"/>
            <w:vAlign w:val="center"/>
          </w:tcPr>
          <w:p w14:paraId="2C12F3EF" w14:textId="08569A3D" w:rsidR="00EF2F1B" w:rsidRPr="003F7470" w:rsidRDefault="00EF2F1B" w:rsidP="00EF2F1B">
            <w:pPr>
              <w:pStyle w:val="tabletext"/>
              <w:rPr>
                <w:szCs w:val="22"/>
              </w:rPr>
            </w:pPr>
            <w:r w:rsidRPr="003F7470">
              <w:t>Whole Effluent Toxicity</w:t>
            </w:r>
          </w:p>
        </w:tc>
      </w:tr>
      <w:tr w:rsidR="00EF2F1B" w:rsidRPr="003F7470" w14:paraId="131E7406" w14:textId="77777777" w:rsidTr="000732DD">
        <w:tc>
          <w:tcPr>
            <w:tcW w:w="1508" w:type="dxa"/>
          </w:tcPr>
          <w:p w14:paraId="314655A5" w14:textId="2892D184" w:rsidR="00EF2F1B" w:rsidRPr="003F7470" w:rsidRDefault="00EF2F1B" w:rsidP="00EF2F1B">
            <w:pPr>
              <w:pStyle w:val="tabletext"/>
              <w:rPr>
                <w:szCs w:val="22"/>
              </w:rPr>
            </w:pPr>
            <w:r w:rsidRPr="003F7470">
              <w:rPr>
                <w:szCs w:val="22"/>
              </w:rPr>
              <w:t>WI</w:t>
            </w:r>
          </w:p>
        </w:tc>
        <w:tc>
          <w:tcPr>
            <w:tcW w:w="6022" w:type="dxa"/>
          </w:tcPr>
          <w:p w14:paraId="7250717B" w14:textId="53965509" w:rsidR="00EF2F1B" w:rsidRPr="003F7470" w:rsidRDefault="00EF2F1B" w:rsidP="00EF2F1B">
            <w:pPr>
              <w:pStyle w:val="tabletext"/>
              <w:rPr>
                <w:szCs w:val="22"/>
                <w:lang w:val="en"/>
              </w:rPr>
            </w:pPr>
            <w:r w:rsidRPr="003F7470">
              <w:rPr>
                <w:szCs w:val="22"/>
              </w:rPr>
              <w:t>Work Instruction</w:t>
            </w:r>
          </w:p>
        </w:tc>
      </w:tr>
      <w:tr w:rsidR="00EF2F1B" w:rsidRPr="003F7470" w14:paraId="33EB8062" w14:textId="77777777" w:rsidTr="000732DD">
        <w:tc>
          <w:tcPr>
            <w:tcW w:w="1508" w:type="dxa"/>
            <w:vAlign w:val="center"/>
          </w:tcPr>
          <w:p w14:paraId="2308530D" w14:textId="76D82B34" w:rsidR="00EF2F1B" w:rsidRPr="003F7470" w:rsidRDefault="00EF2F1B" w:rsidP="00EF2F1B">
            <w:pPr>
              <w:pStyle w:val="tabletext"/>
              <w:rPr>
                <w:szCs w:val="22"/>
              </w:rPr>
            </w:pPr>
            <w:r w:rsidRPr="003F7470">
              <w:rPr>
                <w:szCs w:val="22"/>
              </w:rPr>
              <w:t xml:space="preserve">WMA </w:t>
            </w:r>
          </w:p>
        </w:tc>
        <w:tc>
          <w:tcPr>
            <w:tcW w:w="6022" w:type="dxa"/>
            <w:vAlign w:val="bottom"/>
          </w:tcPr>
          <w:p w14:paraId="1166E853" w14:textId="5DFE64C6" w:rsidR="00EF2F1B" w:rsidRPr="003F7470" w:rsidRDefault="00EF2F1B" w:rsidP="00EF2F1B">
            <w:pPr>
              <w:pStyle w:val="tabletext"/>
              <w:rPr>
                <w:szCs w:val="22"/>
              </w:rPr>
            </w:pPr>
            <w:r w:rsidRPr="003F7470">
              <w:rPr>
                <w:szCs w:val="22"/>
              </w:rPr>
              <w:t>Waste Minimization Assessment</w:t>
            </w:r>
          </w:p>
        </w:tc>
      </w:tr>
      <w:tr w:rsidR="00EF2F1B" w:rsidRPr="003F7470" w14:paraId="6FAC4B23" w14:textId="77777777" w:rsidTr="000732DD">
        <w:tc>
          <w:tcPr>
            <w:tcW w:w="1508" w:type="dxa"/>
            <w:vAlign w:val="center"/>
          </w:tcPr>
          <w:p w14:paraId="119D4108" w14:textId="58C7ADBA" w:rsidR="00EF2F1B" w:rsidRPr="003F7470" w:rsidRDefault="00EF2F1B" w:rsidP="00EF2F1B">
            <w:pPr>
              <w:pStyle w:val="tabletext"/>
              <w:rPr>
                <w:szCs w:val="22"/>
              </w:rPr>
            </w:pPr>
            <w:r w:rsidRPr="003F7470">
              <w:t>WMD</w:t>
            </w:r>
          </w:p>
        </w:tc>
        <w:tc>
          <w:tcPr>
            <w:tcW w:w="6022" w:type="dxa"/>
            <w:vAlign w:val="center"/>
          </w:tcPr>
          <w:p w14:paraId="58D49D88" w14:textId="7F608E36" w:rsidR="00EF2F1B" w:rsidRPr="003F7470" w:rsidRDefault="00EF2F1B" w:rsidP="00EF2F1B">
            <w:pPr>
              <w:pStyle w:val="tabletext"/>
              <w:rPr>
                <w:szCs w:val="22"/>
              </w:rPr>
            </w:pPr>
            <w:r w:rsidRPr="003F7470">
              <w:t xml:space="preserve">Waste Management Division </w:t>
            </w:r>
          </w:p>
        </w:tc>
      </w:tr>
      <w:tr w:rsidR="00EF2F1B" w:rsidRPr="003F7470" w14:paraId="2D938FFE" w14:textId="77777777" w:rsidTr="000732DD">
        <w:tc>
          <w:tcPr>
            <w:tcW w:w="1508" w:type="dxa"/>
          </w:tcPr>
          <w:p w14:paraId="00189079" w14:textId="278EE02D" w:rsidR="00EF2F1B" w:rsidRPr="003F7470" w:rsidRDefault="00EF2F1B" w:rsidP="00EF2F1B">
            <w:pPr>
              <w:pStyle w:val="tabletext"/>
            </w:pPr>
            <w:r w:rsidRPr="003F7470">
              <w:rPr>
                <w:szCs w:val="22"/>
              </w:rPr>
              <w:t xml:space="preserve">WME </w:t>
            </w:r>
          </w:p>
        </w:tc>
        <w:tc>
          <w:tcPr>
            <w:tcW w:w="6022" w:type="dxa"/>
          </w:tcPr>
          <w:p w14:paraId="496B1F10" w14:textId="2F3AD62C" w:rsidR="00EF2F1B" w:rsidRPr="003F7470" w:rsidRDefault="00EF2F1B" w:rsidP="00EF2F1B">
            <w:pPr>
              <w:pStyle w:val="tabletext"/>
            </w:pPr>
            <w:r w:rsidRPr="003F7470">
              <w:rPr>
                <w:szCs w:val="22"/>
              </w:rPr>
              <w:t>Weapon of Mass Effect</w:t>
            </w:r>
          </w:p>
        </w:tc>
      </w:tr>
      <w:tr w:rsidR="00EF2F1B" w:rsidRPr="003F7470" w14:paraId="7D3B5B39" w14:textId="77777777" w:rsidTr="000732DD">
        <w:tc>
          <w:tcPr>
            <w:tcW w:w="1508" w:type="dxa"/>
            <w:vAlign w:val="center"/>
          </w:tcPr>
          <w:p w14:paraId="3FCB6AA9" w14:textId="363C9F0F" w:rsidR="00EF2F1B" w:rsidRPr="003F7470" w:rsidRDefault="00EF2F1B" w:rsidP="00EF2F1B">
            <w:pPr>
              <w:pStyle w:val="tabletext"/>
              <w:rPr>
                <w:szCs w:val="22"/>
              </w:rPr>
            </w:pPr>
            <w:r w:rsidRPr="003F7470">
              <w:t>WQBEL</w:t>
            </w:r>
          </w:p>
        </w:tc>
        <w:tc>
          <w:tcPr>
            <w:tcW w:w="6022" w:type="dxa"/>
            <w:vAlign w:val="center"/>
          </w:tcPr>
          <w:p w14:paraId="79C7B36D" w14:textId="4EAEDC96" w:rsidR="00EF2F1B" w:rsidRPr="003F7470" w:rsidRDefault="00EF2F1B" w:rsidP="00EF2F1B">
            <w:pPr>
              <w:pStyle w:val="tabletext"/>
              <w:rPr>
                <w:szCs w:val="22"/>
              </w:rPr>
            </w:pPr>
            <w:r w:rsidRPr="003F7470">
              <w:t>Water Quality Based Effluent Limitations</w:t>
            </w:r>
          </w:p>
        </w:tc>
      </w:tr>
      <w:tr w:rsidR="00EF2F1B" w:rsidRPr="003F7470" w14:paraId="1E60BF07" w14:textId="77777777" w:rsidTr="000732DD">
        <w:tc>
          <w:tcPr>
            <w:tcW w:w="1508" w:type="dxa"/>
            <w:vAlign w:val="center"/>
          </w:tcPr>
          <w:p w14:paraId="4CF5A197" w14:textId="185C24BE" w:rsidR="00EF2F1B" w:rsidRPr="003F7470" w:rsidRDefault="00EF2F1B" w:rsidP="00EF2F1B">
            <w:pPr>
              <w:pStyle w:val="tabletext"/>
              <w:rPr>
                <w:szCs w:val="22"/>
              </w:rPr>
            </w:pPr>
            <w:r w:rsidRPr="003F7470">
              <w:t>WRP</w:t>
            </w:r>
          </w:p>
        </w:tc>
        <w:tc>
          <w:tcPr>
            <w:tcW w:w="6022" w:type="dxa"/>
            <w:vAlign w:val="center"/>
          </w:tcPr>
          <w:p w14:paraId="0644F467" w14:textId="1A18CE33" w:rsidR="00EF2F1B" w:rsidRPr="003F7470" w:rsidRDefault="00EF2F1B" w:rsidP="00EF2F1B">
            <w:pPr>
              <w:pStyle w:val="tabletext"/>
              <w:rPr>
                <w:szCs w:val="22"/>
                <w:lang w:val="en"/>
              </w:rPr>
            </w:pPr>
            <w:r w:rsidRPr="003F7470">
              <w:t xml:space="preserve">Wetland Resource Permit </w:t>
            </w:r>
          </w:p>
        </w:tc>
      </w:tr>
      <w:tr w:rsidR="00EF2F1B" w:rsidRPr="003F7470" w14:paraId="0CFA0DED" w14:textId="77777777" w:rsidTr="000732DD">
        <w:tc>
          <w:tcPr>
            <w:tcW w:w="1508" w:type="dxa"/>
          </w:tcPr>
          <w:p w14:paraId="1921E610" w14:textId="11DE6D8B" w:rsidR="00EF2F1B" w:rsidRPr="003F7470" w:rsidRDefault="00EF2F1B" w:rsidP="00EF2F1B">
            <w:pPr>
              <w:pStyle w:val="tabletext"/>
              <w:rPr>
                <w:szCs w:val="22"/>
              </w:rPr>
            </w:pPr>
            <w:r w:rsidRPr="003F7470">
              <w:rPr>
                <w:szCs w:val="22"/>
              </w:rPr>
              <w:t>W</w:t>
            </w:r>
            <w:r w:rsidR="0068288F">
              <w:rPr>
                <w:szCs w:val="22"/>
              </w:rPr>
              <w:t>LL</w:t>
            </w:r>
          </w:p>
        </w:tc>
        <w:tc>
          <w:tcPr>
            <w:tcW w:w="6022" w:type="dxa"/>
          </w:tcPr>
          <w:p w14:paraId="4483BD18" w14:textId="6CA91197" w:rsidR="00EF2F1B" w:rsidRPr="003F7470" w:rsidRDefault="00EF2F1B" w:rsidP="00EF2F1B">
            <w:pPr>
              <w:pStyle w:val="tabletext"/>
              <w:rPr>
                <w:szCs w:val="22"/>
              </w:rPr>
            </w:pPr>
            <w:r w:rsidRPr="003F7470">
              <w:rPr>
                <w:szCs w:val="22"/>
              </w:rPr>
              <w:t>Working Load Limit</w:t>
            </w:r>
          </w:p>
        </w:tc>
      </w:tr>
      <w:tr w:rsidR="00EF2F1B" w:rsidRPr="003F7470" w14:paraId="361B4866" w14:textId="77777777" w:rsidTr="000732DD">
        <w:tc>
          <w:tcPr>
            <w:tcW w:w="1508" w:type="dxa"/>
          </w:tcPr>
          <w:p w14:paraId="5AE9AF28" w14:textId="2D14ACF1" w:rsidR="00EF2F1B" w:rsidRPr="003F7470" w:rsidRDefault="00EF2F1B" w:rsidP="00EF2F1B">
            <w:pPr>
              <w:pStyle w:val="tabletext"/>
              <w:rPr>
                <w:szCs w:val="22"/>
              </w:rPr>
            </w:pPr>
            <w:r w:rsidRPr="003F7470">
              <w:rPr>
                <w:szCs w:val="22"/>
              </w:rPr>
              <w:t>WUP</w:t>
            </w:r>
          </w:p>
        </w:tc>
        <w:tc>
          <w:tcPr>
            <w:tcW w:w="6022" w:type="dxa"/>
          </w:tcPr>
          <w:p w14:paraId="51F16E24" w14:textId="0D3B605D" w:rsidR="00EF2F1B" w:rsidRPr="003F7470" w:rsidRDefault="00EF2F1B" w:rsidP="00EF2F1B">
            <w:pPr>
              <w:pStyle w:val="tabletext"/>
              <w:rPr>
                <w:szCs w:val="22"/>
              </w:rPr>
            </w:pPr>
            <w:r w:rsidRPr="003F7470">
              <w:rPr>
                <w:szCs w:val="22"/>
              </w:rPr>
              <w:t>Water Use Permit</w:t>
            </w:r>
          </w:p>
        </w:tc>
      </w:tr>
      <w:tr w:rsidR="00EF2F1B" w:rsidRPr="003F7470" w14:paraId="213F50E9" w14:textId="77777777" w:rsidTr="000732DD">
        <w:tc>
          <w:tcPr>
            <w:tcW w:w="1508" w:type="dxa"/>
            <w:vAlign w:val="center"/>
          </w:tcPr>
          <w:p w14:paraId="4FB54B6B" w14:textId="38F30839" w:rsidR="00EF2F1B" w:rsidRPr="003F7470" w:rsidRDefault="00EF2F1B" w:rsidP="00EF2F1B">
            <w:pPr>
              <w:pStyle w:val="tabletext"/>
              <w:rPr>
                <w:szCs w:val="22"/>
              </w:rPr>
            </w:pPr>
            <w:r w:rsidRPr="003F7470">
              <w:t>WWTP</w:t>
            </w:r>
          </w:p>
        </w:tc>
        <w:tc>
          <w:tcPr>
            <w:tcW w:w="6022" w:type="dxa"/>
            <w:vAlign w:val="center"/>
          </w:tcPr>
          <w:p w14:paraId="791B23F4" w14:textId="5E8F47E6" w:rsidR="00EF2F1B" w:rsidRPr="003F7470" w:rsidRDefault="00EF2F1B" w:rsidP="00EF2F1B">
            <w:pPr>
              <w:pStyle w:val="tabletext"/>
              <w:rPr>
                <w:szCs w:val="22"/>
              </w:rPr>
            </w:pPr>
            <w:r w:rsidRPr="003F7470">
              <w:t>Waste Water Treatment Plant</w:t>
            </w:r>
          </w:p>
        </w:tc>
      </w:tr>
    </w:tbl>
    <w:p w14:paraId="7BE127F0" w14:textId="026169FD" w:rsidR="00FC6AF5" w:rsidRPr="003F7470" w:rsidRDefault="00FC6AF5" w:rsidP="00FC6AF5">
      <w:pPr>
        <w:pStyle w:val="separator"/>
      </w:pPr>
    </w:p>
    <w:p w14:paraId="2A277E42" w14:textId="77777777" w:rsidR="00C14CC3" w:rsidRDefault="00C14CC3">
      <w:bookmarkStart w:id="18" w:name="_Toc387739902"/>
      <w:bookmarkStart w:id="19" w:name="_Toc387919434"/>
      <w:bookmarkStart w:id="20" w:name="_Toc387921782"/>
      <w:bookmarkStart w:id="21" w:name="_Toc387922079"/>
      <w:bookmarkStart w:id="22" w:name="_Toc387922198"/>
      <w:bookmarkStart w:id="23" w:name="_Toc387922223"/>
      <w:bookmarkStart w:id="24" w:name="_Toc388966314"/>
      <w:bookmarkStart w:id="25" w:name="_Toc388979322"/>
      <w:bookmarkStart w:id="26" w:name="_Toc389577173"/>
      <w:r>
        <w:rPr>
          <w:b/>
          <w:bCs/>
        </w:rPr>
        <w:br w:type="page"/>
      </w:r>
    </w:p>
    <w:tbl>
      <w:tblPr>
        <w:tblW w:w="9475" w:type="dxa"/>
        <w:tblLayout w:type="fixed"/>
        <w:tblLook w:val="0000" w:firstRow="0" w:lastRow="0" w:firstColumn="0" w:lastColumn="0" w:noHBand="0" w:noVBand="0"/>
      </w:tblPr>
      <w:tblGrid>
        <w:gridCol w:w="1728"/>
        <w:gridCol w:w="7747"/>
      </w:tblGrid>
      <w:tr w:rsidR="003F7470" w:rsidRPr="003F7470" w14:paraId="7BE127F3" w14:textId="77777777" w:rsidTr="00C14CC3">
        <w:tc>
          <w:tcPr>
            <w:tcW w:w="1728" w:type="dxa"/>
          </w:tcPr>
          <w:p w14:paraId="096A5668" w14:textId="40B2E5D2" w:rsidR="0080247E" w:rsidRPr="003F7470" w:rsidRDefault="0080247E" w:rsidP="0029645D">
            <w:pPr>
              <w:pStyle w:val="Heading4"/>
              <w:rPr>
                <w:szCs w:val="22"/>
              </w:rPr>
            </w:pPr>
          </w:p>
          <w:p w14:paraId="7BE127F1" w14:textId="320D9B5F" w:rsidR="0029645D" w:rsidRPr="003F7470" w:rsidRDefault="00A2611E" w:rsidP="0029645D">
            <w:pPr>
              <w:pStyle w:val="Heading4"/>
            </w:pPr>
            <w:bookmarkStart w:id="27" w:name="_Toc189044662"/>
            <w:r w:rsidRPr="003F7470">
              <w:rPr>
                <w:szCs w:val="22"/>
              </w:rPr>
              <w:t>Definitions</w:t>
            </w:r>
            <w:bookmarkEnd w:id="18"/>
            <w:bookmarkEnd w:id="19"/>
            <w:bookmarkEnd w:id="20"/>
            <w:bookmarkEnd w:id="21"/>
            <w:bookmarkEnd w:id="22"/>
            <w:bookmarkEnd w:id="23"/>
            <w:bookmarkEnd w:id="24"/>
            <w:bookmarkEnd w:id="25"/>
            <w:bookmarkEnd w:id="26"/>
            <w:bookmarkEnd w:id="27"/>
          </w:p>
        </w:tc>
        <w:tc>
          <w:tcPr>
            <w:tcW w:w="7747" w:type="dxa"/>
          </w:tcPr>
          <w:p w14:paraId="4F817F50" w14:textId="77777777" w:rsidR="0080247E" w:rsidRPr="001C1498" w:rsidRDefault="0080247E" w:rsidP="0009336F">
            <w:pPr>
              <w:pStyle w:val="PlainText"/>
              <w:rPr>
                <w:rFonts w:eastAsiaTheme="minorHAnsi"/>
              </w:rPr>
            </w:pPr>
          </w:p>
          <w:p w14:paraId="3D9AACDB" w14:textId="4E9E00A3" w:rsidR="0029645D" w:rsidRPr="001C1498" w:rsidRDefault="00A2611E" w:rsidP="0009336F">
            <w:pPr>
              <w:pStyle w:val="PlainText"/>
              <w:rPr>
                <w:rFonts w:eastAsiaTheme="minorHAnsi"/>
              </w:rPr>
            </w:pPr>
            <w:r w:rsidRPr="001C1498">
              <w:rPr>
                <w:rFonts w:eastAsiaTheme="minorHAnsi"/>
              </w:rPr>
              <w:t xml:space="preserve">Terms used within </w:t>
            </w:r>
            <w:r w:rsidR="009B5274" w:rsidRPr="001C1498">
              <w:rPr>
                <w:rFonts w:eastAsiaTheme="minorHAnsi"/>
              </w:rPr>
              <w:t xml:space="preserve">MMS </w:t>
            </w:r>
            <w:r w:rsidR="0023679C" w:rsidRPr="001C1498">
              <w:rPr>
                <w:rFonts w:eastAsiaTheme="minorHAnsi"/>
              </w:rPr>
              <w:t>d</w:t>
            </w:r>
            <w:r w:rsidR="0080247E" w:rsidRPr="001C1498">
              <w:rPr>
                <w:rFonts w:eastAsiaTheme="minorHAnsi"/>
              </w:rPr>
              <w:t>ocuments</w:t>
            </w:r>
            <w:r w:rsidRPr="001C1498">
              <w:rPr>
                <w:rFonts w:eastAsiaTheme="minorHAnsi"/>
              </w:rPr>
              <w:t>:</w:t>
            </w:r>
          </w:p>
          <w:p w14:paraId="71E62320" w14:textId="77777777" w:rsidR="00A2611E" w:rsidRPr="001C1498" w:rsidRDefault="00A2611E" w:rsidP="0009336F">
            <w:pPr>
              <w:pStyle w:val="PlainText"/>
              <w:rPr>
                <w:rFonts w:eastAsiaTheme="minorHAnsi"/>
              </w:rPr>
            </w:pPr>
          </w:p>
          <w:tbl>
            <w:tblPr>
              <w:tblStyle w:val="TableGrid"/>
              <w:tblW w:w="12868" w:type="dxa"/>
              <w:tblInd w:w="64" w:type="dxa"/>
              <w:tblLayout w:type="fixed"/>
              <w:tblLook w:val="04A0" w:firstRow="1" w:lastRow="0" w:firstColumn="1" w:lastColumn="0" w:noHBand="0" w:noVBand="1"/>
            </w:tblPr>
            <w:tblGrid>
              <w:gridCol w:w="1930"/>
              <w:gridCol w:w="5600"/>
              <w:gridCol w:w="5338"/>
            </w:tblGrid>
            <w:tr w:rsidR="003F7470" w:rsidRPr="001C1498" w14:paraId="09A75224" w14:textId="77777777" w:rsidTr="00AD2FE8">
              <w:trPr>
                <w:gridAfter w:val="1"/>
                <w:cnfStyle w:val="100000000000" w:firstRow="1" w:lastRow="0" w:firstColumn="0" w:lastColumn="0" w:oddVBand="0" w:evenVBand="0" w:oddHBand="0" w:evenHBand="0" w:firstRowFirstColumn="0" w:firstRowLastColumn="0" w:lastRowFirstColumn="0" w:lastRowLastColumn="0"/>
                <w:wAfter w:w="5338" w:type="dxa"/>
              </w:trPr>
              <w:tc>
                <w:tcPr>
                  <w:tcW w:w="1930" w:type="dxa"/>
                </w:tcPr>
                <w:p w14:paraId="4D41668C" w14:textId="77777777" w:rsidR="00331C2A" w:rsidRPr="001C1498" w:rsidRDefault="00331C2A" w:rsidP="00331C2A">
                  <w:pPr>
                    <w:pStyle w:val="tabletop"/>
                    <w:rPr>
                      <w:rFonts w:eastAsiaTheme="minorHAnsi"/>
                      <w:b w:val="0"/>
                      <w:color w:val="auto"/>
                    </w:rPr>
                  </w:pPr>
                  <w:r w:rsidRPr="001C1498">
                    <w:rPr>
                      <w:rFonts w:eastAsiaTheme="minorHAnsi"/>
                      <w:b w:val="0"/>
                      <w:color w:val="auto"/>
                    </w:rPr>
                    <w:t>Term</w:t>
                  </w:r>
                </w:p>
              </w:tc>
              <w:tc>
                <w:tcPr>
                  <w:tcW w:w="5600" w:type="dxa"/>
                </w:tcPr>
                <w:p w14:paraId="6107F74E" w14:textId="77777777" w:rsidR="00331C2A" w:rsidRPr="001C1498" w:rsidRDefault="00331C2A" w:rsidP="00331C2A">
                  <w:pPr>
                    <w:pStyle w:val="tabletop"/>
                    <w:rPr>
                      <w:rFonts w:eastAsiaTheme="minorHAnsi"/>
                      <w:b w:val="0"/>
                      <w:color w:val="auto"/>
                    </w:rPr>
                  </w:pPr>
                  <w:r w:rsidRPr="001C1498">
                    <w:rPr>
                      <w:rFonts w:eastAsiaTheme="minorHAnsi"/>
                      <w:b w:val="0"/>
                      <w:color w:val="auto"/>
                    </w:rPr>
                    <w:t>Definition</w:t>
                  </w:r>
                </w:p>
              </w:tc>
            </w:tr>
            <w:tr w:rsidR="003F7470" w:rsidRPr="001C1498" w14:paraId="6C46FFCE" w14:textId="77777777" w:rsidTr="00AD2FE8">
              <w:trPr>
                <w:gridAfter w:val="1"/>
                <w:wAfter w:w="5338" w:type="dxa"/>
              </w:trPr>
              <w:tc>
                <w:tcPr>
                  <w:tcW w:w="1930" w:type="dxa"/>
                </w:tcPr>
                <w:p w14:paraId="55C4A7DD" w14:textId="29846920" w:rsidR="00AA6A3B" w:rsidRPr="003F7470" w:rsidRDefault="00AA6A3B" w:rsidP="00331C2A">
                  <w:pPr>
                    <w:pStyle w:val="tabletext"/>
                    <w:jc w:val="center"/>
                  </w:pPr>
                  <w:bookmarkStart w:id="28" w:name="Acceptable_Entry_Conditions"/>
                  <w:r w:rsidRPr="003F7470">
                    <w:t>Acceptable Entry Conditions</w:t>
                  </w:r>
                  <w:bookmarkEnd w:id="28"/>
                </w:p>
              </w:tc>
              <w:tc>
                <w:tcPr>
                  <w:tcW w:w="5600" w:type="dxa"/>
                </w:tcPr>
                <w:p w14:paraId="74689C74" w14:textId="3CF12360" w:rsidR="00AA6A3B" w:rsidRPr="003F7470" w:rsidRDefault="00AA6A3B" w:rsidP="007B25E4">
                  <w:pPr>
                    <w:pStyle w:val="tabletext"/>
                  </w:pPr>
                  <w:r w:rsidRPr="003F7470">
                    <w:t xml:space="preserve">Conditions specified on the Confined Space Entry Permit which identifies the measures taken to control the hazards associated </w:t>
                  </w:r>
                  <w:r w:rsidR="00B61E55" w:rsidRPr="003F7470">
                    <w:t>with the Confined Space before e</w:t>
                  </w:r>
                  <w:r w:rsidRPr="003F7470">
                    <w:t>ntry may be allowed</w:t>
                  </w:r>
                  <w:r w:rsidR="00B61E55" w:rsidRPr="003F7470">
                    <w:t xml:space="preserve"> to ensure the safety of the authorized entrants.</w:t>
                  </w:r>
                </w:p>
              </w:tc>
            </w:tr>
            <w:tr w:rsidR="003F7470" w:rsidRPr="001C1498" w14:paraId="51E36B47" w14:textId="77777777" w:rsidTr="00AD2FE8">
              <w:trPr>
                <w:gridAfter w:val="1"/>
                <w:wAfter w:w="5338" w:type="dxa"/>
              </w:trPr>
              <w:tc>
                <w:tcPr>
                  <w:tcW w:w="1930" w:type="dxa"/>
                </w:tcPr>
                <w:p w14:paraId="5774DFA2" w14:textId="1C9769AC" w:rsidR="00EE7EBA" w:rsidRPr="003F7470" w:rsidRDefault="00EE7EBA" w:rsidP="00331C2A">
                  <w:pPr>
                    <w:pStyle w:val="tabletext"/>
                    <w:jc w:val="center"/>
                  </w:pPr>
                  <w:bookmarkStart w:id="29" w:name="Accountable"/>
                  <w:r w:rsidRPr="003F7470">
                    <w:t>Accountable</w:t>
                  </w:r>
                  <w:bookmarkEnd w:id="29"/>
                </w:p>
              </w:tc>
              <w:tc>
                <w:tcPr>
                  <w:tcW w:w="5600" w:type="dxa"/>
                </w:tcPr>
                <w:p w14:paraId="39B4385F" w14:textId="41E6659C" w:rsidR="00EE7EBA" w:rsidRPr="003F7470" w:rsidRDefault="007B25E4" w:rsidP="007B25E4">
                  <w:pPr>
                    <w:pStyle w:val="tabletext"/>
                  </w:pPr>
                  <w:r w:rsidRPr="003F7470">
                    <w:t>To be assigned the duty to monitor a specific task, process, service or KPI.</w:t>
                  </w:r>
                  <w:r w:rsidR="00EE7EBA" w:rsidRPr="003F7470">
                    <w:t xml:space="preserve">  Only one “accountable” wor</w:t>
                  </w:r>
                  <w:r w:rsidRPr="003F7470">
                    <w:t>ker can be assigned</w:t>
                  </w:r>
                  <w:r w:rsidR="00EE7EBA" w:rsidRPr="003F7470">
                    <w:t>.</w:t>
                  </w:r>
                  <w:r w:rsidRPr="003F7470">
                    <w:t xml:space="preserve">  The Accountable worker assigns “Responsibility” to other worker(s), or themselves, to actually do the task.</w:t>
                  </w:r>
                </w:p>
              </w:tc>
            </w:tr>
            <w:tr w:rsidR="003F7470" w:rsidRPr="001C1498" w14:paraId="669223A3" w14:textId="77777777" w:rsidTr="00AD2FE8">
              <w:trPr>
                <w:gridAfter w:val="1"/>
                <w:wAfter w:w="5338" w:type="dxa"/>
              </w:trPr>
              <w:tc>
                <w:tcPr>
                  <w:tcW w:w="1930" w:type="dxa"/>
                </w:tcPr>
                <w:p w14:paraId="36AC1634" w14:textId="12A84A67" w:rsidR="00CE61B5" w:rsidRPr="003F7470" w:rsidRDefault="00CE61B5" w:rsidP="00331C2A">
                  <w:pPr>
                    <w:pStyle w:val="tabletext"/>
                    <w:jc w:val="center"/>
                  </w:pPr>
                  <w:r w:rsidRPr="003F7470">
                    <w:t>Administrative Control</w:t>
                  </w:r>
                </w:p>
              </w:tc>
              <w:tc>
                <w:tcPr>
                  <w:tcW w:w="5600" w:type="dxa"/>
                </w:tcPr>
                <w:p w14:paraId="02DCAAD3" w14:textId="5F71F745" w:rsidR="0075604A" w:rsidRPr="003F7470" w:rsidRDefault="00844521" w:rsidP="007B25E4">
                  <w:pPr>
                    <w:pStyle w:val="tabletext"/>
                  </w:pPr>
                  <w:r w:rsidRPr="003F7470">
                    <w:t>This control</w:t>
                  </w:r>
                  <w:r w:rsidR="00CE61B5" w:rsidRPr="003F7470">
                    <w:t xml:space="preserve"> typically </w:t>
                  </w:r>
                  <w:r w:rsidR="00892697" w:rsidRPr="003F7470">
                    <w:t>effects</w:t>
                  </w:r>
                  <w:r w:rsidR="00CE61B5" w:rsidRPr="003F7470">
                    <w:t xml:space="preserve"> how workers perform their work.  Examples </w:t>
                  </w:r>
                  <w:proofErr w:type="gramStart"/>
                  <w:r w:rsidR="00CE61B5" w:rsidRPr="003F7470">
                    <w:t>include:</w:t>
                  </w:r>
                  <w:proofErr w:type="gramEnd"/>
                  <w:r w:rsidR="00CE61B5" w:rsidRPr="003F7470">
                    <w:t xml:space="preserve">  Work Instructions, Training, and Signage.</w:t>
                  </w:r>
                </w:p>
              </w:tc>
            </w:tr>
            <w:tr w:rsidR="003F7470" w:rsidRPr="001C1498" w14:paraId="0F25F0B6" w14:textId="77777777" w:rsidTr="00AD2FE8">
              <w:trPr>
                <w:gridAfter w:val="1"/>
                <w:wAfter w:w="5338" w:type="dxa"/>
              </w:trPr>
              <w:tc>
                <w:tcPr>
                  <w:tcW w:w="1930" w:type="dxa"/>
                </w:tcPr>
                <w:p w14:paraId="7306EAA5" w14:textId="77777777" w:rsidR="00331C2A" w:rsidRPr="003F7470" w:rsidRDefault="00331C2A" w:rsidP="00331C2A">
                  <w:pPr>
                    <w:pStyle w:val="tabletext"/>
                    <w:jc w:val="center"/>
                  </w:pPr>
                  <w:bookmarkStart w:id="30" w:name="Affected_Employee"/>
                  <w:r w:rsidRPr="003F7470">
                    <w:t>Affected Employee</w:t>
                  </w:r>
                  <w:bookmarkEnd w:id="30"/>
                </w:p>
              </w:tc>
              <w:tc>
                <w:tcPr>
                  <w:tcW w:w="5600" w:type="dxa"/>
                </w:tcPr>
                <w:p w14:paraId="6B64A54A" w14:textId="0EB3EE17" w:rsidR="00331C2A" w:rsidRPr="003F7470" w:rsidRDefault="00331C2A" w:rsidP="00331C2A">
                  <w:pPr>
                    <w:pStyle w:val="tabletext"/>
                  </w:pPr>
                  <w:r w:rsidRPr="003F7470">
                    <w:t>An employee whose job requires him/her to operate or use a machine or equipment on which servicing or maintenance is being performed under lockout or tagout, or whose job requires him/her to work in an area where such servicing or maintenance is being performed.</w:t>
                  </w:r>
                </w:p>
              </w:tc>
            </w:tr>
            <w:tr w:rsidR="0080337E" w:rsidRPr="001C1498" w14:paraId="43AECCC4" w14:textId="77777777" w:rsidTr="00AD2FE8">
              <w:trPr>
                <w:gridAfter w:val="1"/>
                <w:wAfter w:w="5338" w:type="dxa"/>
              </w:trPr>
              <w:tc>
                <w:tcPr>
                  <w:tcW w:w="1930" w:type="dxa"/>
                </w:tcPr>
                <w:p w14:paraId="76FD6250" w14:textId="276192E0" w:rsidR="0080337E" w:rsidRPr="003F7470" w:rsidRDefault="0080337E" w:rsidP="00331C2A">
                  <w:pPr>
                    <w:pStyle w:val="tabletext"/>
                    <w:jc w:val="center"/>
                  </w:pPr>
                  <w:r>
                    <w:t>Aisle</w:t>
                  </w:r>
                </w:p>
              </w:tc>
              <w:tc>
                <w:tcPr>
                  <w:tcW w:w="5600" w:type="dxa"/>
                </w:tcPr>
                <w:p w14:paraId="71B18E58" w14:textId="3BB2EB5B" w:rsidR="0080337E" w:rsidRPr="004A3112" w:rsidRDefault="005E22B2" w:rsidP="00C529AD">
                  <w:pPr>
                    <w:pStyle w:val="tabletext"/>
                  </w:pPr>
                  <w:r w:rsidRPr="001C1498">
                    <w:t>Designated and marked passage for inside traffic.</w:t>
                  </w:r>
                </w:p>
              </w:tc>
            </w:tr>
            <w:tr w:rsidR="003F7470" w:rsidRPr="001C1498" w14:paraId="0355577B" w14:textId="77777777" w:rsidTr="00AD2FE8">
              <w:trPr>
                <w:gridAfter w:val="1"/>
                <w:wAfter w:w="5338" w:type="dxa"/>
              </w:trPr>
              <w:tc>
                <w:tcPr>
                  <w:tcW w:w="1930" w:type="dxa"/>
                </w:tcPr>
                <w:p w14:paraId="0D823260" w14:textId="7C09BC2F" w:rsidR="00C529AD" w:rsidRPr="003F7470" w:rsidRDefault="00C529AD" w:rsidP="00331C2A">
                  <w:pPr>
                    <w:pStyle w:val="tabletext"/>
                    <w:jc w:val="center"/>
                  </w:pPr>
                  <w:bookmarkStart w:id="31" w:name="Air_emmisions"/>
                  <w:r w:rsidRPr="003F7470">
                    <w:t>Air Emissions</w:t>
                  </w:r>
                  <w:bookmarkEnd w:id="31"/>
                </w:p>
              </w:tc>
              <w:tc>
                <w:tcPr>
                  <w:tcW w:w="5600" w:type="dxa"/>
                </w:tcPr>
                <w:p w14:paraId="619ADFBD" w14:textId="3680A820" w:rsidR="00C529AD" w:rsidRPr="003F7470" w:rsidRDefault="00C529AD" w:rsidP="00C529AD">
                  <w:pPr>
                    <w:pStyle w:val="tabletext"/>
                  </w:pPr>
                  <w:r w:rsidRPr="003F7470">
                    <w:t>All air emissions not wholly confined within a building, operating equipment or system. Air emissions include:</w:t>
                  </w:r>
                </w:p>
                <w:p w14:paraId="0D8644EF" w14:textId="77777777" w:rsidR="00C529AD" w:rsidRPr="003F7470" w:rsidRDefault="00C529AD" w:rsidP="00C529AD">
                  <w:pPr>
                    <w:pStyle w:val="tabletext"/>
                  </w:pPr>
                  <w:r w:rsidRPr="003F7470">
                    <w:t>· Emissions from point sources, such as a vent or stack</w:t>
                  </w:r>
                </w:p>
                <w:p w14:paraId="730F2E2F" w14:textId="77777777" w:rsidR="00C529AD" w:rsidRPr="003F7470" w:rsidRDefault="00C529AD" w:rsidP="00C529AD">
                  <w:pPr>
                    <w:pStyle w:val="tabletext"/>
                  </w:pPr>
                  <w:r w:rsidRPr="003F7470">
                    <w:t>· Secondary emissions, such as evaporative losses from impoundments and landfills</w:t>
                  </w:r>
                </w:p>
                <w:p w14:paraId="56D34D9D" w14:textId="29FAB64D" w:rsidR="00C529AD" w:rsidRPr="003F7470" w:rsidRDefault="00C529AD" w:rsidP="00C529AD">
                  <w:pPr>
                    <w:pStyle w:val="tabletext"/>
                  </w:pPr>
                  <w:r w:rsidRPr="003F7470">
                    <w:t>· Fugitive emissions, such as particulates from operating equipment, leaks from pump seals, valves, flanges and particulates contained in road dust.</w:t>
                  </w:r>
                </w:p>
              </w:tc>
            </w:tr>
            <w:tr w:rsidR="003F7470" w:rsidRPr="001C1498" w14:paraId="15889B61" w14:textId="77777777" w:rsidTr="00AD2FE8">
              <w:trPr>
                <w:gridAfter w:val="1"/>
                <w:wAfter w:w="5338" w:type="dxa"/>
              </w:trPr>
              <w:tc>
                <w:tcPr>
                  <w:tcW w:w="1930" w:type="dxa"/>
                </w:tcPr>
                <w:p w14:paraId="53B024FB" w14:textId="34BDA86A" w:rsidR="006840E9" w:rsidRPr="003F7470" w:rsidRDefault="006840E9" w:rsidP="00331C2A">
                  <w:pPr>
                    <w:pStyle w:val="tabletext"/>
                    <w:jc w:val="center"/>
                  </w:pPr>
                  <w:bookmarkStart w:id="32" w:name="Anchor_Point"/>
                  <w:r w:rsidRPr="003F7470">
                    <w:t>Anchor Point</w:t>
                  </w:r>
                  <w:bookmarkEnd w:id="32"/>
                </w:p>
              </w:tc>
              <w:tc>
                <w:tcPr>
                  <w:tcW w:w="5600" w:type="dxa"/>
                </w:tcPr>
                <w:p w14:paraId="27878867" w14:textId="574C3680" w:rsidR="006840E9" w:rsidRPr="003F7470" w:rsidRDefault="006840E9" w:rsidP="00C529AD">
                  <w:pPr>
                    <w:pStyle w:val="tabletext"/>
                  </w:pPr>
                  <w:r w:rsidRPr="001C1498">
                    <w:t>Certified point of attachment for lifelines, lanyards or deceleration devices.</w:t>
                  </w:r>
                </w:p>
              </w:tc>
            </w:tr>
            <w:tr w:rsidR="003F7470" w:rsidRPr="001C1498" w14:paraId="7B3E08DA" w14:textId="77777777" w:rsidTr="00AD2FE8">
              <w:trPr>
                <w:gridAfter w:val="1"/>
                <w:wAfter w:w="5338" w:type="dxa"/>
              </w:trPr>
              <w:tc>
                <w:tcPr>
                  <w:tcW w:w="1930" w:type="dxa"/>
                </w:tcPr>
                <w:p w14:paraId="29B27AB8" w14:textId="4AB9F5E7" w:rsidR="00DF2650" w:rsidRPr="003F7470" w:rsidRDefault="00DF2650" w:rsidP="00331C2A">
                  <w:pPr>
                    <w:pStyle w:val="tabletext"/>
                    <w:jc w:val="center"/>
                  </w:pPr>
                  <w:r w:rsidRPr="001C1498">
                    <w:t>AON Risk Console</w:t>
                  </w:r>
                </w:p>
              </w:tc>
              <w:tc>
                <w:tcPr>
                  <w:tcW w:w="5600" w:type="dxa"/>
                </w:tcPr>
                <w:p w14:paraId="3F1A9E77" w14:textId="0A38D6B9" w:rsidR="00DF2650" w:rsidRPr="003F7470" w:rsidRDefault="00343733" w:rsidP="003D4E0A">
                  <w:pPr>
                    <w:pStyle w:val="tabletext"/>
                  </w:pPr>
                  <w:r>
                    <w:t>System used prior to Intelex.  It was a d</w:t>
                  </w:r>
                  <w:r w:rsidR="00DF2650" w:rsidRPr="001C1498">
                    <w:t>atabase used to log and track all incidents, identified non- conformances, their causes, corrective actions, and evaluations of effectiveness.  It is available on the Mosaic Intranet Applications page.</w:t>
                  </w:r>
                </w:p>
              </w:tc>
            </w:tr>
            <w:tr w:rsidR="003F7470" w:rsidRPr="001C1498" w14:paraId="38F6C6F9" w14:textId="77777777" w:rsidTr="00AD2FE8">
              <w:trPr>
                <w:gridAfter w:val="1"/>
                <w:wAfter w:w="5338" w:type="dxa"/>
              </w:trPr>
              <w:tc>
                <w:tcPr>
                  <w:tcW w:w="1930" w:type="dxa"/>
                </w:tcPr>
                <w:p w14:paraId="6A7ED057" w14:textId="6E3C1B5E" w:rsidR="00624141" w:rsidRPr="003F7470" w:rsidRDefault="00624141" w:rsidP="00331C2A">
                  <w:pPr>
                    <w:pStyle w:val="tabletext"/>
                    <w:jc w:val="center"/>
                  </w:pPr>
                  <w:r w:rsidRPr="003F7470">
                    <w:t>Arc Flash Hazard</w:t>
                  </w:r>
                </w:p>
              </w:tc>
              <w:tc>
                <w:tcPr>
                  <w:tcW w:w="5600" w:type="dxa"/>
                </w:tcPr>
                <w:p w14:paraId="1E0B7791" w14:textId="12F2C7FB" w:rsidR="00624141" w:rsidRPr="003F7470" w:rsidRDefault="00624141" w:rsidP="003D4E0A">
                  <w:pPr>
                    <w:pStyle w:val="tabletext"/>
                  </w:pPr>
                  <w:r w:rsidRPr="003F7470">
                    <w:t>A dangerous condition associated with the release of energy caused by an electric arc.</w:t>
                  </w:r>
                </w:p>
              </w:tc>
            </w:tr>
            <w:tr w:rsidR="003F7470" w:rsidRPr="001C1498" w14:paraId="5A753F04" w14:textId="77777777" w:rsidTr="00AD2FE8">
              <w:trPr>
                <w:gridAfter w:val="1"/>
                <w:wAfter w:w="5338" w:type="dxa"/>
              </w:trPr>
              <w:tc>
                <w:tcPr>
                  <w:tcW w:w="1930" w:type="dxa"/>
                </w:tcPr>
                <w:p w14:paraId="4B0DA3DA" w14:textId="32341450" w:rsidR="00DF2650" w:rsidRPr="003F7470" w:rsidRDefault="00DF2650" w:rsidP="00331C2A">
                  <w:pPr>
                    <w:pStyle w:val="tabletext"/>
                    <w:jc w:val="center"/>
                  </w:pPr>
                  <w:r w:rsidRPr="001C1498">
                    <w:t>Approval date</w:t>
                  </w:r>
                </w:p>
              </w:tc>
              <w:tc>
                <w:tcPr>
                  <w:tcW w:w="5600" w:type="dxa"/>
                </w:tcPr>
                <w:p w14:paraId="6553C9E5" w14:textId="34A957EB" w:rsidR="00DF2650" w:rsidRPr="003F7470" w:rsidRDefault="00DF2650" w:rsidP="003D4E0A">
                  <w:pPr>
                    <w:pStyle w:val="tabletext"/>
                  </w:pPr>
                  <w:r w:rsidRPr="001C1498">
                    <w:t>The date the document was approved.  If there are multiple approvers, then it is the date the document received its final approval.</w:t>
                  </w:r>
                </w:p>
              </w:tc>
            </w:tr>
            <w:tr w:rsidR="003F7470" w:rsidRPr="001C1498" w14:paraId="67837B4A" w14:textId="77777777" w:rsidTr="00AD2FE8">
              <w:trPr>
                <w:gridAfter w:val="1"/>
                <w:wAfter w:w="5338" w:type="dxa"/>
              </w:trPr>
              <w:tc>
                <w:tcPr>
                  <w:tcW w:w="1930" w:type="dxa"/>
                </w:tcPr>
                <w:p w14:paraId="046A95FA" w14:textId="77777777" w:rsidR="00F1274A" w:rsidRPr="003F7470" w:rsidRDefault="00F1274A" w:rsidP="00331C2A">
                  <w:pPr>
                    <w:pStyle w:val="tabletext"/>
                    <w:jc w:val="center"/>
                  </w:pPr>
                  <w:r w:rsidRPr="003F7470">
                    <w:lastRenderedPageBreak/>
                    <w:t>Aspect</w:t>
                  </w:r>
                </w:p>
                <w:p w14:paraId="658FF537" w14:textId="4977B0C6" w:rsidR="00827131" w:rsidRPr="003F7470" w:rsidRDefault="00827131" w:rsidP="00331C2A">
                  <w:pPr>
                    <w:pStyle w:val="tabletext"/>
                    <w:jc w:val="center"/>
                  </w:pPr>
                  <w:r w:rsidRPr="003F7470">
                    <w:t>(archived in Jan 2019)</w:t>
                  </w:r>
                </w:p>
              </w:tc>
              <w:tc>
                <w:tcPr>
                  <w:tcW w:w="5600" w:type="dxa"/>
                </w:tcPr>
                <w:p w14:paraId="5EBF2F39" w14:textId="561D7C16" w:rsidR="00F1274A" w:rsidRPr="003F7470" w:rsidRDefault="003D4E0A" w:rsidP="003D4E0A">
                  <w:pPr>
                    <w:pStyle w:val="tabletext"/>
                  </w:pPr>
                  <w:r w:rsidRPr="003F7470">
                    <w:t xml:space="preserve">An environmental aspect is an element or characteristic of an activity, product, or service that interacts or can interact with the environment.  Environmental aspects can cause </w:t>
                  </w:r>
                  <w:hyperlink r:id="rId11" w:anchor="Environmental_impact" w:history="1">
                    <w:r w:rsidRPr="003F7470">
                      <w:t>environmental impacts</w:t>
                    </w:r>
                  </w:hyperlink>
                  <w:r w:rsidRPr="003F7470">
                    <w:t xml:space="preserve">. They can have either beneficial impacts or adverse impacts and can have a direct and decisive impact on the environment or contribute only </w:t>
                  </w:r>
                  <w:r w:rsidRPr="003F7470">
                    <w:br/>
                    <w:t>partially or indirectly to a larger environmental change.</w:t>
                  </w:r>
                </w:p>
              </w:tc>
            </w:tr>
            <w:tr w:rsidR="003F7470" w:rsidRPr="001C1498" w14:paraId="4399C812" w14:textId="77777777" w:rsidTr="00AD2FE8">
              <w:trPr>
                <w:gridAfter w:val="1"/>
                <w:wAfter w:w="5338" w:type="dxa"/>
              </w:trPr>
              <w:tc>
                <w:tcPr>
                  <w:tcW w:w="1930" w:type="dxa"/>
                </w:tcPr>
                <w:p w14:paraId="556C521F" w14:textId="667D86F7" w:rsidR="00AA6A3B" w:rsidRPr="003F7470" w:rsidRDefault="00AA6A3B" w:rsidP="00331C2A">
                  <w:pPr>
                    <w:pStyle w:val="tabletext"/>
                    <w:jc w:val="center"/>
                  </w:pPr>
                  <w:bookmarkStart w:id="33" w:name="Atmospheric_Testing"/>
                  <w:r w:rsidRPr="003F7470">
                    <w:t>Atmospheric Testing</w:t>
                  </w:r>
                  <w:bookmarkEnd w:id="33"/>
                </w:p>
              </w:tc>
              <w:tc>
                <w:tcPr>
                  <w:tcW w:w="5600" w:type="dxa"/>
                </w:tcPr>
                <w:p w14:paraId="379754B7" w14:textId="341D8FC8" w:rsidR="00AA6A3B" w:rsidRPr="003F7470" w:rsidRDefault="00AA6A3B" w:rsidP="007C3B0F">
                  <w:pPr>
                    <w:pStyle w:val="tabletext"/>
                  </w:pPr>
                  <w:r w:rsidRPr="003F7470">
                    <w:t xml:space="preserve">Process by which atmospheric hazards are identified and evaluated.  </w:t>
                  </w:r>
                  <w:r w:rsidR="00E5725D" w:rsidRPr="003F7470">
                    <w:t>As it applies to monitoring confines spaces, a</w:t>
                  </w:r>
                  <w:r w:rsidRPr="003F7470">
                    <w:t xml:space="preserve">t a minimum the following will be tested: </w:t>
                  </w:r>
                  <w:r w:rsidR="007C3B0F" w:rsidRPr="003F7470">
                    <w:t>Oxygen, Combustible Gases, Toxic Gases, C</w:t>
                  </w:r>
                  <w:r w:rsidR="00E5725D" w:rsidRPr="003F7470">
                    <w:t>arbon Monoxide, and Hydrogen S</w:t>
                  </w:r>
                  <w:r w:rsidR="007C3B0F" w:rsidRPr="003F7470">
                    <w:t>ulfide.</w:t>
                  </w:r>
                </w:p>
              </w:tc>
            </w:tr>
            <w:tr w:rsidR="00E67158" w:rsidRPr="001C1498" w14:paraId="11C625E1" w14:textId="77777777" w:rsidTr="00AD2FE8">
              <w:trPr>
                <w:gridAfter w:val="1"/>
                <w:wAfter w:w="5338" w:type="dxa"/>
              </w:trPr>
              <w:tc>
                <w:tcPr>
                  <w:tcW w:w="1930" w:type="dxa"/>
                </w:tcPr>
                <w:p w14:paraId="083C7605" w14:textId="19D2EEB1" w:rsidR="00E67158" w:rsidRPr="003F7470" w:rsidRDefault="00E67158" w:rsidP="00331C2A">
                  <w:pPr>
                    <w:pStyle w:val="tabletext"/>
                    <w:jc w:val="center"/>
                  </w:pPr>
                  <w:r>
                    <w:t>Attack Tank</w:t>
                  </w:r>
                </w:p>
              </w:tc>
              <w:tc>
                <w:tcPr>
                  <w:tcW w:w="5600" w:type="dxa"/>
                </w:tcPr>
                <w:p w14:paraId="12884B87" w14:textId="181784E8" w:rsidR="00E67158" w:rsidRPr="001C1498" w:rsidRDefault="00E67158" w:rsidP="00A307AF">
                  <w:pPr>
                    <w:spacing w:before="100" w:beforeAutospacing="1" w:after="100" w:afterAutospacing="1"/>
                    <w:rPr>
                      <w:rFonts w:cs="Calibri"/>
                    </w:rPr>
                  </w:pPr>
                  <w:r w:rsidRPr="001C1498">
                    <w:rPr>
                      <w:rFonts w:cs="Calibri"/>
                    </w:rPr>
                    <w:t>Phosphoric Acid reactor where phosphate rock and sulfuric acid are added to the process</w:t>
                  </w:r>
                  <w:r w:rsidR="00EB3D66">
                    <w:rPr>
                      <w:rFonts w:cs="Calibri"/>
                    </w:rPr>
                    <w:t>.</w:t>
                  </w:r>
                </w:p>
              </w:tc>
            </w:tr>
            <w:tr w:rsidR="003F7470" w:rsidRPr="001C1498" w14:paraId="58D399D9" w14:textId="77777777" w:rsidTr="00AD2FE8">
              <w:trPr>
                <w:gridAfter w:val="1"/>
                <w:wAfter w:w="5338" w:type="dxa"/>
              </w:trPr>
              <w:tc>
                <w:tcPr>
                  <w:tcW w:w="1930" w:type="dxa"/>
                </w:tcPr>
                <w:p w14:paraId="0704213C" w14:textId="48C20C52" w:rsidR="00D9413E" w:rsidRPr="003F7470" w:rsidRDefault="00D9413E" w:rsidP="00331C2A">
                  <w:pPr>
                    <w:pStyle w:val="tabletext"/>
                    <w:jc w:val="center"/>
                  </w:pPr>
                  <w:bookmarkStart w:id="34" w:name="Attendant"/>
                  <w:r w:rsidRPr="003F7470">
                    <w:t>Attendant</w:t>
                  </w:r>
                  <w:bookmarkEnd w:id="34"/>
                </w:p>
              </w:tc>
              <w:tc>
                <w:tcPr>
                  <w:tcW w:w="5600" w:type="dxa"/>
                </w:tcPr>
                <w:p w14:paraId="447BB4CB" w14:textId="415B41CF" w:rsidR="00D9413E" w:rsidRPr="001C1498" w:rsidRDefault="00D9413E" w:rsidP="00A307AF">
                  <w:pPr>
                    <w:spacing w:before="100" w:beforeAutospacing="1" w:after="100" w:afterAutospacing="1"/>
                    <w:rPr>
                      <w:rFonts w:cs="Calibri"/>
                    </w:rPr>
                  </w:pPr>
                  <w:r w:rsidRPr="001C1498">
                    <w:rPr>
                      <w:rFonts w:cs="Calibri"/>
                    </w:rPr>
                    <w:t xml:space="preserve">A worker who is trained in the hazards of </w:t>
                  </w:r>
                  <w:r w:rsidR="00A307AF" w:rsidRPr="001C1498">
                    <w:rPr>
                      <w:rFonts w:cs="Calibri"/>
                    </w:rPr>
                    <w:t>a task</w:t>
                  </w:r>
                  <w:r w:rsidRPr="001C1498">
                    <w:rPr>
                      <w:rFonts w:cs="Calibri"/>
                    </w:rPr>
                    <w:t xml:space="preserve"> and whose primary responsibility is to monitor and assist the workers in the </w:t>
                  </w:r>
                  <w:r w:rsidR="00A307AF" w:rsidRPr="001C1498">
                    <w:rPr>
                      <w:rFonts w:cs="Calibri"/>
                    </w:rPr>
                    <w:t>task</w:t>
                  </w:r>
                  <w:r w:rsidRPr="001C1498">
                    <w:rPr>
                      <w:rFonts w:cs="Calibri"/>
                    </w:rPr>
                    <w:t>. Assistance includes maintaining communication with the workers via an adequate communication system,</w:t>
                  </w:r>
                  <w:r w:rsidR="00E5725D" w:rsidRPr="001C1498">
                    <w:rPr>
                      <w:rFonts w:cs="Calibri"/>
                    </w:rPr>
                    <w:t xml:space="preserve"> and if needed,</w:t>
                  </w:r>
                  <w:r w:rsidRPr="001C1498">
                    <w:rPr>
                      <w:rFonts w:cs="Calibri"/>
                    </w:rPr>
                    <w:t xml:space="preserve"> calling for emergency rescue. </w:t>
                  </w:r>
                  <w:r w:rsidR="00A307AF" w:rsidRPr="001C1498">
                    <w:rPr>
                      <w:rFonts w:cs="Calibri"/>
                    </w:rPr>
                    <w:t>An Attendant cannot be assigned another task that will hinder them performing their primary responsibilities</w:t>
                  </w:r>
                  <w:r w:rsidR="00481AE0" w:rsidRPr="001C1498">
                    <w:rPr>
                      <w:rFonts w:cs="Calibri"/>
                    </w:rPr>
                    <w:t xml:space="preserve"> as an attendant</w:t>
                  </w:r>
                  <w:r w:rsidR="00A307AF" w:rsidRPr="001C1498">
                    <w:rPr>
                      <w:rFonts w:cs="Calibri"/>
                    </w:rPr>
                    <w:t>. (i.e., Confined Space Entry Attendant and Exclusion zone attendant)</w:t>
                  </w:r>
                </w:p>
              </w:tc>
            </w:tr>
            <w:tr w:rsidR="003F7470" w:rsidRPr="001C1498" w14:paraId="73A33EA8" w14:textId="77777777" w:rsidTr="00AD2FE8">
              <w:trPr>
                <w:gridAfter w:val="1"/>
                <w:wAfter w:w="5338" w:type="dxa"/>
              </w:trPr>
              <w:tc>
                <w:tcPr>
                  <w:tcW w:w="1930" w:type="dxa"/>
                </w:tcPr>
                <w:p w14:paraId="3D902E17" w14:textId="2CCD0C66" w:rsidR="00331C2A" w:rsidRPr="003F7470" w:rsidRDefault="00331C2A" w:rsidP="00331C2A">
                  <w:pPr>
                    <w:pStyle w:val="tabletext"/>
                    <w:jc w:val="center"/>
                  </w:pPr>
                  <w:bookmarkStart w:id="35" w:name="Authorized_Employee"/>
                  <w:r w:rsidRPr="003F7470">
                    <w:t>Authorized</w:t>
                  </w:r>
                  <w:bookmarkEnd w:id="35"/>
                </w:p>
              </w:tc>
              <w:tc>
                <w:tcPr>
                  <w:tcW w:w="5600" w:type="dxa"/>
                </w:tcPr>
                <w:p w14:paraId="5F44F621" w14:textId="193B917C" w:rsidR="00331C2A" w:rsidRPr="003F7470" w:rsidRDefault="00331C2A" w:rsidP="00D946DD">
                  <w:pPr>
                    <w:pStyle w:val="tabletext"/>
                  </w:pPr>
                  <w:r w:rsidRPr="003F7470">
                    <w:t xml:space="preserve">A </w:t>
                  </w:r>
                  <w:r w:rsidR="00D9413E" w:rsidRPr="003F7470">
                    <w:t>worker</w:t>
                  </w:r>
                  <w:r w:rsidRPr="003F7470">
                    <w:t>, who has be</w:t>
                  </w:r>
                  <w:r w:rsidR="000F3A00" w:rsidRPr="003F7470">
                    <w:t xml:space="preserve">en trained and deemed competent to perform </w:t>
                  </w:r>
                  <w:r w:rsidR="00C37FB0" w:rsidRPr="003F7470">
                    <w:t xml:space="preserve">specific </w:t>
                  </w:r>
                  <w:r w:rsidR="000F3A00" w:rsidRPr="003F7470">
                    <w:t>tasks related to a specific requirement</w:t>
                  </w:r>
                  <w:r w:rsidR="00D946DD" w:rsidRPr="003F7470">
                    <w:t>, equipment or risk control</w:t>
                  </w:r>
                  <w:r w:rsidR="000F3A00" w:rsidRPr="003F7470">
                    <w:t>. (i.</w:t>
                  </w:r>
                  <w:r w:rsidR="00D946DD" w:rsidRPr="003F7470">
                    <w:t xml:space="preserve">e., Locking out Dryer 11, Confined Space entry into Sulfuric Acid Tank A, Working at Height in Loadout, </w:t>
                  </w:r>
                  <w:r w:rsidR="00D9413E" w:rsidRPr="003F7470">
                    <w:t>etc.</w:t>
                  </w:r>
                  <w:r w:rsidR="000F3A00" w:rsidRPr="003F7470">
                    <w:t>)</w:t>
                  </w:r>
                </w:p>
              </w:tc>
            </w:tr>
            <w:tr w:rsidR="003F7470" w:rsidRPr="001C1498" w14:paraId="5D01D226" w14:textId="77777777" w:rsidTr="00AD2FE8">
              <w:trPr>
                <w:gridAfter w:val="1"/>
                <w:wAfter w:w="5338" w:type="dxa"/>
              </w:trPr>
              <w:tc>
                <w:tcPr>
                  <w:tcW w:w="1930" w:type="dxa"/>
                </w:tcPr>
                <w:p w14:paraId="0188C56A" w14:textId="29E7D9D7" w:rsidR="00D9413E" w:rsidRPr="003F7470" w:rsidRDefault="00D9413E" w:rsidP="00331C2A">
                  <w:pPr>
                    <w:pStyle w:val="tabletext"/>
                    <w:jc w:val="center"/>
                  </w:pPr>
                  <w:bookmarkStart w:id="36" w:name="Authorized_Entrant"/>
                  <w:r w:rsidRPr="003F7470">
                    <w:t>Authorized Entrant</w:t>
                  </w:r>
                  <w:bookmarkEnd w:id="36"/>
                </w:p>
              </w:tc>
              <w:tc>
                <w:tcPr>
                  <w:tcW w:w="5600" w:type="dxa"/>
                </w:tcPr>
                <w:p w14:paraId="770A30DF" w14:textId="14937922" w:rsidR="00D9413E" w:rsidRPr="003F7470" w:rsidRDefault="00D9413E" w:rsidP="00331C2A">
                  <w:pPr>
                    <w:pStyle w:val="tabletext"/>
                  </w:pPr>
                  <w:r w:rsidRPr="003F7470">
                    <w:t xml:space="preserve">A worker, who has been trained and deemed competent to identify hazards, put controls in place for hazards and perform assigned tasks within a confined space.  </w:t>
                  </w:r>
                </w:p>
              </w:tc>
            </w:tr>
            <w:tr w:rsidR="003F7470" w:rsidRPr="001C1498" w14:paraId="4FFA91E9" w14:textId="77777777" w:rsidTr="00AD2FE8">
              <w:trPr>
                <w:gridAfter w:val="1"/>
                <w:wAfter w:w="5338" w:type="dxa"/>
              </w:trPr>
              <w:tc>
                <w:tcPr>
                  <w:tcW w:w="1930" w:type="dxa"/>
                </w:tcPr>
                <w:p w14:paraId="214D3F50" w14:textId="5ABC7381" w:rsidR="006840E9" w:rsidRPr="003F7470" w:rsidRDefault="006840E9" w:rsidP="00331C2A">
                  <w:pPr>
                    <w:pStyle w:val="tabletext"/>
                    <w:jc w:val="center"/>
                  </w:pPr>
                  <w:bookmarkStart w:id="37" w:name="Barricading"/>
                  <w:r w:rsidRPr="003F7470">
                    <w:t>Barricading</w:t>
                  </w:r>
                  <w:bookmarkEnd w:id="37"/>
                </w:p>
              </w:tc>
              <w:tc>
                <w:tcPr>
                  <w:tcW w:w="5600" w:type="dxa"/>
                </w:tcPr>
                <w:p w14:paraId="2B82B22F" w14:textId="20E645F4" w:rsidR="006840E9" w:rsidRPr="003F7470" w:rsidRDefault="00E5725D" w:rsidP="00331C2A">
                  <w:pPr>
                    <w:pStyle w:val="tabletext"/>
                  </w:pPr>
                  <w:r w:rsidRPr="003F7470">
                    <w:t xml:space="preserve">The combination of a </w:t>
                  </w:r>
                  <w:r w:rsidR="006840E9" w:rsidRPr="003F7470">
                    <w:t xml:space="preserve">physical barrier </w:t>
                  </w:r>
                  <w:r w:rsidRPr="003F7470">
                    <w:t xml:space="preserve">and tagging system </w:t>
                  </w:r>
                  <w:r w:rsidR="006840E9" w:rsidRPr="003F7470">
                    <w:t>that prevents inadvertent access to an area.</w:t>
                  </w:r>
                  <w:r w:rsidRPr="003F7470">
                    <w:t xml:space="preserve">  Barricading can consist of barricade tape, berms, man covers, etc</w:t>
                  </w:r>
                  <w:r w:rsidR="00C37FB0" w:rsidRPr="003F7470">
                    <w:t>.,</w:t>
                  </w:r>
                  <w:r w:rsidRPr="003F7470">
                    <w:t xml:space="preserve"> affixed with an appropriate information tag. </w:t>
                  </w:r>
                </w:p>
              </w:tc>
            </w:tr>
            <w:tr w:rsidR="003B2DB9" w:rsidRPr="001C1498" w14:paraId="72FC15AE" w14:textId="77777777" w:rsidTr="00AD2FE8">
              <w:trPr>
                <w:gridAfter w:val="1"/>
                <w:wAfter w:w="5338" w:type="dxa"/>
              </w:trPr>
              <w:tc>
                <w:tcPr>
                  <w:tcW w:w="1930" w:type="dxa"/>
                </w:tcPr>
                <w:p w14:paraId="448D7772" w14:textId="4BD8A6A1" w:rsidR="003B2DB9" w:rsidRPr="003F7470" w:rsidRDefault="003B2DB9" w:rsidP="00331C2A">
                  <w:pPr>
                    <w:pStyle w:val="tabletext"/>
                    <w:jc w:val="center"/>
                  </w:pPr>
                  <w:r>
                    <w:t>Baseline Risk</w:t>
                  </w:r>
                </w:p>
              </w:tc>
              <w:tc>
                <w:tcPr>
                  <w:tcW w:w="5600" w:type="dxa"/>
                </w:tcPr>
                <w:p w14:paraId="022C27B6" w14:textId="79430BC7" w:rsidR="003B2DB9" w:rsidRPr="003F7470" w:rsidRDefault="003B2DB9" w:rsidP="003B2DB9">
                  <w:pPr>
                    <w:pStyle w:val="tabletext"/>
                  </w:pPr>
                  <w:r>
                    <w:t>An initial assessment of an identified risk using a risk assessment methodology, i.e. EHS Risk Register, including current effective operational controls.</w:t>
                  </w:r>
                </w:p>
              </w:tc>
            </w:tr>
            <w:tr w:rsidR="003F7470" w:rsidRPr="001C1498" w14:paraId="2D66D199" w14:textId="77777777" w:rsidTr="00AD2FE8">
              <w:trPr>
                <w:gridAfter w:val="1"/>
                <w:wAfter w:w="5338" w:type="dxa"/>
              </w:trPr>
              <w:tc>
                <w:tcPr>
                  <w:tcW w:w="1930" w:type="dxa"/>
                </w:tcPr>
                <w:p w14:paraId="01F2F177" w14:textId="7C4E16F8" w:rsidR="009D659F" w:rsidRPr="003F7470" w:rsidRDefault="009D659F" w:rsidP="00331C2A">
                  <w:pPr>
                    <w:pStyle w:val="tabletext"/>
                    <w:jc w:val="center"/>
                  </w:pPr>
                  <w:r w:rsidRPr="001C1498">
                    <w:t>Basic Cause</w:t>
                  </w:r>
                </w:p>
              </w:tc>
              <w:tc>
                <w:tcPr>
                  <w:tcW w:w="5600" w:type="dxa"/>
                </w:tcPr>
                <w:p w14:paraId="602603A6" w14:textId="2E556DB2" w:rsidR="009D659F" w:rsidRPr="001C1498" w:rsidRDefault="009D659F" w:rsidP="00CF631F">
                  <w:pPr>
                    <w:spacing w:line="276" w:lineRule="auto"/>
                    <w:rPr>
                      <w:rFonts w:cs="Calibri"/>
                    </w:rPr>
                  </w:pPr>
                  <w:r w:rsidRPr="001C1498">
                    <w:rPr>
                      <w:rFonts w:cs="Calibri"/>
                    </w:rPr>
                    <w:t xml:space="preserve">The reason behind why </w:t>
                  </w:r>
                  <w:r w:rsidR="00DB3AF8">
                    <w:rPr>
                      <w:rFonts w:cs="Calibri"/>
                    </w:rPr>
                    <w:t xml:space="preserve">a </w:t>
                  </w:r>
                  <w:r w:rsidRPr="001C1498">
                    <w:rPr>
                      <w:rFonts w:cs="Calibri"/>
                    </w:rPr>
                    <w:t>substandard act or condition occur</w:t>
                  </w:r>
                  <w:r w:rsidR="00DB3AF8">
                    <w:rPr>
                      <w:rFonts w:cs="Calibri"/>
                    </w:rPr>
                    <w:t>s</w:t>
                  </w:r>
                  <w:r w:rsidR="00D21DA2">
                    <w:rPr>
                      <w:rFonts w:cs="Calibri"/>
                    </w:rPr>
                    <w:t>.</w:t>
                  </w:r>
                </w:p>
              </w:tc>
            </w:tr>
            <w:tr w:rsidR="003F7470" w:rsidRPr="001C1498" w14:paraId="003311DB" w14:textId="77777777" w:rsidTr="00AD2FE8">
              <w:trPr>
                <w:gridAfter w:val="1"/>
                <w:wAfter w:w="5338" w:type="dxa"/>
              </w:trPr>
              <w:tc>
                <w:tcPr>
                  <w:tcW w:w="1930" w:type="dxa"/>
                </w:tcPr>
                <w:p w14:paraId="78B53493" w14:textId="4240C13F" w:rsidR="00B61E55" w:rsidRPr="003F7470" w:rsidRDefault="00B61E55" w:rsidP="00331C2A">
                  <w:pPr>
                    <w:pStyle w:val="tabletext"/>
                    <w:jc w:val="center"/>
                  </w:pPr>
                  <w:bookmarkStart w:id="38" w:name="Blanking"/>
                  <w:r w:rsidRPr="003F7470">
                    <w:t>Blanking or Blinding</w:t>
                  </w:r>
                  <w:bookmarkEnd w:id="38"/>
                </w:p>
              </w:tc>
              <w:tc>
                <w:tcPr>
                  <w:tcW w:w="5600" w:type="dxa"/>
                </w:tcPr>
                <w:p w14:paraId="5AAED520" w14:textId="10D8CCAA" w:rsidR="00B61E55" w:rsidRPr="003F7470" w:rsidRDefault="00B61E55" w:rsidP="00331C2A">
                  <w:pPr>
                    <w:pStyle w:val="tabletext"/>
                  </w:pPr>
                  <w:r w:rsidRPr="003F7470">
                    <w:t xml:space="preserve">The absolute closure of a pipe, line, or duct by the fastening of a solid plate (such as a spectacle blind or a skillet blind) </w:t>
                  </w:r>
                  <w:r w:rsidRPr="003F7470">
                    <w:lastRenderedPageBreak/>
                    <w:t>that completely covers the bore and that is capable of withstanding the maximum pressure of the pipe, line, or duct with no leakage beyond the plate.</w:t>
                  </w:r>
                </w:p>
              </w:tc>
            </w:tr>
            <w:tr w:rsidR="00323D43" w:rsidRPr="001C1498" w14:paraId="4BB8202D" w14:textId="77777777" w:rsidTr="00AD2FE8">
              <w:trPr>
                <w:gridAfter w:val="1"/>
                <w:wAfter w:w="5338" w:type="dxa"/>
              </w:trPr>
              <w:tc>
                <w:tcPr>
                  <w:tcW w:w="1930" w:type="dxa"/>
                </w:tcPr>
                <w:p w14:paraId="20ACB992" w14:textId="1029BFE2" w:rsidR="00323D43" w:rsidRPr="001C1498" w:rsidRDefault="00323D43" w:rsidP="00323D43">
                  <w:pPr>
                    <w:pStyle w:val="tabletext"/>
                    <w:jc w:val="center"/>
                  </w:pPr>
                  <w:r w:rsidRPr="003F7470">
                    <w:lastRenderedPageBreak/>
                    <w:t>Bump Test</w:t>
                  </w:r>
                </w:p>
              </w:tc>
              <w:tc>
                <w:tcPr>
                  <w:tcW w:w="5600" w:type="dxa"/>
                </w:tcPr>
                <w:p w14:paraId="1D57C89E" w14:textId="6A7A0B1F" w:rsidR="00323D43" w:rsidRDefault="00323D43" w:rsidP="00323D43">
                  <w:pPr>
                    <w:pStyle w:val="tabletext"/>
                  </w:pPr>
                  <w:r w:rsidRPr="003F7470">
                    <w:t>Performed as an integral part of isolating equipment…the act of physically trying to energize the equipment being isolated by pressing the start button, turning the ignition key, flipping the on/off button, etc., in order to confirm a zero energy state.</w:t>
                  </w:r>
                </w:p>
              </w:tc>
            </w:tr>
            <w:tr w:rsidR="003F7470" w:rsidRPr="001C1498" w14:paraId="76DF217B" w14:textId="77777777" w:rsidTr="00AD2FE8">
              <w:trPr>
                <w:gridAfter w:val="1"/>
                <w:wAfter w:w="5338" w:type="dxa"/>
              </w:trPr>
              <w:tc>
                <w:tcPr>
                  <w:tcW w:w="1930" w:type="dxa"/>
                </w:tcPr>
                <w:p w14:paraId="589F6D17" w14:textId="691459C0" w:rsidR="009D659F" w:rsidRPr="003F7470" w:rsidRDefault="009D659F" w:rsidP="00331C2A">
                  <w:pPr>
                    <w:pStyle w:val="tabletext"/>
                    <w:jc w:val="center"/>
                  </w:pPr>
                  <w:r w:rsidRPr="001C1498">
                    <w:t>Business Functions</w:t>
                  </w:r>
                </w:p>
              </w:tc>
              <w:tc>
                <w:tcPr>
                  <w:tcW w:w="5600" w:type="dxa"/>
                </w:tcPr>
                <w:p w14:paraId="7728E4D1" w14:textId="1077F7DB" w:rsidR="009D659F" w:rsidRPr="003F7470" w:rsidRDefault="00D21DA2" w:rsidP="006B0946">
                  <w:pPr>
                    <w:pStyle w:val="tabletext"/>
                  </w:pPr>
                  <w:r>
                    <w:t xml:space="preserve">Functions </w:t>
                  </w:r>
                  <w:r w:rsidR="009D659F" w:rsidRPr="001C1498">
                    <w:t>considered to include Corporate, Business Unit, and Facility level operations</w:t>
                  </w:r>
                  <w:r>
                    <w:t>.</w:t>
                  </w:r>
                </w:p>
              </w:tc>
            </w:tr>
            <w:tr w:rsidR="003F7470" w:rsidRPr="001C1498" w14:paraId="755EE80E" w14:textId="77777777" w:rsidTr="00AD2FE8">
              <w:trPr>
                <w:gridAfter w:val="1"/>
                <w:wAfter w:w="5338" w:type="dxa"/>
              </w:trPr>
              <w:tc>
                <w:tcPr>
                  <w:tcW w:w="1930" w:type="dxa"/>
                </w:tcPr>
                <w:p w14:paraId="6C1D8657" w14:textId="78B8D594" w:rsidR="00C529AD" w:rsidRPr="003F7470" w:rsidRDefault="006B0946" w:rsidP="00331C2A">
                  <w:pPr>
                    <w:pStyle w:val="tabletext"/>
                    <w:jc w:val="center"/>
                  </w:pPr>
                  <w:bookmarkStart w:id="39" w:name="Calendar_Days"/>
                  <w:r w:rsidRPr="003F7470">
                    <w:t>Calendar Days</w:t>
                  </w:r>
                  <w:bookmarkEnd w:id="39"/>
                </w:p>
              </w:tc>
              <w:tc>
                <w:tcPr>
                  <w:tcW w:w="5600" w:type="dxa"/>
                </w:tcPr>
                <w:p w14:paraId="43B7986A" w14:textId="5039B134" w:rsidR="00C529AD" w:rsidRPr="003F7470" w:rsidRDefault="006B0946" w:rsidP="006B0946">
                  <w:pPr>
                    <w:pStyle w:val="tabletext"/>
                  </w:pPr>
                  <w:r w:rsidRPr="003F7470">
                    <w:t xml:space="preserve">Nonscheduled workdays, weekends, vacation, and holidays as well as scheduled </w:t>
                  </w:r>
                  <w:r w:rsidR="00C43AAC" w:rsidRPr="003F7470">
                    <w:t>workdays</w:t>
                  </w:r>
                  <w:r w:rsidRPr="003F7470">
                    <w:t>.</w:t>
                  </w:r>
                </w:p>
              </w:tc>
            </w:tr>
            <w:tr w:rsidR="003F7470" w:rsidRPr="001C1498" w14:paraId="086BEF58" w14:textId="77777777" w:rsidTr="00AD2FE8">
              <w:trPr>
                <w:gridAfter w:val="1"/>
                <w:wAfter w:w="5338" w:type="dxa"/>
              </w:trPr>
              <w:tc>
                <w:tcPr>
                  <w:tcW w:w="1930" w:type="dxa"/>
                </w:tcPr>
                <w:p w14:paraId="0D689A03" w14:textId="2FC9BB05" w:rsidR="007C3B0F" w:rsidRPr="003F7470" w:rsidRDefault="007C3B0F" w:rsidP="00331C2A">
                  <w:pPr>
                    <w:pStyle w:val="tabletext"/>
                    <w:jc w:val="center"/>
                  </w:pPr>
                  <w:bookmarkStart w:id="40" w:name="Calibrate"/>
                  <w:r w:rsidRPr="003F7470">
                    <w:t>Calibrate</w:t>
                  </w:r>
                  <w:bookmarkEnd w:id="40"/>
                </w:p>
              </w:tc>
              <w:tc>
                <w:tcPr>
                  <w:tcW w:w="5600" w:type="dxa"/>
                </w:tcPr>
                <w:p w14:paraId="00E91233" w14:textId="0FB1E216" w:rsidR="007C3B0F" w:rsidRPr="001C1498" w:rsidRDefault="007C3B0F" w:rsidP="006B0946">
                  <w:pPr>
                    <w:pStyle w:val="tabletext"/>
                  </w:pPr>
                  <w:r w:rsidRPr="001C1498">
                    <w:t>A documented process to correlate the readings of an instrument with those of a standard in order to check the instrument's accuracy.</w:t>
                  </w:r>
                </w:p>
              </w:tc>
            </w:tr>
            <w:tr w:rsidR="003F7470" w:rsidRPr="001C1498" w14:paraId="0FA5C51D" w14:textId="77777777" w:rsidTr="00AD2FE8">
              <w:trPr>
                <w:gridAfter w:val="1"/>
                <w:wAfter w:w="5338" w:type="dxa"/>
              </w:trPr>
              <w:tc>
                <w:tcPr>
                  <w:tcW w:w="1930" w:type="dxa"/>
                </w:tcPr>
                <w:p w14:paraId="58A797BC" w14:textId="77777777" w:rsidR="00331C2A" w:rsidRPr="003F7470" w:rsidRDefault="00331C2A" w:rsidP="00331C2A">
                  <w:pPr>
                    <w:pStyle w:val="tabletext"/>
                    <w:jc w:val="center"/>
                  </w:pPr>
                  <w:bookmarkStart w:id="41" w:name="Capable_of_being_locked_out"/>
                  <w:r w:rsidRPr="003F7470">
                    <w:t>Capable of being locked out</w:t>
                  </w:r>
                  <w:bookmarkEnd w:id="41"/>
                </w:p>
              </w:tc>
              <w:tc>
                <w:tcPr>
                  <w:tcW w:w="5600" w:type="dxa"/>
                </w:tcPr>
                <w:p w14:paraId="3074E5EF" w14:textId="237C5BDF" w:rsidR="00331C2A" w:rsidRPr="003F7470" w:rsidRDefault="00331C2A" w:rsidP="00331C2A">
                  <w:pPr>
                    <w:pStyle w:val="tabletext"/>
                  </w:pPr>
                  <w:r w:rsidRPr="003F7470">
                    <w:t>An energy-isolating device is capable of being locked out if it has a hasp or other means of attachment to which, or through which, a lock can be affixed, or it has a lockin</w:t>
                  </w:r>
                  <w:r w:rsidR="00E5725D" w:rsidRPr="003F7470">
                    <w:t>g mechanism built into it. In addition,</w:t>
                  </w:r>
                  <w:r w:rsidRPr="003F7470">
                    <w:t xml:space="preserve"> energy-isolating devices are capable of being locked out, if lockout can be achieved, without the need to dismantle, rebuild, or replace the energy isolating device or permanently alter its energy control capability.</w:t>
                  </w:r>
                </w:p>
              </w:tc>
            </w:tr>
            <w:tr w:rsidR="003F7470" w:rsidRPr="001C1498" w14:paraId="66B2D4DA" w14:textId="77777777" w:rsidTr="00AD2FE8">
              <w:trPr>
                <w:gridAfter w:val="1"/>
                <w:wAfter w:w="5338" w:type="dxa"/>
              </w:trPr>
              <w:tc>
                <w:tcPr>
                  <w:tcW w:w="1930" w:type="dxa"/>
                </w:tcPr>
                <w:p w14:paraId="544D9B56" w14:textId="759C93AC" w:rsidR="004B1B2C" w:rsidRPr="003F7470" w:rsidRDefault="004B1B2C" w:rsidP="00331C2A">
                  <w:pPr>
                    <w:pStyle w:val="tabletext"/>
                    <w:jc w:val="center"/>
                  </w:pPr>
                  <w:bookmarkStart w:id="42" w:name="Cardinal_Rule"/>
                  <w:r w:rsidRPr="003F7470">
                    <w:t>Cardinal Rule</w:t>
                  </w:r>
                  <w:bookmarkEnd w:id="42"/>
                </w:p>
              </w:tc>
              <w:tc>
                <w:tcPr>
                  <w:tcW w:w="5600" w:type="dxa"/>
                </w:tcPr>
                <w:p w14:paraId="404D0B2F" w14:textId="1509FD21" w:rsidR="004B1B2C" w:rsidRPr="003F7470" w:rsidRDefault="004B1B2C" w:rsidP="009F4796">
                  <w:pPr>
                    <w:pStyle w:val="tabletext"/>
                  </w:pPr>
                  <w:r w:rsidRPr="003F7470">
                    <w:t>A fundamental requirement (rule), which if broken or not followed, could result in a significant incident.</w:t>
                  </w:r>
                </w:p>
              </w:tc>
            </w:tr>
            <w:tr w:rsidR="003F7470" w:rsidRPr="001C1498" w14:paraId="4185ACEF" w14:textId="77777777" w:rsidTr="00AD2FE8">
              <w:trPr>
                <w:gridAfter w:val="1"/>
                <w:wAfter w:w="5338" w:type="dxa"/>
              </w:trPr>
              <w:tc>
                <w:tcPr>
                  <w:tcW w:w="1930" w:type="dxa"/>
                </w:tcPr>
                <w:p w14:paraId="0113980A" w14:textId="404819DA" w:rsidR="009D659F" w:rsidRPr="003F7470" w:rsidRDefault="009D659F" w:rsidP="00331C2A">
                  <w:pPr>
                    <w:pStyle w:val="tabletext"/>
                    <w:jc w:val="center"/>
                  </w:pPr>
                  <w:r w:rsidRPr="001C1498">
                    <w:t>Change</w:t>
                  </w:r>
                </w:p>
              </w:tc>
              <w:tc>
                <w:tcPr>
                  <w:tcW w:w="5600" w:type="dxa"/>
                </w:tcPr>
                <w:p w14:paraId="2BE3F2F6" w14:textId="0F4F1E01" w:rsidR="009D659F" w:rsidRPr="001C1498" w:rsidRDefault="00D21DA2" w:rsidP="00676AD0">
                  <w:pPr>
                    <w:pStyle w:val="tabletext"/>
                  </w:pPr>
                  <w:r>
                    <w:t>A</w:t>
                  </w:r>
                  <w:r w:rsidR="009D659F" w:rsidRPr="001C1498">
                    <w:t>ny action that is not a Replacement-in-Kind that modifies or alters existing equipment, conditions, practices or procedures in a Mining or Manufacturing process. A change can be permanent or temporary, planned or emergency.</w:t>
                  </w:r>
                </w:p>
                <w:p w14:paraId="62EC97EA" w14:textId="77777777" w:rsidR="009D659F" w:rsidRPr="001C1498" w:rsidRDefault="009D659F" w:rsidP="00D033D8">
                  <w:pPr>
                    <w:pStyle w:val="ListParagraph"/>
                    <w:numPr>
                      <w:ilvl w:val="0"/>
                      <w:numId w:val="32"/>
                    </w:numPr>
                    <w:spacing w:line="276" w:lineRule="auto"/>
                    <w:rPr>
                      <w:rFonts w:cs="Calibri"/>
                    </w:rPr>
                  </w:pPr>
                  <w:r w:rsidRPr="001C1498">
                    <w:rPr>
                      <w:rFonts w:cs="Calibri"/>
                    </w:rPr>
                    <w:t>Change may include, but are not limited to, the below items:</w:t>
                  </w:r>
                </w:p>
                <w:p w14:paraId="298CCFF7" w14:textId="751C73E9" w:rsidR="009D659F" w:rsidRPr="001C1498" w:rsidRDefault="009D659F" w:rsidP="00D033D8">
                  <w:pPr>
                    <w:pStyle w:val="ListParagraph"/>
                    <w:numPr>
                      <w:ilvl w:val="1"/>
                      <w:numId w:val="32"/>
                    </w:numPr>
                    <w:spacing w:line="276" w:lineRule="auto"/>
                    <w:rPr>
                      <w:rFonts w:cs="Calibri"/>
                    </w:rPr>
                  </w:pPr>
                  <w:r w:rsidRPr="001C1498">
                    <w:rPr>
                      <w:rFonts w:cs="Calibri"/>
                    </w:rPr>
                    <w:t>Change to Fundamental Programs, Policies, Procedures, Standard Operating Procedures (SOPs), and other controlled documents (forms or templates)</w:t>
                  </w:r>
                </w:p>
                <w:p w14:paraId="1A12F60C" w14:textId="77777777" w:rsidR="009D659F" w:rsidRPr="001C1498" w:rsidRDefault="009D659F" w:rsidP="00D033D8">
                  <w:pPr>
                    <w:pStyle w:val="ListParagraph"/>
                    <w:numPr>
                      <w:ilvl w:val="1"/>
                      <w:numId w:val="32"/>
                    </w:numPr>
                    <w:spacing w:line="276" w:lineRule="auto"/>
                    <w:rPr>
                      <w:rFonts w:cs="Calibri"/>
                    </w:rPr>
                  </w:pPr>
                  <w:r w:rsidRPr="001C1498">
                    <w:rPr>
                      <w:rFonts w:cs="Calibri"/>
                    </w:rPr>
                    <w:t>Toxicity Information</w:t>
                  </w:r>
                </w:p>
                <w:p w14:paraId="6475F07E" w14:textId="77777777" w:rsidR="009D659F" w:rsidRPr="001C1498" w:rsidRDefault="009D659F" w:rsidP="00D033D8">
                  <w:pPr>
                    <w:pStyle w:val="ListParagraph"/>
                    <w:numPr>
                      <w:ilvl w:val="1"/>
                      <w:numId w:val="32"/>
                    </w:numPr>
                    <w:spacing w:line="276" w:lineRule="auto"/>
                    <w:rPr>
                      <w:rFonts w:cs="Calibri"/>
                    </w:rPr>
                  </w:pPr>
                  <w:r w:rsidRPr="001C1498">
                    <w:rPr>
                      <w:rFonts w:cs="Calibri"/>
                    </w:rPr>
                    <w:t>Exposure Limits</w:t>
                  </w:r>
                </w:p>
                <w:p w14:paraId="1B97EC37" w14:textId="77777777" w:rsidR="009D659F" w:rsidRPr="001C1498" w:rsidRDefault="009D659F" w:rsidP="00D033D8">
                  <w:pPr>
                    <w:pStyle w:val="ListParagraph"/>
                    <w:numPr>
                      <w:ilvl w:val="1"/>
                      <w:numId w:val="32"/>
                    </w:numPr>
                    <w:spacing w:line="276" w:lineRule="auto"/>
                    <w:rPr>
                      <w:rFonts w:cs="Calibri"/>
                    </w:rPr>
                  </w:pPr>
                  <w:r w:rsidRPr="001C1498">
                    <w:rPr>
                      <w:rFonts w:cs="Calibri"/>
                    </w:rPr>
                    <w:t>Physical and Chemical Data</w:t>
                  </w:r>
                </w:p>
                <w:p w14:paraId="2E4DB6AC" w14:textId="77777777" w:rsidR="009D659F" w:rsidRPr="001C1498" w:rsidRDefault="009D659F" w:rsidP="00D033D8">
                  <w:pPr>
                    <w:pStyle w:val="ListParagraph"/>
                    <w:numPr>
                      <w:ilvl w:val="1"/>
                      <w:numId w:val="32"/>
                    </w:numPr>
                    <w:spacing w:line="276" w:lineRule="auto"/>
                    <w:rPr>
                      <w:rFonts w:cs="Calibri"/>
                    </w:rPr>
                  </w:pPr>
                  <w:r w:rsidRPr="001C1498">
                    <w:rPr>
                      <w:rFonts w:cs="Calibri"/>
                    </w:rPr>
                    <w:t>Reactivity Data</w:t>
                  </w:r>
                </w:p>
                <w:p w14:paraId="7665C344" w14:textId="77777777" w:rsidR="009D659F" w:rsidRPr="001C1498" w:rsidRDefault="009D659F" w:rsidP="00D033D8">
                  <w:pPr>
                    <w:pStyle w:val="ListParagraph"/>
                    <w:numPr>
                      <w:ilvl w:val="1"/>
                      <w:numId w:val="32"/>
                    </w:numPr>
                    <w:spacing w:line="276" w:lineRule="auto"/>
                    <w:rPr>
                      <w:rFonts w:cs="Calibri"/>
                    </w:rPr>
                  </w:pPr>
                  <w:r w:rsidRPr="001C1498">
                    <w:rPr>
                      <w:rFonts w:cs="Calibri"/>
                    </w:rPr>
                    <w:t>Corrosivity Data</w:t>
                  </w:r>
                </w:p>
                <w:p w14:paraId="3900FF4A" w14:textId="77777777" w:rsidR="009D659F" w:rsidRPr="001C1498" w:rsidRDefault="009D659F" w:rsidP="00D033D8">
                  <w:pPr>
                    <w:pStyle w:val="ListParagraph"/>
                    <w:numPr>
                      <w:ilvl w:val="1"/>
                      <w:numId w:val="32"/>
                    </w:numPr>
                    <w:spacing w:line="276" w:lineRule="auto"/>
                    <w:rPr>
                      <w:rFonts w:cs="Calibri"/>
                    </w:rPr>
                  </w:pPr>
                  <w:r w:rsidRPr="001C1498">
                    <w:rPr>
                      <w:rFonts w:cs="Calibri"/>
                    </w:rPr>
                    <w:lastRenderedPageBreak/>
                    <w:t>Thermal and Chemical Stability Data</w:t>
                  </w:r>
                </w:p>
                <w:p w14:paraId="764E8FD3" w14:textId="77777777" w:rsidR="009D659F" w:rsidRPr="001C1498" w:rsidRDefault="009D659F" w:rsidP="00D033D8">
                  <w:pPr>
                    <w:pStyle w:val="ListParagraph"/>
                    <w:numPr>
                      <w:ilvl w:val="1"/>
                      <w:numId w:val="32"/>
                    </w:numPr>
                    <w:spacing w:line="276" w:lineRule="auto"/>
                    <w:rPr>
                      <w:rFonts w:cs="Calibri"/>
                    </w:rPr>
                  </w:pPr>
                  <w:r w:rsidRPr="001C1498">
                    <w:rPr>
                      <w:rFonts w:cs="Calibri"/>
                    </w:rPr>
                    <w:t>Hazardous Effects of Mixing with Different Materials</w:t>
                  </w:r>
                </w:p>
                <w:p w14:paraId="3EF0789B" w14:textId="77777777" w:rsidR="009D659F" w:rsidRPr="001C1498" w:rsidRDefault="009D659F" w:rsidP="00D033D8">
                  <w:pPr>
                    <w:pStyle w:val="ListParagraph"/>
                    <w:numPr>
                      <w:ilvl w:val="1"/>
                      <w:numId w:val="32"/>
                    </w:numPr>
                    <w:spacing w:line="276" w:lineRule="auto"/>
                    <w:rPr>
                      <w:rFonts w:cs="Calibri"/>
                    </w:rPr>
                  </w:pPr>
                  <w:r w:rsidRPr="001C1498">
                    <w:rPr>
                      <w:rFonts w:cs="Calibri"/>
                    </w:rPr>
                    <w:t>Process Flow or Block Flow Diagrams</w:t>
                  </w:r>
                </w:p>
                <w:p w14:paraId="2A4F9BF7" w14:textId="77777777" w:rsidR="009D659F" w:rsidRPr="001C1498" w:rsidRDefault="009D659F" w:rsidP="00D033D8">
                  <w:pPr>
                    <w:pStyle w:val="ListParagraph"/>
                    <w:numPr>
                      <w:ilvl w:val="1"/>
                      <w:numId w:val="32"/>
                    </w:numPr>
                    <w:spacing w:line="276" w:lineRule="auto"/>
                    <w:rPr>
                      <w:rFonts w:cs="Calibri"/>
                    </w:rPr>
                  </w:pPr>
                  <w:r w:rsidRPr="001C1498">
                    <w:rPr>
                      <w:rFonts w:cs="Calibri"/>
                    </w:rPr>
                    <w:t>Process Chemistry</w:t>
                  </w:r>
                </w:p>
                <w:p w14:paraId="4B1F1B69" w14:textId="77777777" w:rsidR="009D659F" w:rsidRPr="001C1498" w:rsidRDefault="009D659F" w:rsidP="00D033D8">
                  <w:pPr>
                    <w:pStyle w:val="ListParagraph"/>
                    <w:numPr>
                      <w:ilvl w:val="1"/>
                      <w:numId w:val="32"/>
                    </w:numPr>
                    <w:spacing w:line="276" w:lineRule="auto"/>
                    <w:rPr>
                      <w:rFonts w:cs="Calibri"/>
                    </w:rPr>
                  </w:pPr>
                  <w:r w:rsidRPr="001C1498">
                    <w:rPr>
                      <w:rFonts w:cs="Calibri"/>
                    </w:rPr>
                    <w:t>Maximum/Minimum Intended Chemical or Product Inventory</w:t>
                  </w:r>
                </w:p>
                <w:p w14:paraId="036B6C55" w14:textId="77777777" w:rsidR="009D659F" w:rsidRPr="001C1498" w:rsidRDefault="009D659F" w:rsidP="00D033D8">
                  <w:pPr>
                    <w:pStyle w:val="ListParagraph"/>
                    <w:numPr>
                      <w:ilvl w:val="1"/>
                      <w:numId w:val="32"/>
                    </w:numPr>
                    <w:spacing w:line="276" w:lineRule="auto"/>
                    <w:rPr>
                      <w:rFonts w:cs="Calibri"/>
                    </w:rPr>
                  </w:pPr>
                  <w:r w:rsidRPr="001C1498">
                    <w:rPr>
                      <w:rFonts w:cs="Calibri"/>
                    </w:rPr>
                    <w:t>Safe Upper and Lower Limits for Such Items as Temperatures, Pressures, Flows or Compositions</w:t>
                  </w:r>
                </w:p>
                <w:p w14:paraId="4B279C8B" w14:textId="77777777" w:rsidR="009D659F" w:rsidRPr="001C1498" w:rsidRDefault="009D659F" w:rsidP="00D033D8">
                  <w:pPr>
                    <w:pStyle w:val="ListParagraph"/>
                    <w:numPr>
                      <w:ilvl w:val="1"/>
                      <w:numId w:val="32"/>
                    </w:numPr>
                    <w:spacing w:line="276" w:lineRule="auto"/>
                    <w:rPr>
                      <w:rFonts w:cs="Calibri"/>
                    </w:rPr>
                  </w:pPr>
                  <w:r w:rsidRPr="001C1498">
                    <w:rPr>
                      <w:rFonts w:cs="Calibri"/>
                    </w:rPr>
                    <w:t>An Evaluation of the Consequences of Deviations that Affect the Safety and Health of Employees</w:t>
                  </w:r>
                </w:p>
                <w:p w14:paraId="49AD6C05" w14:textId="77777777" w:rsidR="009D659F" w:rsidRPr="001C1498" w:rsidRDefault="009D659F" w:rsidP="00D033D8">
                  <w:pPr>
                    <w:pStyle w:val="ListParagraph"/>
                    <w:numPr>
                      <w:ilvl w:val="1"/>
                      <w:numId w:val="32"/>
                    </w:numPr>
                    <w:spacing w:line="276" w:lineRule="auto"/>
                    <w:rPr>
                      <w:rFonts w:cs="Calibri"/>
                    </w:rPr>
                  </w:pPr>
                  <w:r w:rsidRPr="001C1498">
                    <w:rPr>
                      <w:rFonts w:cs="Calibri"/>
                    </w:rPr>
                    <w:t>Materials of Construction</w:t>
                  </w:r>
                </w:p>
                <w:p w14:paraId="1D15C865" w14:textId="77777777" w:rsidR="009D659F" w:rsidRPr="001C1498" w:rsidRDefault="009D659F" w:rsidP="00D033D8">
                  <w:pPr>
                    <w:pStyle w:val="ListParagraph"/>
                    <w:numPr>
                      <w:ilvl w:val="1"/>
                      <w:numId w:val="32"/>
                    </w:numPr>
                    <w:spacing w:line="276" w:lineRule="auto"/>
                    <w:rPr>
                      <w:rFonts w:cs="Calibri"/>
                    </w:rPr>
                  </w:pPr>
                  <w:r w:rsidRPr="001C1498">
                    <w:rPr>
                      <w:rFonts w:cs="Calibri"/>
                    </w:rPr>
                    <w:t>Modified Parts</w:t>
                  </w:r>
                </w:p>
                <w:p w14:paraId="67B59697" w14:textId="77777777" w:rsidR="009D659F" w:rsidRPr="001C1498" w:rsidRDefault="009D659F" w:rsidP="00D033D8">
                  <w:pPr>
                    <w:pStyle w:val="ListParagraph"/>
                    <w:numPr>
                      <w:ilvl w:val="1"/>
                      <w:numId w:val="32"/>
                    </w:numPr>
                    <w:spacing w:line="276" w:lineRule="auto"/>
                    <w:rPr>
                      <w:rFonts w:cs="Calibri"/>
                    </w:rPr>
                  </w:pPr>
                  <w:r w:rsidRPr="001C1498">
                    <w:rPr>
                      <w:rFonts w:cs="Calibri"/>
                    </w:rPr>
                    <w:t>Piping and Instrument Diagrams (P&amp;ID's)</w:t>
                  </w:r>
                </w:p>
                <w:p w14:paraId="3C5F1F22" w14:textId="77777777" w:rsidR="009D659F" w:rsidRPr="001C1498" w:rsidRDefault="009D659F" w:rsidP="00D033D8">
                  <w:pPr>
                    <w:pStyle w:val="ListParagraph"/>
                    <w:numPr>
                      <w:ilvl w:val="1"/>
                      <w:numId w:val="32"/>
                    </w:numPr>
                    <w:spacing w:line="276" w:lineRule="auto"/>
                    <w:rPr>
                      <w:rFonts w:cs="Calibri"/>
                    </w:rPr>
                  </w:pPr>
                  <w:r w:rsidRPr="001C1498">
                    <w:rPr>
                      <w:rFonts w:cs="Calibri"/>
                    </w:rPr>
                    <w:t>Relief System Design and Design Basis</w:t>
                  </w:r>
                </w:p>
                <w:p w14:paraId="283A33FE" w14:textId="77777777" w:rsidR="009D659F" w:rsidRPr="001C1498" w:rsidRDefault="009D659F" w:rsidP="00D033D8">
                  <w:pPr>
                    <w:pStyle w:val="ListParagraph"/>
                    <w:numPr>
                      <w:ilvl w:val="1"/>
                      <w:numId w:val="32"/>
                    </w:numPr>
                    <w:spacing w:line="276" w:lineRule="auto"/>
                    <w:rPr>
                      <w:rFonts w:cs="Calibri"/>
                    </w:rPr>
                  </w:pPr>
                  <w:r w:rsidRPr="001C1498">
                    <w:rPr>
                      <w:rFonts w:cs="Calibri"/>
                    </w:rPr>
                    <w:t>Design Codes and Standards Employed</w:t>
                  </w:r>
                </w:p>
                <w:p w14:paraId="5BE96C8A" w14:textId="77777777" w:rsidR="009D659F" w:rsidRPr="001C1498" w:rsidRDefault="009D659F" w:rsidP="00D033D8">
                  <w:pPr>
                    <w:pStyle w:val="ListParagraph"/>
                    <w:numPr>
                      <w:ilvl w:val="1"/>
                      <w:numId w:val="32"/>
                    </w:numPr>
                    <w:spacing w:line="276" w:lineRule="auto"/>
                    <w:rPr>
                      <w:rFonts w:cs="Calibri"/>
                    </w:rPr>
                  </w:pPr>
                  <w:r w:rsidRPr="001C1498">
                    <w:rPr>
                      <w:rFonts w:cs="Calibri"/>
                    </w:rPr>
                    <w:t>Safety Detection Systems</w:t>
                  </w:r>
                </w:p>
                <w:p w14:paraId="24F5DF19" w14:textId="77777777" w:rsidR="009D659F" w:rsidRPr="001C1498" w:rsidRDefault="009D659F" w:rsidP="00D033D8">
                  <w:pPr>
                    <w:pStyle w:val="ListParagraph"/>
                    <w:numPr>
                      <w:ilvl w:val="1"/>
                      <w:numId w:val="32"/>
                    </w:numPr>
                    <w:spacing w:line="276" w:lineRule="auto"/>
                    <w:rPr>
                      <w:rFonts w:cs="Calibri"/>
                    </w:rPr>
                  </w:pPr>
                  <w:r w:rsidRPr="001C1498">
                    <w:rPr>
                      <w:rFonts w:cs="Calibri"/>
                    </w:rPr>
                    <w:t>Safety Interlock Systems and Alarms</w:t>
                  </w:r>
                </w:p>
                <w:p w14:paraId="077C8A51" w14:textId="77777777" w:rsidR="009D659F" w:rsidRPr="001C1498" w:rsidRDefault="009D659F" w:rsidP="00D033D8">
                  <w:pPr>
                    <w:pStyle w:val="ListParagraph"/>
                    <w:numPr>
                      <w:ilvl w:val="1"/>
                      <w:numId w:val="32"/>
                    </w:numPr>
                    <w:spacing w:line="276" w:lineRule="auto"/>
                    <w:rPr>
                      <w:rFonts w:cs="Calibri"/>
                    </w:rPr>
                  </w:pPr>
                  <w:r w:rsidRPr="001C1498">
                    <w:rPr>
                      <w:rFonts w:cs="Calibri"/>
                    </w:rPr>
                    <w:t xml:space="preserve">Number or Qualifications of Personnel </w:t>
                  </w:r>
                </w:p>
                <w:p w14:paraId="4FD2FCCC" w14:textId="77777777" w:rsidR="009D659F" w:rsidRPr="001C1498" w:rsidRDefault="009D659F" w:rsidP="00D033D8">
                  <w:pPr>
                    <w:pStyle w:val="ListParagraph"/>
                    <w:numPr>
                      <w:ilvl w:val="1"/>
                      <w:numId w:val="32"/>
                    </w:numPr>
                    <w:spacing w:line="276" w:lineRule="auto"/>
                    <w:rPr>
                      <w:rFonts w:cs="Calibri"/>
                    </w:rPr>
                  </w:pPr>
                  <w:r w:rsidRPr="001C1498">
                    <w:rPr>
                      <w:rFonts w:cs="Calibri"/>
                    </w:rPr>
                    <w:t>New Facilities</w:t>
                  </w:r>
                </w:p>
                <w:p w14:paraId="6C3900DD" w14:textId="77777777" w:rsidR="009D659F" w:rsidRPr="001C1498" w:rsidRDefault="009D659F" w:rsidP="00D033D8">
                  <w:pPr>
                    <w:pStyle w:val="ListParagraph"/>
                    <w:numPr>
                      <w:ilvl w:val="1"/>
                      <w:numId w:val="32"/>
                    </w:numPr>
                    <w:spacing w:line="276" w:lineRule="auto"/>
                    <w:rPr>
                      <w:rFonts w:cs="Calibri"/>
                    </w:rPr>
                  </w:pPr>
                  <w:r w:rsidRPr="001C1498">
                    <w:rPr>
                      <w:rFonts w:cs="Calibri"/>
                    </w:rPr>
                    <w:t xml:space="preserve">New product </w:t>
                  </w:r>
                </w:p>
                <w:p w14:paraId="61E3078F" w14:textId="77777777" w:rsidR="009D659F" w:rsidRPr="001C1498" w:rsidRDefault="009D659F" w:rsidP="00D033D8">
                  <w:pPr>
                    <w:pStyle w:val="ListParagraph"/>
                    <w:numPr>
                      <w:ilvl w:val="1"/>
                      <w:numId w:val="32"/>
                    </w:numPr>
                    <w:spacing w:line="276" w:lineRule="auto"/>
                    <w:rPr>
                      <w:rFonts w:cs="Calibri"/>
                    </w:rPr>
                  </w:pPr>
                  <w:r w:rsidRPr="001C1498">
                    <w:rPr>
                      <w:rFonts w:cs="Calibri"/>
                    </w:rPr>
                    <w:t>Adding Raw Materials or Chemicals</w:t>
                  </w:r>
                </w:p>
                <w:p w14:paraId="5DA5DABB" w14:textId="77777777" w:rsidR="009D659F" w:rsidRPr="001C1498" w:rsidRDefault="009D659F" w:rsidP="00D033D8">
                  <w:pPr>
                    <w:pStyle w:val="ListParagraph"/>
                    <w:numPr>
                      <w:ilvl w:val="1"/>
                      <w:numId w:val="32"/>
                    </w:numPr>
                    <w:spacing w:line="276" w:lineRule="auto"/>
                    <w:rPr>
                      <w:rFonts w:cs="Calibri"/>
                    </w:rPr>
                  </w:pPr>
                  <w:r w:rsidRPr="001C1498">
                    <w:rPr>
                      <w:rFonts w:cs="Calibri"/>
                    </w:rPr>
                    <w:t>Change in MRO Inventory</w:t>
                  </w:r>
                </w:p>
                <w:p w14:paraId="3EC51359" w14:textId="77777777" w:rsidR="009D659F" w:rsidRPr="001C1498" w:rsidRDefault="009D659F" w:rsidP="00D033D8">
                  <w:pPr>
                    <w:pStyle w:val="ListParagraph"/>
                    <w:numPr>
                      <w:ilvl w:val="1"/>
                      <w:numId w:val="32"/>
                    </w:numPr>
                    <w:spacing w:line="276" w:lineRule="auto"/>
                    <w:rPr>
                      <w:rFonts w:cs="Calibri"/>
                    </w:rPr>
                  </w:pPr>
                  <w:r w:rsidRPr="001C1498">
                    <w:rPr>
                      <w:rFonts w:cs="Calibri"/>
                    </w:rPr>
                    <w:t>Changes to new or existing buildings or structures, both temporary and permanent.</w:t>
                  </w:r>
                </w:p>
                <w:p w14:paraId="67BC6543" w14:textId="2EC6A5AE" w:rsidR="009D659F" w:rsidRPr="001C1498" w:rsidRDefault="00D21DA2" w:rsidP="00D033D8">
                  <w:pPr>
                    <w:pStyle w:val="ListParagraph"/>
                    <w:numPr>
                      <w:ilvl w:val="0"/>
                      <w:numId w:val="32"/>
                    </w:numPr>
                    <w:spacing w:line="276" w:lineRule="auto"/>
                    <w:rPr>
                      <w:rFonts w:cs="Calibri"/>
                    </w:rPr>
                  </w:pPr>
                  <w:r>
                    <w:rPr>
                      <w:rFonts w:cs="Calibri"/>
                    </w:rPr>
                    <w:t>The t</w:t>
                  </w:r>
                  <w:r w:rsidR="009D659F" w:rsidRPr="001C1498">
                    <w:rPr>
                      <w:rFonts w:cs="Calibri"/>
                    </w:rPr>
                    <w:t xml:space="preserve">echnical basis shall include the description of the change and intended goal of the change.  </w:t>
                  </w:r>
                </w:p>
              </w:tc>
            </w:tr>
            <w:tr w:rsidR="003F7470" w:rsidRPr="001C1498" w14:paraId="79F0D0A4" w14:textId="77777777" w:rsidTr="00AD2FE8">
              <w:trPr>
                <w:gridAfter w:val="1"/>
                <w:wAfter w:w="5338" w:type="dxa"/>
              </w:trPr>
              <w:tc>
                <w:tcPr>
                  <w:tcW w:w="1930" w:type="dxa"/>
                </w:tcPr>
                <w:p w14:paraId="1D7491D5" w14:textId="26810BF5" w:rsidR="00401C71" w:rsidRPr="003F7470" w:rsidRDefault="00401C71" w:rsidP="00331C2A">
                  <w:pPr>
                    <w:pStyle w:val="tabletext"/>
                    <w:jc w:val="center"/>
                  </w:pPr>
                  <w:r w:rsidRPr="003F7470">
                    <w:lastRenderedPageBreak/>
                    <w:t>Class 0</w:t>
                  </w:r>
                </w:p>
              </w:tc>
              <w:tc>
                <w:tcPr>
                  <w:tcW w:w="5600" w:type="dxa"/>
                </w:tcPr>
                <w:p w14:paraId="1C0B560C" w14:textId="344BB9BA" w:rsidR="00401C71" w:rsidRPr="003F7470" w:rsidRDefault="007E67EF" w:rsidP="00676AD0">
                  <w:pPr>
                    <w:pStyle w:val="tabletext"/>
                  </w:pPr>
                  <w:r w:rsidRPr="001C1498">
                    <w:t>Exceptional Items: demonstrate exceptionally good (above and beyond what is required) practices and innovations.  These items should be shared with other facilities for consideration.</w:t>
                  </w:r>
                </w:p>
              </w:tc>
            </w:tr>
            <w:tr w:rsidR="003F7470" w:rsidRPr="001C1498" w14:paraId="0ABAB049" w14:textId="77777777" w:rsidTr="00AD2FE8">
              <w:trPr>
                <w:gridAfter w:val="1"/>
                <w:wAfter w:w="5338" w:type="dxa"/>
              </w:trPr>
              <w:tc>
                <w:tcPr>
                  <w:tcW w:w="1930" w:type="dxa"/>
                </w:tcPr>
                <w:p w14:paraId="2DF9F7EB" w14:textId="37099891" w:rsidR="00401C71" w:rsidRPr="003F7470" w:rsidRDefault="00401C71" w:rsidP="00331C2A">
                  <w:pPr>
                    <w:pStyle w:val="tabletext"/>
                    <w:jc w:val="center"/>
                  </w:pPr>
                  <w:r w:rsidRPr="003F7470">
                    <w:t>Class 1</w:t>
                  </w:r>
                </w:p>
              </w:tc>
              <w:tc>
                <w:tcPr>
                  <w:tcW w:w="5600" w:type="dxa"/>
                </w:tcPr>
                <w:p w14:paraId="69A8C5D7" w14:textId="71D116FD" w:rsidR="00401C71" w:rsidRPr="003F7470" w:rsidRDefault="007E67EF" w:rsidP="00676AD0">
                  <w:pPr>
                    <w:pStyle w:val="tabletext"/>
                  </w:pPr>
                  <w:r w:rsidRPr="001C1498">
                    <w:t>Regulatory Deviations: Findings determined to be inconsistent with regulatory requirements</w:t>
                  </w:r>
                  <w:r w:rsidR="00D21DA2">
                    <w:t>.</w:t>
                  </w:r>
                </w:p>
              </w:tc>
            </w:tr>
            <w:tr w:rsidR="003F7470" w:rsidRPr="001C1498" w14:paraId="70992D5E" w14:textId="77777777" w:rsidTr="00AD2FE8">
              <w:trPr>
                <w:gridAfter w:val="1"/>
                <w:wAfter w:w="5338" w:type="dxa"/>
              </w:trPr>
              <w:tc>
                <w:tcPr>
                  <w:tcW w:w="1930" w:type="dxa"/>
                </w:tcPr>
                <w:p w14:paraId="1D5873F4" w14:textId="47CC8CF8" w:rsidR="00401C71" w:rsidRPr="003F7470" w:rsidRDefault="00401C71" w:rsidP="00331C2A">
                  <w:pPr>
                    <w:pStyle w:val="tabletext"/>
                    <w:jc w:val="center"/>
                  </w:pPr>
                  <w:r w:rsidRPr="003F7470">
                    <w:t>Class 2</w:t>
                  </w:r>
                </w:p>
              </w:tc>
              <w:tc>
                <w:tcPr>
                  <w:tcW w:w="5600" w:type="dxa"/>
                </w:tcPr>
                <w:p w14:paraId="65650C63" w14:textId="7D6BD97F" w:rsidR="00401C71" w:rsidRPr="003F7470" w:rsidRDefault="007E67EF" w:rsidP="00676AD0">
                  <w:pPr>
                    <w:pStyle w:val="tabletext"/>
                  </w:pPr>
                  <w:r w:rsidRPr="001C1498">
                    <w:t>Corporate Standard / Policy Deviations: Findings determined to be inconsistent with Corporate, Business Unit, or Facility level Policies, Standards, Programs or Procedures</w:t>
                  </w:r>
                  <w:r w:rsidR="00D21DA2">
                    <w:t>.</w:t>
                  </w:r>
                </w:p>
              </w:tc>
            </w:tr>
            <w:tr w:rsidR="003F7470" w:rsidRPr="001C1498" w14:paraId="42BF8134" w14:textId="77777777" w:rsidTr="00AD2FE8">
              <w:trPr>
                <w:gridAfter w:val="1"/>
                <w:wAfter w:w="5338" w:type="dxa"/>
              </w:trPr>
              <w:tc>
                <w:tcPr>
                  <w:tcW w:w="1930" w:type="dxa"/>
                </w:tcPr>
                <w:p w14:paraId="3F6E7592" w14:textId="0D48E136" w:rsidR="00401C71" w:rsidRPr="003F7470" w:rsidRDefault="00401C71" w:rsidP="00331C2A">
                  <w:pPr>
                    <w:pStyle w:val="tabletext"/>
                    <w:jc w:val="center"/>
                  </w:pPr>
                  <w:r w:rsidRPr="003F7470">
                    <w:lastRenderedPageBreak/>
                    <w:t>Class 3</w:t>
                  </w:r>
                </w:p>
              </w:tc>
              <w:tc>
                <w:tcPr>
                  <w:tcW w:w="5600" w:type="dxa"/>
                </w:tcPr>
                <w:p w14:paraId="0BA136C9" w14:textId="2D83EB6D" w:rsidR="00401C71" w:rsidRPr="003F7470" w:rsidRDefault="007E67EF" w:rsidP="00676AD0">
                  <w:pPr>
                    <w:pStyle w:val="tabletext"/>
                  </w:pPr>
                  <w:r w:rsidRPr="001C1498">
                    <w:t>Opportunities for improvement (OFI): recommendations for improvement that are not regulatory or policy deviations</w:t>
                  </w:r>
                  <w:r w:rsidR="00D21DA2">
                    <w:t>.</w:t>
                  </w:r>
                </w:p>
              </w:tc>
            </w:tr>
            <w:tr w:rsidR="00F4196C" w:rsidRPr="001C1498" w14:paraId="656EF408" w14:textId="77777777" w:rsidTr="00AD2FE8">
              <w:trPr>
                <w:gridAfter w:val="1"/>
                <w:wAfter w:w="5338" w:type="dxa"/>
              </w:trPr>
              <w:tc>
                <w:tcPr>
                  <w:tcW w:w="1930" w:type="dxa"/>
                </w:tcPr>
                <w:p w14:paraId="167765C5" w14:textId="3A63D891" w:rsidR="00F4196C" w:rsidRPr="003F7470" w:rsidRDefault="00F4196C" w:rsidP="00331C2A">
                  <w:pPr>
                    <w:pStyle w:val="tabletext"/>
                    <w:jc w:val="center"/>
                  </w:pPr>
                  <w:r>
                    <w:t>Cleanliness</w:t>
                  </w:r>
                </w:p>
              </w:tc>
              <w:tc>
                <w:tcPr>
                  <w:tcW w:w="5600" w:type="dxa"/>
                </w:tcPr>
                <w:p w14:paraId="7D87FFD8" w14:textId="23B1F0C3" w:rsidR="00F4196C" w:rsidRPr="003F7470" w:rsidRDefault="0092454F" w:rsidP="00676AD0">
                  <w:pPr>
                    <w:pStyle w:val="tabletext"/>
                  </w:pPr>
                  <w:r>
                    <w:t xml:space="preserve">An area </w:t>
                  </w:r>
                  <w:r w:rsidR="002758CA">
                    <w:t>is clean when it is free of trash</w:t>
                  </w:r>
                  <w:r w:rsidR="000E358F">
                    <w:t>, debris, trash, stains</w:t>
                  </w:r>
                  <w:r w:rsidR="00092A4B">
                    <w:t>, products, or impurities (unsoiled).</w:t>
                  </w:r>
                </w:p>
              </w:tc>
            </w:tr>
            <w:tr w:rsidR="003F7470" w:rsidRPr="001C1498" w14:paraId="7C9CC779" w14:textId="77777777" w:rsidTr="00AD2FE8">
              <w:trPr>
                <w:gridAfter w:val="1"/>
                <w:wAfter w:w="5338" w:type="dxa"/>
              </w:trPr>
              <w:tc>
                <w:tcPr>
                  <w:tcW w:w="1930" w:type="dxa"/>
                </w:tcPr>
                <w:p w14:paraId="4C77D7FF" w14:textId="259D6DE9" w:rsidR="002D71F9" w:rsidRPr="003F7470" w:rsidRDefault="002D71F9" w:rsidP="00331C2A">
                  <w:pPr>
                    <w:pStyle w:val="tabletext"/>
                    <w:jc w:val="center"/>
                  </w:pPr>
                  <w:bookmarkStart w:id="43" w:name="Competent"/>
                  <w:r w:rsidRPr="003F7470">
                    <w:t>Competent</w:t>
                  </w:r>
                  <w:bookmarkEnd w:id="43"/>
                </w:p>
              </w:tc>
              <w:tc>
                <w:tcPr>
                  <w:tcW w:w="5600" w:type="dxa"/>
                </w:tcPr>
                <w:p w14:paraId="2CA62316" w14:textId="01145897" w:rsidR="009D659F" w:rsidRPr="003F7470" w:rsidRDefault="002D71F9" w:rsidP="00676AD0">
                  <w:pPr>
                    <w:pStyle w:val="tabletext"/>
                  </w:pPr>
                  <w:r w:rsidRPr="003F7470">
                    <w:t xml:space="preserve">A worker that has proven their ability, knowledge and skill to consistently perform a specific </w:t>
                  </w:r>
                  <w:r w:rsidR="00C37FB0" w:rsidRPr="003F7470">
                    <w:t xml:space="preserve">set of </w:t>
                  </w:r>
                  <w:r w:rsidRPr="003F7470">
                    <w:t>task</w:t>
                  </w:r>
                  <w:r w:rsidR="00C37FB0" w:rsidRPr="003F7470">
                    <w:t>s</w:t>
                  </w:r>
                  <w:r w:rsidR="00D946DD" w:rsidRPr="003F7470">
                    <w:t xml:space="preserve">, use </w:t>
                  </w:r>
                  <w:r w:rsidR="00C37FB0" w:rsidRPr="003F7470">
                    <w:t xml:space="preserve">a </w:t>
                  </w:r>
                  <w:r w:rsidR="00D946DD" w:rsidRPr="003F7470">
                    <w:t xml:space="preserve">specific </w:t>
                  </w:r>
                  <w:r w:rsidR="00C37FB0" w:rsidRPr="003F7470">
                    <w:t xml:space="preserve">set of </w:t>
                  </w:r>
                  <w:r w:rsidR="00D946DD" w:rsidRPr="003F7470">
                    <w:t xml:space="preserve">equipment, use </w:t>
                  </w:r>
                  <w:r w:rsidR="00C37FB0" w:rsidRPr="003F7470">
                    <w:t xml:space="preserve">a </w:t>
                  </w:r>
                  <w:r w:rsidR="00D946DD" w:rsidRPr="003F7470">
                    <w:t xml:space="preserve">specific </w:t>
                  </w:r>
                  <w:r w:rsidR="00C37FB0" w:rsidRPr="003F7470">
                    <w:t xml:space="preserve">set of </w:t>
                  </w:r>
                  <w:r w:rsidR="00D946DD" w:rsidRPr="003F7470">
                    <w:t>risk controls,</w:t>
                  </w:r>
                  <w:r w:rsidRPr="003F7470">
                    <w:t xml:space="preserve"> in an acceptable (</w:t>
                  </w:r>
                  <w:r w:rsidR="00D946DD" w:rsidRPr="003F7470">
                    <w:t xml:space="preserve">i.e., </w:t>
                  </w:r>
                  <w:r w:rsidRPr="003F7470">
                    <w:t>safe, efficient and effective) manner</w:t>
                  </w:r>
                  <w:r w:rsidR="00676AD0" w:rsidRPr="003F7470">
                    <w:t>. Within their area of competency, a competent individual may</w:t>
                  </w:r>
                  <w:r w:rsidR="00C37FB0" w:rsidRPr="003F7470">
                    <w:t xml:space="preserve"> authorize others to perform specific </w:t>
                  </w:r>
                  <w:r w:rsidR="00676AD0" w:rsidRPr="003F7470">
                    <w:t>tasks.</w:t>
                  </w:r>
                </w:p>
              </w:tc>
            </w:tr>
            <w:tr w:rsidR="003F7470" w:rsidRPr="001C1498" w14:paraId="2FDEC55F" w14:textId="77777777" w:rsidTr="00AD2FE8">
              <w:trPr>
                <w:gridAfter w:val="1"/>
                <w:wAfter w:w="5338" w:type="dxa"/>
              </w:trPr>
              <w:tc>
                <w:tcPr>
                  <w:tcW w:w="1930" w:type="dxa"/>
                </w:tcPr>
                <w:p w14:paraId="1AB3A0C4" w14:textId="10469479" w:rsidR="00624141" w:rsidRPr="003F7470" w:rsidRDefault="00624141" w:rsidP="00331C2A">
                  <w:pPr>
                    <w:pStyle w:val="tabletext"/>
                    <w:jc w:val="center"/>
                  </w:pPr>
                  <w:r w:rsidRPr="003F7470">
                    <w:t>Conductor</w:t>
                  </w:r>
                </w:p>
              </w:tc>
              <w:tc>
                <w:tcPr>
                  <w:tcW w:w="5600" w:type="dxa"/>
                </w:tcPr>
                <w:p w14:paraId="782B4ABA" w14:textId="308667F0" w:rsidR="00624141" w:rsidRPr="001C1498" w:rsidRDefault="00624141" w:rsidP="003255ED">
                  <w:pPr>
                    <w:rPr>
                      <w:rFonts w:cs="Calibri"/>
                    </w:rPr>
                  </w:pPr>
                  <w:r w:rsidRPr="001C1498">
                    <w:rPr>
                      <w:rFonts w:cs="Calibri"/>
                    </w:rPr>
                    <w:t>A wire, cable, or other form of metal installed for the purpose of conveying electrical current from once piece of electrical equipment to another or to ground.</w:t>
                  </w:r>
                </w:p>
              </w:tc>
            </w:tr>
            <w:tr w:rsidR="003F7470" w:rsidRPr="001C1498" w14:paraId="3D5F47EE" w14:textId="77777777" w:rsidTr="00AD2FE8">
              <w:trPr>
                <w:gridAfter w:val="1"/>
                <w:wAfter w:w="5338" w:type="dxa"/>
              </w:trPr>
              <w:tc>
                <w:tcPr>
                  <w:tcW w:w="1930" w:type="dxa"/>
                </w:tcPr>
                <w:p w14:paraId="496F0D2F" w14:textId="5E7FC670" w:rsidR="009D659F" w:rsidRPr="003F7470" w:rsidRDefault="009D659F" w:rsidP="00331C2A">
                  <w:pPr>
                    <w:pStyle w:val="tabletext"/>
                    <w:jc w:val="center"/>
                  </w:pPr>
                  <w:r w:rsidRPr="001C1498">
                    <w:t>Confidential Information</w:t>
                  </w:r>
                </w:p>
              </w:tc>
              <w:tc>
                <w:tcPr>
                  <w:tcW w:w="5600" w:type="dxa"/>
                </w:tcPr>
                <w:p w14:paraId="4459A016" w14:textId="06848CBB" w:rsidR="009D659F" w:rsidRPr="001C1498" w:rsidRDefault="009D659F" w:rsidP="003255ED">
                  <w:pPr>
                    <w:rPr>
                      <w:rFonts w:cs="Calibri"/>
                    </w:rPr>
                  </w:pPr>
                  <w:r w:rsidRPr="001C1498">
                    <w:rPr>
                      <w:rFonts w:cs="Calibri"/>
                    </w:rPr>
                    <w:t>Documented Information that is shared on a “need-to-know” basis that its owner does not want freely disclosed or used by others without prior permission.  This includes various types of technical, financial, business and customer information.</w:t>
                  </w:r>
                </w:p>
              </w:tc>
            </w:tr>
            <w:tr w:rsidR="003F7470" w:rsidRPr="001C1498" w14:paraId="68593EC3" w14:textId="77777777" w:rsidTr="00AD2FE8">
              <w:trPr>
                <w:gridAfter w:val="1"/>
                <w:wAfter w:w="5338" w:type="dxa"/>
              </w:trPr>
              <w:tc>
                <w:tcPr>
                  <w:tcW w:w="1930" w:type="dxa"/>
                </w:tcPr>
                <w:p w14:paraId="3C5E9DBA" w14:textId="42C9AAA9" w:rsidR="003255ED" w:rsidRPr="003F7470" w:rsidRDefault="003255ED" w:rsidP="00331C2A">
                  <w:pPr>
                    <w:pStyle w:val="tabletext"/>
                    <w:jc w:val="center"/>
                  </w:pPr>
                  <w:bookmarkStart w:id="44" w:name="Confined_Space"/>
                  <w:r w:rsidRPr="003F7470">
                    <w:t>Confined Space</w:t>
                  </w:r>
                  <w:bookmarkEnd w:id="44"/>
                </w:p>
              </w:tc>
              <w:tc>
                <w:tcPr>
                  <w:tcW w:w="5600" w:type="dxa"/>
                </w:tcPr>
                <w:p w14:paraId="11E5C347" w14:textId="77777777" w:rsidR="003255ED" w:rsidRPr="001C1498" w:rsidRDefault="003255ED" w:rsidP="003255ED">
                  <w:pPr>
                    <w:rPr>
                      <w:rFonts w:cs="Calibri"/>
                    </w:rPr>
                  </w:pPr>
                  <w:r w:rsidRPr="001C1498">
                    <w:rPr>
                      <w:rFonts w:cs="Calibri"/>
                    </w:rPr>
                    <w:t>A space that has all of the following characteristics:</w:t>
                  </w:r>
                </w:p>
                <w:p w14:paraId="5F9F355D" w14:textId="233F5AC1" w:rsidR="003255ED" w:rsidRPr="001C1498" w:rsidRDefault="003255ED" w:rsidP="003255ED">
                  <w:pPr>
                    <w:pStyle w:val="ListParagraph"/>
                    <w:numPr>
                      <w:ilvl w:val="0"/>
                      <w:numId w:val="25"/>
                    </w:numPr>
                    <w:rPr>
                      <w:rFonts w:cs="Calibri"/>
                    </w:rPr>
                  </w:pPr>
                  <w:r w:rsidRPr="001C1498">
                    <w:rPr>
                      <w:rFonts w:cs="Calibri"/>
                    </w:rPr>
                    <w:t>Is large enough and so configured that a worker can enter with their whole body and perform assigned work;</w:t>
                  </w:r>
                </w:p>
                <w:p w14:paraId="73176077" w14:textId="30689CBA" w:rsidR="003255ED" w:rsidRPr="001C1498" w:rsidRDefault="003255ED" w:rsidP="003255ED">
                  <w:pPr>
                    <w:pStyle w:val="ListParagraph"/>
                    <w:numPr>
                      <w:ilvl w:val="0"/>
                      <w:numId w:val="25"/>
                    </w:numPr>
                    <w:rPr>
                      <w:rFonts w:cs="Calibri"/>
                    </w:rPr>
                  </w:pPr>
                  <w:r w:rsidRPr="001C1498">
                    <w:rPr>
                      <w:rFonts w:cs="Calibri"/>
                    </w:rPr>
                    <w:t>Has limited or restricted means for entry or exit (e.g. a worker must use their hands to gain entry or to exit, or a worker is forced to enter or exit in a posture that might slow self-rescue, or make rescue more difficult); and</w:t>
                  </w:r>
                </w:p>
                <w:p w14:paraId="14D5C7A8" w14:textId="7A424ED9" w:rsidR="003255ED" w:rsidRPr="001C1498" w:rsidRDefault="003255ED" w:rsidP="002D71F9">
                  <w:pPr>
                    <w:pStyle w:val="ListParagraph"/>
                    <w:numPr>
                      <w:ilvl w:val="0"/>
                      <w:numId w:val="25"/>
                    </w:numPr>
                    <w:rPr>
                      <w:rFonts w:cs="Calibri"/>
                    </w:rPr>
                  </w:pPr>
                  <w:r w:rsidRPr="001C1498">
                    <w:rPr>
                      <w:rFonts w:cs="Calibri"/>
                    </w:rPr>
                    <w:t>Is not designed for continuous worker occupancy.</w:t>
                  </w:r>
                </w:p>
              </w:tc>
            </w:tr>
            <w:tr w:rsidR="00241DA7" w:rsidRPr="001C1498" w14:paraId="67E70271" w14:textId="77777777" w:rsidTr="00AD2FE8">
              <w:trPr>
                <w:gridAfter w:val="1"/>
                <w:wAfter w:w="5338" w:type="dxa"/>
              </w:trPr>
              <w:tc>
                <w:tcPr>
                  <w:tcW w:w="1930" w:type="dxa"/>
                </w:tcPr>
                <w:p w14:paraId="798D389F" w14:textId="0A7C5F48" w:rsidR="00241DA7" w:rsidRPr="003F7470" w:rsidRDefault="00241DA7" w:rsidP="00241DA7">
                  <w:pPr>
                    <w:pStyle w:val="tabletext"/>
                    <w:jc w:val="center"/>
                  </w:pPr>
                  <w:r w:rsidRPr="001C1498">
                    <w:t>Consumer Products</w:t>
                  </w:r>
                </w:p>
              </w:tc>
              <w:tc>
                <w:tcPr>
                  <w:tcW w:w="5600" w:type="dxa"/>
                </w:tcPr>
                <w:p w14:paraId="606001C1" w14:textId="77777777" w:rsidR="00241DA7" w:rsidRPr="001C1498" w:rsidRDefault="00241DA7" w:rsidP="00241DA7">
                  <w:pPr>
                    <w:pStyle w:val="tabletext"/>
                  </w:pPr>
                  <w:r w:rsidRPr="001C1498">
                    <w:t>Consumer products are:</w:t>
                  </w:r>
                </w:p>
                <w:p w14:paraId="5E303695" w14:textId="77777777" w:rsidR="00241DA7" w:rsidRPr="001C1498" w:rsidRDefault="00241DA7" w:rsidP="00241DA7">
                  <w:pPr>
                    <w:pStyle w:val="tabletext"/>
                    <w:numPr>
                      <w:ilvl w:val="0"/>
                      <w:numId w:val="35"/>
                    </w:numPr>
                  </w:pPr>
                  <w:r w:rsidRPr="001C1498">
                    <w:t>Purchased items</w:t>
                  </w:r>
                </w:p>
                <w:p w14:paraId="7AAADA6D" w14:textId="269E0D02" w:rsidR="00241DA7" w:rsidRPr="001C1498" w:rsidRDefault="00D21DA2" w:rsidP="00241DA7">
                  <w:pPr>
                    <w:pStyle w:val="tabletext"/>
                    <w:numPr>
                      <w:ilvl w:val="0"/>
                      <w:numId w:val="35"/>
                    </w:numPr>
                  </w:pPr>
                  <w:r>
                    <w:t>Can be bought by individuals or households for personal use</w:t>
                  </w:r>
                </w:p>
                <w:p w14:paraId="078A81CF" w14:textId="52263AB7" w:rsidR="00241DA7" w:rsidRPr="001C1498" w:rsidRDefault="00D21DA2" w:rsidP="00241DA7">
                  <w:pPr>
                    <w:pStyle w:val="tabletext"/>
                    <w:numPr>
                      <w:ilvl w:val="0"/>
                      <w:numId w:val="35"/>
                    </w:numPr>
                  </w:pPr>
                  <w:r>
                    <w:t>Not used for further production and not for resale</w:t>
                  </w:r>
                </w:p>
                <w:p w14:paraId="39C223DF" w14:textId="77777777" w:rsidR="00241DA7" w:rsidRPr="003F7470" w:rsidRDefault="00241DA7" w:rsidP="00241DA7">
                  <w:pPr>
                    <w:pStyle w:val="tabletext"/>
                  </w:pPr>
                </w:p>
              </w:tc>
            </w:tr>
            <w:tr w:rsidR="003F7470" w:rsidRPr="001C1498" w14:paraId="4BEA4259" w14:textId="77777777" w:rsidTr="00AD2FE8">
              <w:trPr>
                <w:gridAfter w:val="1"/>
                <w:wAfter w:w="5338" w:type="dxa"/>
              </w:trPr>
              <w:tc>
                <w:tcPr>
                  <w:tcW w:w="1930" w:type="dxa"/>
                </w:tcPr>
                <w:p w14:paraId="476583FF" w14:textId="62DCBAC0" w:rsidR="008758FA" w:rsidRPr="003F7470" w:rsidRDefault="00F03041" w:rsidP="00331C2A">
                  <w:pPr>
                    <w:pStyle w:val="tabletext"/>
                    <w:jc w:val="center"/>
                  </w:pPr>
                  <w:bookmarkStart w:id="45" w:name="Contractor"/>
                  <w:r w:rsidRPr="003F7470">
                    <w:t>Contractor</w:t>
                  </w:r>
                  <w:bookmarkEnd w:id="45"/>
                </w:p>
              </w:tc>
              <w:tc>
                <w:tcPr>
                  <w:tcW w:w="5600" w:type="dxa"/>
                </w:tcPr>
                <w:p w14:paraId="1C859678" w14:textId="4B55B126" w:rsidR="008758FA" w:rsidRPr="003F7470" w:rsidRDefault="008758FA" w:rsidP="00F03041">
                  <w:pPr>
                    <w:pStyle w:val="tabletext"/>
                  </w:pPr>
                  <w:r w:rsidRPr="003F7470">
                    <w:t xml:space="preserve">An organization or individual that </w:t>
                  </w:r>
                  <w:r w:rsidR="00F03041" w:rsidRPr="003F7470">
                    <w:t xml:space="preserve">provides goods or services to another entity (organization or individual) under terms specified within a contract </w:t>
                  </w:r>
                  <w:r w:rsidRPr="003F7470">
                    <w:t>(</w:t>
                  </w:r>
                  <w:r w:rsidR="00F03041" w:rsidRPr="003F7470">
                    <w:t xml:space="preserve">i.e., </w:t>
                  </w:r>
                  <w:r w:rsidRPr="003F7470">
                    <w:t>legally bound</w:t>
                  </w:r>
                  <w:r w:rsidR="00F03041" w:rsidRPr="003F7470">
                    <w:t xml:space="preserve"> to provide or perform</w:t>
                  </w:r>
                  <w:r w:rsidRPr="003F7470">
                    <w:t>).</w:t>
                  </w:r>
                  <w:r w:rsidR="006B0946" w:rsidRPr="003F7470">
                    <w:t xml:space="preserve">  Includes both “supervised” and “non-supervised” contractors.</w:t>
                  </w:r>
                </w:p>
              </w:tc>
            </w:tr>
            <w:tr w:rsidR="003F7470" w:rsidRPr="001C1498" w14:paraId="2BF02EB2" w14:textId="77777777" w:rsidTr="00AD2FE8">
              <w:trPr>
                <w:gridAfter w:val="1"/>
                <w:wAfter w:w="5338" w:type="dxa"/>
              </w:trPr>
              <w:tc>
                <w:tcPr>
                  <w:tcW w:w="1930" w:type="dxa"/>
                </w:tcPr>
                <w:p w14:paraId="52589CAC" w14:textId="383C2640" w:rsidR="006B0946" w:rsidRPr="003F7470" w:rsidRDefault="006B0946" w:rsidP="00331C2A">
                  <w:pPr>
                    <w:pStyle w:val="tabletext"/>
                    <w:jc w:val="center"/>
                  </w:pPr>
                  <w:bookmarkStart w:id="46" w:name="Contractor_Non_Supervised"/>
                  <w:r w:rsidRPr="003F7470">
                    <w:t>Contractor Non-Supervised</w:t>
                  </w:r>
                  <w:bookmarkEnd w:id="46"/>
                </w:p>
              </w:tc>
              <w:tc>
                <w:tcPr>
                  <w:tcW w:w="5600" w:type="dxa"/>
                </w:tcPr>
                <w:p w14:paraId="2C7F5517" w14:textId="566DFFC7" w:rsidR="006B0946" w:rsidRPr="003F7470" w:rsidRDefault="006B0946" w:rsidP="006B0946">
                  <w:pPr>
                    <w:pStyle w:val="tabletext"/>
                  </w:pPr>
                  <w:r w:rsidRPr="003F7470">
                    <w:t>An individual</w:t>
                  </w:r>
                  <w:r w:rsidR="00E5725D" w:rsidRPr="003F7470">
                    <w:t>,</w:t>
                  </w:r>
                  <w:r w:rsidRPr="003F7470">
                    <w:t xml:space="preserve"> who is self-directed or has a contractor company supervisor</w:t>
                  </w:r>
                  <w:r w:rsidR="00E5725D" w:rsidRPr="003F7470">
                    <w:t>,</w:t>
                  </w:r>
                  <w:r w:rsidRPr="003F7470">
                    <w:t xml:space="preserve"> who performs work for and/or provides services for Mosaic</w:t>
                  </w:r>
                  <w:r w:rsidR="00E5725D" w:rsidRPr="003F7470">
                    <w:t xml:space="preserve">.  These services are not under </w:t>
                  </w:r>
                  <w:r w:rsidR="00E5725D" w:rsidRPr="003F7470">
                    <w:lastRenderedPageBreak/>
                    <w:t xml:space="preserve">Mosaic </w:t>
                  </w:r>
                  <w:r w:rsidRPr="003F7470">
                    <w:t>supervision for a specific period of time or specific projects.</w:t>
                  </w:r>
                </w:p>
              </w:tc>
            </w:tr>
            <w:tr w:rsidR="003F7470" w:rsidRPr="001C1498" w14:paraId="60C1A45F" w14:textId="77777777" w:rsidTr="00AD2FE8">
              <w:trPr>
                <w:gridAfter w:val="1"/>
                <w:wAfter w:w="5338" w:type="dxa"/>
              </w:trPr>
              <w:tc>
                <w:tcPr>
                  <w:tcW w:w="1930" w:type="dxa"/>
                </w:tcPr>
                <w:p w14:paraId="331C65CD" w14:textId="7FCBBA75" w:rsidR="006B0946" w:rsidRPr="003F7470" w:rsidRDefault="006B0946" w:rsidP="00331C2A">
                  <w:pPr>
                    <w:pStyle w:val="tabletext"/>
                    <w:jc w:val="center"/>
                  </w:pPr>
                  <w:r w:rsidRPr="003F7470">
                    <w:lastRenderedPageBreak/>
                    <w:t>Contractor Supervised</w:t>
                  </w:r>
                </w:p>
              </w:tc>
              <w:tc>
                <w:tcPr>
                  <w:tcW w:w="5600" w:type="dxa"/>
                </w:tcPr>
                <w:p w14:paraId="637A2A9D" w14:textId="493904DB" w:rsidR="006B0946" w:rsidRPr="003F7470" w:rsidRDefault="006B0946" w:rsidP="006B0946">
                  <w:pPr>
                    <w:pStyle w:val="tabletext"/>
                  </w:pPr>
                  <w:r w:rsidRPr="003F7470">
                    <w:t>An individual who performs work for and/or provides services for Mosaic</w:t>
                  </w:r>
                  <w:r w:rsidR="00E5725D" w:rsidRPr="003F7470">
                    <w:t>, under direct Mosaic</w:t>
                  </w:r>
                  <w:r w:rsidRPr="003F7470">
                    <w:t xml:space="preserve"> supervision for a specific period of time or specific projects</w:t>
                  </w:r>
                  <w:r w:rsidR="00E5725D" w:rsidRPr="003F7470">
                    <w:t>,</w:t>
                  </w:r>
                  <w:r w:rsidRPr="003F7470">
                    <w:t xml:space="preserve"> but is not on Mosaic's direct payroll.  This includes contract employees who are not directly on Mosaic </w:t>
                  </w:r>
                  <w:proofErr w:type="gramStart"/>
                  <w:r w:rsidRPr="003F7470">
                    <w:t>payroll</w:t>
                  </w:r>
                  <w:proofErr w:type="gramEnd"/>
                  <w:r w:rsidRPr="003F7470">
                    <w:t xml:space="preserve"> but their activities are directly supervised on a day-to-day basis by a Mosaic supervisor or manager. Day-to-day supervision occurs when </w:t>
                  </w:r>
                  <w:r w:rsidR="00E5725D" w:rsidRPr="003F7470">
                    <w:t>(</w:t>
                  </w:r>
                  <w:r w:rsidRPr="003F7470">
                    <w:t>in addition to specifying the final ou</w:t>
                  </w:r>
                  <w:r w:rsidR="00E5725D" w:rsidRPr="003F7470">
                    <w:t>tput or results to be completed)</w:t>
                  </w:r>
                  <w:r w:rsidRPr="003F7470">
                    <w:t xml:space="preserve"> a Mosaic supervisor or manager provides daily supervision of the details, methods and </w:t>
                  </w:r>
                  <w:r w:rsidR="00502D7B" w:rsidRPr="003F7470">
                    <w:t xml:space="preserve">process by which the work is to </w:t>
                  </w:r>
                  <w:r w:rsidRPr="003F7470">
                    <w:t>be accomplished.</w:t>
                  </w:r>
                </w:p>
              </w:tc>
            </w:tr>
            <w:tr w:rsidR="003F7470" w:rsidRPr="001C1498" w14:paraId="2A55BCC7" w14:textId="77777777" w:rsidTr="00AD2FE8">
              <w:trPr>
                <w:gridAfter w:val="1"/>
                <w:wAfter w:w="5338" w:type="dxa"/>
              </w:trPr>
              <w:tc>
                <w:tcPr>
                  <w:tcW w:w="1930" w:type="dxa"/>
                </w:tcPr>
                <w:p w14:paraId="53AE6170" w14:textId="3637F1EA" w:rsidR="002D71F9" w:rsidRPr="003F7470" w:rsidRDefault="002D71F9" w:rsidP="00331C2A">
                  <w:pPr>
                    <w:pStyle w:val="tabletext"/>
                    <w:jc w:val="center"/>
                  </w:pPr>
                  <w:bookmarkStart w:id="47" w:name="Control"/>
                  <w:r w:rsidRPr="003F7470">
                    <w:t>Control</w:t>
                  </w:r>
                  <w:bookmarkEnd w:id="47"/>
                </w:p>
              </w:tc>
              <w:tc>
                <w:tcPr>
                  <w:tcW w:w="5600" w:type="dxa"/>
                </w:tcPr>
                <w:p w14:paraId="63DCD7F5" w14:textId="34DD7D07" w:rsidR="002D71F9" w:rsidRPr="003F7470" w:rsidRDefault="0069561D" w:rsidP="0069561D">
                  <w:pPr>
                    <w:pStyle w:val="tabletext"/>
                  </w:pPr>
                  <w:r w:rsidRPr="003F7470">
                    <w:t>Actions</w:t>
                  </w:r>
                  <w:r w:rsidR="00E5725D" w:rsidRPr="003F7470">
                    <w:t>, equipment, processes</w:t>
                  </w:r>
                  <w:r w:rsidRPr="003F7470">
                    <w:t xml:space="preserve"> or materials put into place to </w:t>
                  </w:r>
                  <w:r w:rsidR="00E5725D" w:rsidRPr="003F7470">
                    <w:t xml:space="preserve">isolate, </w:t>
                  </w:r>
                  <w:r w:rsidRPr="003F7470">
                    <w:t>limit, curb,</w:t>
                  </w:r>
                  <w:r w:rsidR="00E5725D" w:rsidRPr="003F7470">
                    <w:t xml:space="preserve"> regulate or restrain a hazard, such that worker or environmental </w:t>
                  </w:r>
                  <w:r w:rsidRPr="003F7470">
                    <w:t xml:space="preserve">exposure to a hazard is either eliminated or mitigated. </w:t>
                  </w:r>
                </w:p>
              </w:tc>
            </w:tr>
            <w:tr w:rsidR="003F7470" w:rsidRPr="001C1498" w14:paraId="66522ACD" w14:textId="77777777" w:rsidTr="00AD2FE8">
              <w:trPr>
                <w:gridAfter w:val="1"/>
                <w:wAfter w:w="5338" w:type="dxa"/>
              </w:trPr>
              <w:tc>
                <w:tcPr>
                  <w:tcW w:w="1930" w:type="dxa"/>
                </w:tcPr>
                <w:p w14:paraId="7B15DA5E" w14:textId="12DA9DAA" w:rsidR="009D659F" w:rsidRPr="003F7470" w:rsidRDefault="009D659F" w:rsidP="00331C2A">
                  <w:pPr>
                    <w:pStyle w:val="tabletext"/>
                    <w:jc w:val="center"/>
                  </w:pPr>
                  <w:r w:rsidRPr="001C1498">
                    <w:t>Controlled Documents</w:t>
                  </w:r>
                </w:p>
              </w:tc>
              <w:tc>
                <w:tcPr>
                  <w:tcW w:w="5600" w:type="dxa"/>
                </w:tcPr>
                <w:p w14:paraId="10674F19" w14:textId="53AE831F" w:rsidR="009D659F" w:rsidRPr="003F7470" w:rsidRDefault="009D659F" w:rsidP="001205CA">
                  <w:pPr>
                    <w:pStyle w:val="tabletext"/>
                  </w:pPr>
                  <w:r w:rsidRPr="001C1498">
                    <w:t>Includes Controlled Internal Documents and Controlled External Documents, see specific definitions.</w:t>
                  </w:r>
                </w:p>
              </w:tc>
            </w:tr>
            <w:tr w:rsidR="003F7470" w:rsidRPr="001C1498" w14:paraId="6835ADAA" w14:textId="77777777" w:rsidTr="00AD2FE8">
              <w:trPr>
                <w:gridAfter w:val="1"/>
                <w:wAfter w:w="5338" w:type="dxa"/>
              </w:trPr>
              <w:tc>
                <w:tcPr>
                  <w:tcW w:w="1930" w:type="dxa"/>
                </w:tcPr>
                <w:p w14:paraId="264121EE" w14:textId="6E545428" w:rsidR="009D659F" w:rsidRPr="003F7470" w:rsidRDefault="009D659F" w:rsidP="00331C2A">
                  <w:pPr>
                    <w:pStyle w:val="tabletext"/>
                    <w:jc w:val="center"/>
                  </w:pPr>
                  <w:r w:rsidRPr="001C1498">
                    <w:t>Corrective Action</w:t>
                  </w:r>
                </w:p>
              </w:tc>
              <w:tc>
                <w:tcPr>
                  <w:tcW w:w="5600" w:type="dxa"/>
                </w:tcPr>
                <w:p w14:paraId="2BBF6295" w14:textId="3EF39046" w:rsidR="009D659F" w:rsidRPr="003F7470" w:rsidRDefault="009D659F" w:rsidP="001205CA">
                  <w:pPr>
                    <w:pStyle w:val="tabletext"/>
                  </w:pPr>
                  <w:r w:rsidRPr="001C1498">
                    <w:t>Action taken to eliminate the cause of a detected nonconformity or other undesirable situation from reoccurring</w:t>
                  </w:r>
                  <w:r w:rsidR="00D21DA2">
                    <w:t>.</w:t>
                  </w:r>
                </w:p>
              </w:tc>
            </w:tr>
            <w:tr w:rsidR="003F7470" w:rsidRPr="001C1498" w14:paraId="0468541B" w14:textId="77777777" w:rsidTr="00AD2FE8">
              <w:trPr>
                <w:gridAfter w:val="1"/>
                <w:wAfter w:w="5338" w:type="dxa"/>
              </w:trPr>
              <w:tc>
                <w:tcPr>
                  <w:tcW w:w="1930" w:type="dxa"/>
                </w:tcPr>
                <w:p w14:paraId="71676D14" w14:textId="316F484E" w:rsidR="001205CA" w:rsidRPr="003F7470" w:rsidRDefault="001205CA" w:rsidP="00331C2A">
                  <w:pPr>
                    <w:pStyle w:val="tabletext"/>
                    <w:jc w:val="center"/>
                  </w:pPr>
                  <w:bookmarkStart w:id="48" w:name="Crane"/>
                  <w:r w:rsidRPr="003F7470">
                    <w:t>Crane</w:t>
                  </w:r>
                  <w:bookmarkEnd w:id="48"/>
                </w:p>
              </w:tc>
              <w:tc>
                <w:tcPr>
                  <w:tcW w:w="5600" w:type="dxa"/>
                </w:tcPr>
                <w:p w14:paraId="27D07D6C" w14:textId="14FB4F07" w:rsidR="001205CA" w:rsidRPr="003F7470" w:rsidRDefault="001205CA" w:rsidP="001205CA">
                  <w:pPr>
                    <w:pStyle w:val="tabletext"/>
                  </w:pPr>
                  <w:r w:rsidRPr="003F7470">
                    <w:t>A device capable of moving a load in both a vertical and horizontal direction.</w:t>
                  </w:r>
                </w:p>
              </w:tc>
            </w:tr>
            <w:tr w:rsidR="003F7470" w:rsidRPr="001C1498" w14:paraId="6FAF1E56" w14:textId="77777777" w:rsidTr="00AD2FE8">
              <w:trPr>
                <w:gridAfter w:val="1"/>
                <w:wAfter w:w="5338" w:type="dxa"/>
              </w:trPr>
              <w:tc>
                <w:tcPr>
                  <w:tcW w:w="1930" w:type="dxa"/>
                </w:tcPr>
                <w:p w14:paraId="22D38196" w14:textId="2C2BC506" w:rsidR="00981277" w:rsidRPr="003F7470" w:rsidRDefault="00981277" w:rsidP="00331C2A">
                  <w:pPr>
                    <w:pStyle w:val="tabletext"/>
                    <w:jc w:val="center"/>
                  </w:pPr>
                  <w:r w:rsidRPr="003F7470">
                    <w:t>Crane Capacity</w:t>
                  </w:r>
                </w:p>
              </w:tc>
              <w:tc>
                <w:tcPr>
                  <w:tcW w:w="5600" w:type="dxa"/>
                </w:tcPr>
                <w:p w14:paraId="271F1D2D" w14:textId="466E7608" w:rsidR="00981277" w:rsidRPr="003F7470" w:rsidRDefault="00981277" w:rsidP="00F1274A">
                  <w:pPr>
                    <w:pStyle w:val="tabletext"/>
                  </w:pPr>
                  <w:r w:rsidRPr="003F7470">
                    <w:t xml:space="preserve">The maximum load a crane can safely lift, as determined by the manufacturer, in most ideal set up.  (i.e., A 30 Ton </w:t>
                  </w:r>
                  <w:proofErr w:type="spellStart"/>
                  <w:r w:rsidRPr="003F7470">
                    <w:t>Broderson</w:t>
                  </w:r>
                  <w:proofErr w:type="spellEnd"/>
                  <w:r w:rsidRPr="003F7470">
                    <w:t xml:space="preserve"> Crane would have a Crane Capacity of 30 tons)</w:t>
                  </w:r>
                </w:p>
              </w:tc>
            </w:tr>
            <w:tr w:rsidR="003F7470" w:rsidRPr="001C1498" w14:paraId="17DCAE6A" w14:textId="77777777" w:rsidTr="00AD2FE8">
              <w:trPr>
                <w:gridAfter w:val="1"/>
                <w:wAfter w:w="5338" w:type="dxa"/>
              </w:trPr>
              <w:tc>
                <w:tcPr>
                  <w:tcW w:w="1930" w:type="dxa"/>
                </w:tcPr>
                <w:p w14:paraId="55D59359" w14:textId="0EE1F4DF" w:rsidR="009D659F" w:rsidRPr="003F7470" w:rsidRDefault="009D659F" w:rsidP="00331C2A">
                  <w:pPr>
                    <w:pStyle w:val="tabletext"/>
                    <w:jc w:val="center"/>
                  </w:pPr>
                  <w:r w:rsidRPr="001C1498">
                    <w:t>Creation date</w:t>
                  </w:r>
                </w:p>
              </w:tc>
              <w:tc>
                <w:tcPr>
                  <w:tcW w:w="5600" w:type="dxa"/>
                </w:tcPr>
                <w:p w14:paraId="7D82A40E" w14:textId="4398DCA2" w:rsidR="009D659F" w:rsidRPr="003F7470" w:rsidRDefault="009D659F" w:rsidP="00F1274A">
                  <w:pPr>
                    <w:pStyle w:val="tabletext"/>
                  </w:pPr>
                  <w:r w:rsidRPr="001C1498">
                    <w:t>The date the document was created, i.e., the date it received approval from its final approver for the first time.</w:t>
                  </w:r>
                </w:p>
              </w:tc>
            </w:tr>
            <w:tr w:rsidR="003F7470" w:rsidRPr="001C1498" w14:paraId="5C31A80F" w14:textId="77777777" w:rsidTr="00AD2FE8">
              <w:trPr>
                <w:gridAfter w:val="1"/>
                <w:wAfter w:w="5338" w:type="dxa"/>
              </w:trPr>
              <w:tc>
                <w:tcPr>
                  <w:tcW w:w="1930" w:type="dxa"/>
                </w:tcPr>
                <w:p w14:paraId="50E4216E" w14:textId="3DCC1499" w:rsidR="00916DB5" w:rsidRPr="003F7470" w:rsidRDefault="00F1274A" w:rsidP="00331C2A">
                  <w:pPr>
                    <w:pStyle w:val="tabletext"/>
                    <w:jc w:val="center"/>
                  </w:pPr>
                  <w:bookmarkStart w:id="49" w:name="Critical_Control"/>
                  <w:r w:rsidRPr="003F7470">
                    <w:t>Critical C</w:t>
                  </w:r>
                  <w:r w:rsidR="00916DB5" w:rsidRPr="003F7470">
                    <w:t>ontrol</w:t>
                  </w:r>
                  <w:bookmarkEnd w:id="49"/>
                </w:p>
              </w:tc>
              <w:tc>
                <w:tcPr>
                  <w:tcW w:w="5600" w:type="dxa"/>
                </w:tcPr>
                <w:p w14:paraId="5AE34742" w14:textId="56A7A566" w:rsidR="00916DB5" w:rsidRPr="003F7470" w:rsidRDefault="00F1274A" w:rsidP="00F1274A">
                  <w:pPr>
                    <w:pStyle w:val="tabletext"/>
                  </w:pPr>
                  <w:r w:rsidRPr="003F7470">
                    <w:t xml:space="preserve">A control that significantly influences the likelihood and/or consequence of an incident.  </w:t>
                  </w:r>
                  <w:r w:rsidR="00E5725D" w:rsidRPr="003F7470">
                    <w:t>If removed or compromised, there is a good chance</w:t>
                  </w:r>
                  <w:r w:rsidRPr="003F7470">
                    <w:t xml:space="preserve"> the hazard/aspect will cause harm.</w:t>
                  </w:r>
                </w:p>
              </w:tc>
            </w:tr>
            <w:tr w:rsidR="003F7470" w:rsidRPr="001C1498" w14:paraId="6A066D02" w14:textId="77777777" w:rsidTr="00AD2FE8">
              <w:trPr>
                <w:gridAfter w:val="1"/>
                <w:wAfter w:w="5338" w:type="dxa"/>
              </w:trPr>
              <w:tc>
                <w:tcPr>
                  <w:tcW w:w="1930" w:type="dxa"/>
                </w:tcPr>
                <w:p w14:paraId="3107BFC2" w14:textId="6B752283" w:rsidR="00502D7B" w:rsidRPr="003F7470" w:rsidRDefault="00502D7B" w:rsidP="003D1ED3">
                  <w:pPr>
                    <w:pStyle w:val="tabletext"/>
                    <w:jc w:val="center"/>
                  </w:pPr>
                  <w:bookmarkStart w:id="50" w:name="Critical_Safety_Device"/>
                  <w:bookmarkStart w:id="51" w:name="Critical_EHS_Device"/>
                  <w:r w:rsidRPr="003F7470">
                    <w:t xml:space="preserve">Critical </w:t>
                  </w:r>
                  <w:r w:rsidR="003D1ED3" w:rsidRPr="003F7470">
                    <w:t>EHS</w:t>
                  </w:r>
                  <w:r w:rsidRPr="003F7470">
                    <w:t xml:space="preserve"> </w:t>
                  </w:r>
                  <w:bookmarkEnd w:id="50"/>
                  <w:r w:rsidR="003D1ED3" w:rsidRPr="003F7470">
                    <w:t>Equipment and Devices</w:t>
                  </w:r>
                  <w:bookmarkEnd w:id="51"/>
                </w:p>
              </w:tc>
              <w:tc>
                <w:tcPr>
                  <w:tcW w:w="5600" w:type="dxa"/>
                </w:tcPr>
                <w:p w14:paraId="11544C79" w14:textId="008BC738" w:rsidR="00502D7B" w:rsidRPr="003F7470" w:rsidRDefault="003D1ED3" w:rsidP="00E03198">
                  <w:pPr>
                    <w:pStyle w:val="tabletext"/>
                  </w:pPr>
                  <w:r w:rsidRPr="003F7470">
                    <w:t>P</w:t>
                  </w:r>
                  <w:r w:rsidR="000D399B" w:rsidRPr="003F7470">
                    <w:t>ieces of equipment</w:t>
                  </w:r>
                  <w:r w:rsidRPr="003F7470">
                    <w:t xml:space="preserve"> </w:t>
                  </w:r>
                  <w:r w:rsidR="00E03198" w:rsidRPr="003F7470">
                    <w:t>/ device</w:t>
                  </w:r>
                  <w:r w:rsidRPr="003F7470">
                    <w:t xml:space="preserve"> </w:t>
                  </w:r>
                  <w:r w:rsidR="000D399B" w:rsidRPr="003F7470">
                    <w:t>designed to prevent</w:t>
                  </w:r>
                  <w:r w:rsidR="00E03198" w:rsidRPr="003F7470">
                    <w:t xml:space="preserve"> or mitigate</w:t>
                  </w:r>
                  <w:r w:rsidR="000D399B" w:rsidRPr="003F7470">
                    <w:t xml:space="preserve"> </w:t>
                  </w:r>
                  <w:r w:rsidR="00E03198" w:rsidRPr="003F7470">
                    <w:t xml:space="preserve">a safety or environmental risk </w:t>
                  </w:r>
                  <w:r w:rsidRPr="003F7470">
                    <w:t xml:space="preserve">(such as </w:t>
                  </w:r>
                  <w:r w:rsidR="000D399B" w:rsidRPr="003F7470">
                    <w:t>fire, explosions</w:t>
                  </w:r>
                  <w:r w:rsidRPr="003F7470">
                    <w:t>,</w:t>
                  </w:r>
                  <w:r w:rsidR="000D399B" w:rsidRPr="003F7470">
                    <w:t xml:space="preserve"> or the release of hazardous substances</w:t>
                  </w:r>
                  <w:r w:rsidRPr="003F7470">
                    <w:t>)</w:t>
                  </w:r>
                  <w:r w:rsidR="00E03198" w:rsidRPr="003F7470">
                    <w:t xml:space="preserve">, </w:t>
                  </w:r>
                  <w:r w:rsidR="00E03198" w:rsidRPr="001C1498">
                    <w:t>AND</w:t>
                  </w:r>
                  <w:r w:rsidR="00E03198" w:rsidRPr="003F7470">
                    <w:t xml:space="preserve"> had a regulatory (internal or external) requirement for Preventative Maintenance. </w:t>
                  </w:r>
                  <w:r w:rsidR="000D399B" w:rsidRPr="003F7470">
                    <w:t xml:space="preserve"> </w:t>
                  </w:r>
                </w:p>
              </w:tc>
            </w:tr>
            <w:tr w:rsidR="003F7470" w:rsidRPr="001C1498" w14:paraId="5509D66C" w14:textId="77777777" w:rsidTr="00AD2FE8">
              <w:trPr>
                <w:gridAfter w:val="1"/>
                <w:wAfter w:w="5338" w:type="dxa"/>
              </w:trPr>
              <w:tc>
                <w:tcPr>
                  <w:tcW w:w="1930" w:type="dxa"/>
                </w:tcPr>
                <w:p w14:paraId="1CB4E27F" w14:textId="23EA5CD3" w:rsidR="007540B6" w:rsidRDefault="007540B6" w:rsidP="00624141">
                  <w:pPr>
                    <w:pStyle w:val="tabletext"/>
                    <w:jc w:val="center"/>
                  </w:pPr>
                  <w:r w:rsidRPr="001C1498">
                    <w:t xml:space="preserve">Critical </w:t>
                  </w:r>
                  <w:r w:rsidR="000C5CAD">
                    <w:t xml:space="preserve">EHS </w:t>
                  </w:r>
                  <w:r w:rsidRPr="001C1498">
                    <w:t xml:space="preserve"> Device</w:t>
                  </w:r>
                </w:p>
                <w:p w14:paraId="63509AA0" w14:textId="38226B98" w:rsidR="000C5CAD" w:rsidRPr="001C1498" w:rsidRDefault="000C5CAD" w:rsidP="00624141">
                  <w:pPr>
                    <w:pStyle w:val="tabletext"/>
                    <w:jc w:val="center"/>
                  </w:pPr>
                  <w:r>
                    <w:t xml:space="preserve">(Critical Safety or Critical </w:t>
                  </w:r>
                  <w:r>
                    <w:lastRenderedPageBreak/>
                    <w:t>Environmental Device)</w:t>
                  </w:r>
                </w:p>
              </w:tc>
              <w:tc>
                <w:tcPr>
                  <w:tcW w:w="5600" w:type="dxa"/>
                </w:tcPr>
                <w:p w14:paraId="3CD93EF7" w14:textId="16AE2B73" w:rsidR="007540B6" w:rsidRPr="001C1498" w:rsidRDefault="00B319A2" w:rsidP="00624141">
                  <w:pPr>
                    <w:pStyle w:val="tabletext"/>
                  </w:pPr>
                  <w:r w:rsidRPr="001C1498">
                    <w:lastRenderedPageBreak/>
                    <w:t xml:space="preserve">A device meeting the following requirements: </w:t>
                  </w:r>
                </w:p>
                <w:p w14:paraId="200F64D1" w14:textId="2338378D" w:rsidR="00B319A2" w:rsidRPr="001C1498" w:rsidRDefault="00B319A2" w:rsidP="00E03198">
                  <w:pPr>
                    <w:pStyle w:val="tabletext"/>
                    <w:numPr>
                      <w:ilvl w:val="0"/>
                      <w:numId w:val="34"/>
                    </w:numPr>
                  </w:pPr>
                  <w:r w:rsidRPr="001C1498">
                    <w:t>Prevent or detect and mitigate a safety / environmental risk, AND</w:t>
                  </w:r>
                </w:p>
                <w:p w14:paraId="3EB7D206" w14:textId="1D4A7C1A" w:rsidR="00B319A2" w:rsidRPr="001C1498" w:rsidRDefault="00B319A2" w:rsidP="00E03198">
                  <w:pPr>
                    <w:pStyle w:val="tabletext"/>
                    <w:numPr>
                      <w:ilvl w:val="0"/>
                      <w:numId w:val="34"/>
                    </w:numPr>
                  </w:pPr>
                  <w:r w:rsidRPr="001C1498">
                    <w:lastRenderedPageBreak/>
                    <w:t>Prevents an event resulting in A-B Safety consequence, AND/OR A-B-C Environmental consequence per Mosaic RAM, AND</w:t>
                  </w:r>
                </w:p>
                <w:p w14:paraId="4D87C06B" w14:textId="107717B5" w:rsidR="00B319A2" w:rsidRPr="001C1498" w:rsidRDefault="00B319A2" w:rsidP="00E03198">
                  <w:pPr>
                    <w:pStyle w:val="tabletext"/>
                    <w:numPr>
                      <w:ilvl w:val="0"/>
                      <w:numId w:val="34"/>
                    </w:numPr>
                  </w:pPr>
                  <w:r w:rsidRPr="001C1498">
                    <w:t xml:space="preserve">An emergency alarm, shutoff, or suppression, OR part of the operation that </w:t>
                  </w:r>
                  <w:r w:rsidR="00D3279C" w:rsidRPr="001C1498">
                    <w:t>automatically</w:t>
                  </w:r>
                  <w:r w:rsidRPr="001C1498">
                    <w:t xml:space="preserve"> mitigates, OR prevents an offsite release, AND</w:t>
                  </w:r>
                </w:p>
                <w:p w14:paraId="3381A7CB" w14:textId="4E841E89" w:rsidR="00B319A2" w:rsidRPr="001C1498" w:rsidRDefault="00B319A2" w:rsidP="00E03198">
                  <w:pPr>
                    <w:pStyle w:val="tabletext"/>
                    <w:numPr>
                      <w:ilvl w:val="0"/>
                      <w:numId w:val="34"/>
                    </w:numPr>
                  </w:pPr>
                  <w:r w:rsidRPr="001C1498">
                    <w:t>Is the last barrier, AND</w:t>
                  </w:r>
                </w:p>
                <w:p w14:paraId="3D944CB4" w14:textId="6C3712EC" w:rsidR="00B319A2" w:rsidRPr="001C1498" w:rsidRDefault="00B319A2" w:rsidP="00E03198">
                  <w:pPr>
                    <w:pStyle w:val="tabletext"/>
                    <w:numPr>
                      <w:ilvl w:val="0"/>
                      <w:numId w:val="34"/>
                    </w:numPr>
                  </w:pPr>
                  <w:r w:rsidRPr="001C1498">
                    <w:t>Does not have independent backup.</w:t>
                  </w:r>
                </w:p>
                <w:p w14:paraId="75515302" w14:textId="77777777" w:rsidR="00BC2AAF" w:rsidRPr="001C1498" w:rsidRDefault="00BC2AAF" w:rsidP="00624141">
                  <w:pPr>
                    <w:pStyle w:val="tabletext"/>
                  </w:pPr>
                </w:p>
                <w:p w14:paraId="6F7B6C77" w14:textId="409FF718" w:rsidR="00BC2AAF" w:rsidRPr="001C1498" w:rsidRDefault="00BC2AAF" w:rsidP="00D3279C">
                  <w:pPr>
                    <w:pStyle w:val="tabletext"/>
                  </w:pPr>
                  <w:r w:rsidRPr="001C1498">
                    <w:rPr>
                      <w:noProof/>
                    </w:rPr>
                    <w:drawing>
                      <wp:inline distT="0" distB="0" distL="0" distR="0" wp14:anchorId="7A631ABE" wp14:editId="4705E083">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er_note.png"/>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1498">
                    <w:t xml:space="preserve"> </w:t>
                  </w:r>
                  <w:r w:rsidRPr="001C1498">
                    <w:rPr>
                      <w:b/>
                      <w:i/>
                    </w:rPr>
                    <w:t>Note:</w:t>
                  </w:r>
                  <w:r w:rsidRPr="001C1498">
                    <w:t xml:space="preserve"> </w:t>
                  </w:r>
                  <w:r w:rsidR="00D21DA2" w:rsidRPr="001C1498">
                    <w:t>Critical</w:t>
                  </w:r>
                  <w:r w:rsidR="00D3279C" w:rsidRPr="001C1498">
                    <w:t xml:space="preserve"> Safety Device can include both Safety and Environmental devices that meet the above criteria. </w:t>
                  </w:r>
                </w:p>
                <w:p w14:paraId="2648E1C4" w14:textId="7A697C65" w:rsidR="00D3279C" w:rsidRPr="001C1498" w:rsidRDefault="00D3279C" w:rsidP="00D3279C">
                  <w:pPr>
                    <w:pStyle w:val="tabletext"/>
                  </w:pPr>
                  <w:r w:rsidRPr="001C1498">
                    <w:rPr>
                      <w:noProof/>
                    </w:rPr>
                    <w:drawing>
                      <wp:inline distT="0" distB="0" distL="0" distR="0" wp14:anchorId="441C9ADD" wp14:editId="186DEABA">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er_note.png"/>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1498">
                    <w:t xml:space="preserve"> Note: A Critical Safety Device may be either a single device or may be part of a system of multiple devices that meet the above criteria. </w:t>
                  </w:r>
                </w:p>
              </w:tc>
            </w:tr>
            <w:tr w:rsidR="003F7470" w:rsidRPr="001C1498" w14:paraId="00991E9C" w14:textId="77777777" w:rsidTr="00AD2FE8">
              <w:trPr>
                <w:gridAfter w:val="1"/>
                <w:wAfter w:w="5338" w:type="dxa"/>
              </w:trPr>
              <w:tc>
                <w:tcPr>
                  <w:tcW w:w="1930" w:type="dxa"/>
                </w:tcPr>
                <w:p w14:paraId="7C4D6C3A" w14:textId="14B0F4C7" w:rsidR="009D659F" w:rsidRPr="003F7470" w:rsidRDefault="009D659F" w:rsidP="00624141">
                  <w:pPr>
                    <w:pStyle w:val="tabletext"/>
                    <w:jc w:val="center"/>
                  </w:pPr>
                  <w:r w:rsidRPr="001C1498">
                    <w:lastRenderedPageBreak/>
                    <w:t>Cross Functional Team</w:t>
                  </w:r>
                </w:p>
              </w:tc>
              <w:tc>
                <w:tcPr>
                  <w:tcW w:w="5600" w:type="dxa"/>
                </w:tcPr>
                <w:p w14:paraId="413DF2D1" w14:textId="7491E78F" w:rsidR="009D659F" w:rsidRPr="003F7470" w:rsidRDefault="009D659F" w:rsidP="00624141">
                  <w:pPr>
                    <w:pStyle w:val="tabletext"/>
                  </w:pPr>
                  <w:r w:rsidRPr="001C1498">
                    <w:t>A team which includes representation from each of the primary business areas at the facility as appropriate, such as production, engineering, maintenance, procurement, EHS, and may include contractors and consultants</w:t>
                  </w:r>
                  <w:r w:rsidR="00D21DA2">
                    <w:t>.</w:t>
                  </w:r>
                </w:p>
              </w:tc>
            </w:tr>
            <w:tr w:rsidR="003F7470" w:rsidRPr="001C1498" w14:paraId="3E68900E" w14:textId="77777777" w:rsidTr="00AD2FE8">
              <w:trPr>
                <w:gridAfter w:val="1"/>
                <w:wAfter w:w="5338" w:type="dxa"/>
              </w:trPr>
              <w:tc>
                <w:tcPr>
                  <w:tcW w:w="1930" w:type="dxa"/>
                </w:tcPr>
                <w:p w14:paraId="7F48B120" w14:textId="47B912ED" w:rsidR="00624141" w:rsidRPr="003F7470" w:rsidRDefault="00624141" w:rsidP="00624141">
                  <w:pPr>
                    <w:pStyle w:val="tabletext"/>
                    <w:jc w:val="center"/>
                  </w:pPr>
                  <w:r w:rsidRPr="003F7470">
                    <w:t>De-Energized</w:t>
                  </w:r>
                </w:p>
              </w:tc>
              <w:tc>
                <w:tcPr>
                  <w:tcW w:w="5600" w:type="dxa"/>
                </w:tcPr>
                <w:p w14:paraId="22C01815" w14:textId="2217DC66" w:rsidR="00624141" w:rsidRPr="003F7470" w:rsidRDefault="00624141" w:rsidP="00624141">
                  <w:pPr>
                    <w:pStyle w:val="tabletext"/>
                  </w:pPr>
                  <w:r w:rsidRPr="003F7470">
                    <w:t>Free from any electrical connection to a source of potential difference and from electrical charge, not having a potential difference from that of the earth.</w:t>
                  </w:r>
                </w:p>
              </w:tc>
            </w:tr>
            <w:tr w:rsidR="003F7470" w:rsidRPr="001C1498" w14:paraId="6AB2B423" w14:textId="77777777" w:rsidTr="00AD2FE8">
              <w:trPr>
                <w:gridAfter w:val="1"/>
                <w:wAfter w:w="5338" w:type="dxa"/>
              </w:trPr>
              <w:tc>
                <w:tcPr>
                  <w:tcW w:w="1930" w:type="dxa"/>
                </w:tcPr>
                <w:p w14:paraId="0D381855" w14:textId="43AF8EA0" w:rsidR="00405E08" w:rsidRPr="003F7470" w:rsidRDefault="00676AD0" w:rsidP="00331C2A">
                  <w:pPr>
                    <w:pStyle w:val="tabletext"/>
                    <w:jc w:val="center"/>
                  </w:pPr>
                  <w:bookmarkStart w:id="52" w:name="Directive"/>
                  <w:r w:rsidRPr="003F7470">
                    <w:t>Program</w:t>
                  </w:r>
                  <w:bookmarkEnd w:id="52"/>
                </w:p>
              </w:tc>
              <w:tc>
                <w:tcPr>
                  <w:tcW w:w="5600" w:type="dxa"/>
                </w:tcPr>
                <w:p w14:paraId="3C0A1ACB" w14:textId="1A213B84" w:rsidR="00405E08" w:rsidRPr="003F7470" w:rsidRDefault="003F1A01" w:rsidP="00676AD0">
                  <w:pPr>
                    <w:pStyle w:val="tabletext"/>
                  </w:pPr>
                  <w:r w:rsidRPr="003F7470">
                    <w:t xml:space="preserve">A document type that is issued by Business Units to prescribe in more </w:t>
                  </w:r>
                  <w:r w:rsidR="00676AD0" w:rsidRPr="003F7470">
                    <w:t>detail</w:t>
                  </w:r>
                  <w:r w:rsidRPr="003F7470">
                    <w:t xml:space="preserve"> on potentially both “what” is expected with respect to a Standard</w:t>
                  </w:r>
                  <w:r w:rsidR="00676AD0" w:rsidRPr="003F7470">
                    <w:t xml:space="preserve"> or Element</w:t>
                  </w:r>
                  <w:r w:rsidRPr="003F7470">
                    <w:t xml:space="preserve"> as well as “how” to comply with the requirements of a Standard</w:t>
                  </w:r>
                  <w:r w:rsidR="00676AD0" w:rsidRPr="003F7470">
                    <w:t xml:space="preserve"> or Element</w:t>
                  </w:r>
                  <w:r w:rsidRPr="003F7470">
                    <w:t xml:space="preserve">.  </w:t>
                  </w:r>
                </w:p>
              </w:tc>
            </w:tr>
            <w:tr w:rsidR="003F7470" w:rsidRPr="001C1498" w14:paraId="66A88B70" w14:textId="77777777" w:rsidTr="00AD2FE8">
              <w:trPr>
                <w:gridAfter w:val="1"/>
                <w:wAfter w:w="5338" w:type="dxa"/>
              </w:trPr>
              <w:tc>
                <w:tcPr>
                  <w:tcW w:w="1930" w:type="dxa"/>
                </w:tcPr>
                <w:p w14:paraId="42FEDE1E" w14:textId="5A1EA248" w:rsidR="000D399B" w:rsidRPr="003F7470" w:rsidRDefault="000D399B" w:rsidP="00331C2A">
                  <w:pPr>
                    <w:pStyle w:val="tabletext"/>
                    <w:jc w:val="center"/>
                  </w:pPr>
                  <w:bookmarkStart w:id="53" w:name="Divestiture"/>
                  <w:r w:rsidRPr="003F7470">
                    <w:t>Divestiture</w:t>
                  </w:r>
                  <w:bookmarkEnd w:id="53"/>
                </w:p>
              </w:tc>
              <w:tc>
                <w:tcPr>
                  <w:tcW w:w="5600" w:type="dxa"/>
                </w:tcPr>
                <w:p w14:paraId="469BEB8E" w14:textId="0A7B6952" w:rsidR="000D399B" w:rsidRPr="003F7470" w:rsidRDefault="000D399B" w:rsidP="000D399B">
                  <w:pPr>
                    <w:pStyle w:val="tabletext"/>
                  </w:pPr>
                  <w:r w:rsidRPr="003F7470">
                    <w:t>The sale and/or transfer of a business unit or real estate by any means (e.g., direct sale, lease, property trade, licensing agreement, joint venture, legal settlement).</w:t>
                  </w:r>
                </w:p>
              </w:tc>
            </w:tr>
            <w:tr w:rsidR="003F7470" w:rsidRPr="001C1498" w14:paraId="1F7133C6" w14:textId="77777777" w:rsidTr="00AD2FE8">
              <w:trPr>
                <w:gridAfter w:val="1"/>
                <w:wAfter w:w="5338" w:type="dxa"/>
              </w:trPr>
              <w:tc>
                <w:tcPr>
                  <w:tcW w:w="1930" w:type="dxa"/>
                </w:tcPr>
                <w:p w14:paraId="7444ABBB" w14:textId="1752B6A7" w:rsidR="009D659F" w:rsidRPr="003F7470" w:rsidRDefault="009D659F" w:rsidP="00331C2A">
                  <w:pPr>
                    <w:pStyle w:val="tabletext"/>
                    <w:jc w:val="center"/>
                  </w:pPr>
                  <w:r w:rsidRPr="001C1498">
                    <w:t>DNV SCAT Incident Investigation</w:t>
                  </w:r>
                </w:p>
              </w:tc>
              <w:tc>
                <w:tcPr>
                  <w:tcW w:w="5600" w:type="dxa"/>
                </w:tcPr>
                <w:p w14:paraId="097D1A93" w14:textId="21D77831" w:rsidR="009D659F" w:rsidRPr="003F7470" w:rsidRDefault="009D659F" w:rsidP="00210634">
                  <w:pPr>
                    <w:pStyle w:val="tabletext"/>
                  </w:pPr>
                  <w:r w:rsidRPr="001C1498">
                    <w:t xml:space="preserve">The investigation methodology that utilizes DNV Loss Causation Model and </w:t>
                  </w:r>
                  <w:r w:rsidR="00D21DA2">
                    <w:t>S</w:t>
                  </w:r>
                  <w:r w:rsidRPr="001C1498">
                    <w:t xml:space="preserve">ystematic </w:t>
                  </w:r>
                  <w:r w:rsidR="00D21DA2">
                    <w:t>C</w:t>
                  </w:r>
                  <w:r w:rsidRPr="001C1498">
                    <w:t xml:space="preserve">ause </w:t>
                  </w:r>
                  <w:r w:rsidR="00D21DA2">
                    <w:t>A</w:t>
                  </w:r>
                  <w:r w:rsidRPr="001C1498">
                    <w:t xml:space="preserve">nalysis </w:t>
                  </w:r>
                  <w:r w:rsidR="00D21DA2">
                    <w:t>T</w:t>
                  </w:r>
                  <w:r w:rsidRPr="001C1498">
                    <w:t xml:space="preserve">echnique (SCAT).  </w:t>
                  </w:r>
                </w:p>
              </w:tc>
            </w:tr>
            <w:tr w:rsidR="00461BB6" w:rsidRPr="001C1498" w14:paraId="10F5A3A3" w14:textId="77777777" w:rsidTr="00AD2FE8">
              <w:trPr>
                <w:gridAfter w:val="1"/>
                <w:wAfter w:w="5338" w:type="dxa"/>
              </w:trPr>
              <w:tc>
                <w:tcPr>
                  <w:tcW w:w="1930" w:type="dxa"/>
                </w:tcPr>
                <w:p w14:paraId="707D1E8C" w14:textId="4344A90B" w:rsidR="00461BB6" w:rsidRPr="001C1498" w:rsidRDefault="00461BB6" w:rsidP="00331C2A">
                  <w:pPr>
                    <w:pStyle w:val="tabletext"/>
                    <w:jc w:val="center"/>
                  </w:pPr>
                  <w:proofErr w:type="spellStart"/>
                  <w:r w:rsidRPr="001C1498">
                    <w:t>Dockboard</w:t>
                  </w:r>
                  <w:proofErr w:type="spellEnd"/>
                </w:p>
              </w:tc>
              <w:tc>
                <w:tcPr>
                  <w:tcW w:w="5600" w:type="dxa"/>
                </w:tcPr>
                <w:p w14:paraId="0B09C5CB" w14:textId="01A2CE87" w:rsidR="00461BB6" w:rsidRPr="001C1498" w:rsidRDefault="00E17AF9" w:rsidP="00331C2A">
                  <w:pPr>
                    <w:pStyle w:val="tabletext"/>
                  </w:pPr>
                  <w:r w:rsidRPr="001C1498">
                    <w:t>An engineered device that may be portable or built into a loading dock to allow access from the loading dock to a transport vehicle.</w:t>
                  </w:r>
                </w:p>
              </w:tc>
            </w:tr>
            <w:tr w:rsidR="003F7470" w:rsidRPr="001C1498" w14:paraId="2AA1BDE6" w14:textId="77777777" w:rsidTr="00AD2FE8">
              <w:trPr>
                <w:gridAfter w:val="1"/>
                <w:wAfter w:w="5338" w:type="dxa"/>
              </w:trPr>
              <w:tc>
                <w:tcPr>
                  <w:tcW w:w="1930" w:type="dxa"/>
                </w:tcPr>
                <w:p w14:paraId="44828462" w14:textId="3B775743" w:rsidR="009D659F" w:rsidRPr="003F7470" w:rsidRDefault="009D659F" w:rsidP="00331C2A">
                  <w:pPr>
                    <w:pStyle w:val="tabletext"/>
                    <w:jc w:val="center"/>
                  </w:pPr>
                  <w:r w:rsidRPr="001C1498">
                    <w:t>Document Approver</w:t>
                  </w:r>
                </w:p>
              </w:tc>
              <w:tc>
                <w:tcPr>
                  <w:tcW w:w="5600" w:type="dxa"/>
                </w:tcPr>
                <w:p w14:paraId="5E1D71C0" w14:textId="7050DAED" w:rsidR="009D659F" w:rsidRPr="003F7470" w:rsidRDefault="009D659F" w:rsidP="00331C2A">
                  <w:pPr>
                    <w:pStyle w:val="tabletext"/>
                  </w:pPr>
                  <w:r w:rsidRPr="001C1498">
                    <w:t>The person ultimately accountable for the correct and thorough completion of an internal document, and the person to whom the Document Owner is accountable</w:t>
                  </w:r>
                  <w:r w:rsidR="00CC4D1F">
                    <w:t>.</w:t>
                  </w:r>
                </w:p>
              </w:tc>
            </w:tr>
            <w:tr w:rsidR="003F7470" w:rsidRPr="001C1498" w14:paraId="09B00030" w14:textId="77777777" w:rsidTr="00AD2FE8">
              <w:trPr>
                <w:gridAfter w:val="1"/>
                <w:wAfter w:w="5338" w:type="dxa"/>
              </w:trPr>
              <w:tc>
                <w:tcPr>
                  <w:tcW w:w="1930" w:type="dxa"/>
                </w:tcPr>
                <w:p w14:paraId="487CF163" w14:textId="53C11274" w:rsidR="009D659F" w:rsidRPr="003F7470" w:rsidRDefault="009D659F" w:rsidP="00331C2A">
                  <w:pPr>
                    <w:pStyle w:val="tabletext"/>
                    <w:jc w:val="center"/>
                  </w:pPr>
                  <w:r w:rsidRPr="001C1498">
                    <w:t>Document Coordinator</w:t>
                  </w:r>
                </w:p>
              </w:tc>
              <w:tc>
                <w:tcPr>
                  <w:tcW w:w="5600" w:type="dxa"/>
                </w:tcPr>
                <w:p w14:paraId="7C454D36" w14:textId="68EB9F72" w:rsidR="009D659F" w:rsidRPr="003F7470" w:rsidRDefault="009D659F" w:rsidP="00331C2A">
                  <w:pPr>
                    <w:pStyle w:val="tabletext"/>
                  </w:pPr>
                  <w:r w:rsidRPr="001C1498">
                    <w:t>The person responsible for ensuring documents and records are maintained in accordance with the Document and Record Control Procedure</w:t>
                  </w:r>
                  <w:r w:rsidR="00CC4D1F">
                    <w:t>.</w:t>
                  </w:r>
                </w:p>
              </w:tc>
            </w:tr>
            <w:tr w:rsidR="003F7470" w:rsidRPr="001C1498" w14:paraId="5AF07C94" w14:textId="77777777" w:rsidTr="00AD2FE8">
              <w:trPr>
                <w:gridAfter w:val="1"/>
                <w:wAfter w:w="5338" w:type="dxa"/>
              </w:trPr>
              <w:tc>
                <w:tcPr>
                  <w:tcW w:w="1930" w:type="dxa"/>
                </w:tcPr>
                <w:p w14:paraId="4003F6BF" w14:textId="2413F6AF" w:rsidR="009D659F" w:rsidRPr="003F7470" w:rsidRDefault="009D659F" w:rsidP="00331C2A">
                  <w:pPr>
                    <w:pStyle w:val="tabletext"/>
                    <w:jc w:val="center"/>
                  </w:pPr>
                  <w:r w:rsidRPr="001C1498">
                    <w:lastRenderedPageBreak/>
                    <w:t>Document Owner</w:t>
                  </w:r>
                </w:p>
              </w:tc>
              <w:tc>
                <w:tcPr>
                  <w:tcW w:w="5600" w:type="dxa"/>
                </w:tcPr>
                <w:p w14:paraId="731DD7E6" w14:textId="3250C13D" w:rsidR="009D659F" w:rsidRPr="003F7470" w:rsidRDefault="009D659F" w:rsidP="00331C2A">
                  <w:pPr>
                    <w:pStyle w:val="tabletext"/>
                  </w:pPr>
                  <w:r w:rsidRPr="001C1498">
                    <w:t>The person who has responsibility for ensuring the review and re-approval process takes place in a timely manner, and acts as a contact for answering questions which may arise regarding the document.  The document owner shall be an individual with applicable subject matter expertise and sufficient authority for accountability purposes</w:t>
                  </w:r>
                  <w:r w:rsidR="00CC4D1F">
                    <w:t>.</w:t>
                  </w:r>
                </w:p>
              </w:tc>
            </w:tr>
            <w:tr w:rsidR="003F7470" w:rsidRPr="001C1498" w14:paraId="303BC89D" w14:textId="77777777" w:rsidTr="00AD2FE8">
              <w:trPr>
                <w:gridAfter w:val="1"/>
                <w:wAfter w:w="5338" w:type="dxa"/>
              </w:trPr>
              <w:tc>
                <w:tcPr>
                  <w:tcW w:w="1930" w:type="dxa"/>
                </w:tcPr>
                <w:p w14:paraId="053AA996" w14:textId="64EF3DDB" w:rsidR="00503F19" w:rsidRPr="003F7470" w:rsidRDefault="00503F19" w:rsidP="00331C2A">
                  <w:pPr>
                    <w:pStyle w:val="tabletext"/>
                    <w:jc w:val="center"/>
                  </w:pPr>
                  <w:bookmarkStart w:id="54" w:name="Double_Block_and_Bleed"/>
                  <w:r w:rsidRPr="003F7470">
                    <w:t>Double Block and Bleed</w:t>
                  </w:r>
                  <w:bookmarkEnd w:id="54"/>
                </w:p>
              </w:tc>
              <w:tc>
                <w:tcPr>
                  <w:tcW w:w="5600" w:type="dxa"/>
                </w:tcPr>
                <w:p w14:paraId="36889152" w14:textId="49807028" w:rsidR="00503F19" w:rsidRPr="003F7470" w:rsidRDefault="00503F19" w:rsidP="00331C2A">
                  <w:pPr>
                    <w:pStyle w:val="tabletext"/>
                  </w:pPr>
                  <w:r w:rsidRPr="003F7470">
                    <w:t>The closure of a line, duct or pipe by closing and locking two in-line valves and by opening and locking a drain or vent valve in the line between the two closed valves.</w:t>
                  </w:r>
                </w:p>
              </w:tc>
            </w:tr>
            <w:tr w:rsidR="003F7470" w:rsidRPr="001C1498" w14:paraId="0447B9A8" w14:textId="77777777" w:rsidTr="00AD2FE8">
              <w:trPr>
                <w:gridAfter w:val="1"/>
                <w:wAfter w:w="5338" w:type="dxa"/>
              </w:trPr>
              <w:tc>
                <w:tcPr>
                  <w:tcW w:w="1930" w:type="dxa"/>
                </w:tcPr>
                <w:p w14:paraId="606D0E59" w14:textId="4EAA180E" w:rsidR="00D3171F" w:rsidRPr="003F7470" w:rsidRDefault="00D3171F" w:rsidP="00331C2A">
                  <w:pPr>
                    <w:pStyle w:val="tabletext"/>
                    <w:jc w:val="center"/>
                  </w:pPr>
                  <w:r w:rsidRPr="003F7470">
                    <w:t>Drop Zone</w:t>
                  </w:r>
                </w:p>
              </w:tc>
              <w:tc>
                <w:tcPr>
                  <w:tcW w:w="5600" w:type="dxa"/>
                </w:tcPr>
                <w:p w14:paraId="52CC578E" w14:textId="328D65A3" w:rsidR="00D3171F" w:rsidRPr="003F7470" w:rsidRDefault="00D3171F" w:rsidP="001532C3">
                  <w:pPr>
                    <w:pStyle w:val="tabletext"/>
                  </w:pPr>
                  <w:r w:rsidRPr="003F7470">
                    <w:t>The area below a lifting operation or elevated work where, if an incident were to happen</w:t>
                  </w:r>
                  <w:r w:rsidR="001532C3" w:rsidRPr="003F7470">
                    <w:t>, items or the load c</w:t>
                  </w:r>
                  <w:r w:rsidRPr="003F7470">
                    <w:t>ould fall to.</w:t>
                  </w:r>
                  <w:r w:rsidR="001532C3" w:rsidRPr="003F7470">
                    <w:t xml:space="preserve">  Drop Zones are increased in size if there is a chance of the falling object ricocheting off of other infrastructure during the fall. </w:t>
                  </w:r>
                </w:p>
              </w:tc>
            </w:tr>
            <w:tr w:rsidR="003F7470" w:rsidRPr="001C1498" w14:paraId="51F19C3C" w14:textId="77777777" w:rsidTr="00AD2FE8">
              <w:trPr>
                <w:gridAfter w:val="1"/>
                <w:wAfter w:w="5338" w:type="dxa"/>
              </w:trPr>
              <w:tc>
                <w:tcPr>
                  <w:tcW w:w="1930" w:type="dxa"/>
                </w:tcPr>
                <w:p w14:paraId="1B3C6E3F" w14:textId="7070E413" w:rsidR="009D659F" w:rsidRPr="003F7470" w:rsidRDefault="009D659F" w:rsidP="00331C2A">
                  <w:pPr>
                    <w:pStyle w:val="tabletext"/>
                    <w:jc w:val="center"/>
                  </w:pPr>
                  <w:r w:rsidRPr="001C1498">
                    <w:t>Effective date</w:t>
                  </w:r>
                </w:p>
              </w:tc>
              <w:tc>
                <w:tcPr>
                  <w:tcW w:w="5600" w:type="dxa"/>
                </w:tcPr>
                <w:p w14:paraId="785E3A5B" w14:textId="5F121F6B" w:rsidR="009D659F" w:rsidRPr="003F7470" w:rsidRDefault="009D659F" w:rsidP="001532C3">
                  <w:pPr>
                    <w:pStyle w:val="tabletext"/>
                  </w:pPr>
                  <w:r w:rsidRPr="001C1498">
                    <w:t>The date the document takes effect.  It may be the same date as the approval date, or a date sometime after the approval date as determined by the document owner.  The Effective date of the document is the date it receives its final approval</w:t>
                  </w:r>
                  <w:r w:rsidR="00CC4D1F">
                    <w:t>.</w:t>
                  </w:r>
                </w:p>
              </w:tc>
            </w:tr>
            <w:tr w:rsidR="00C170A6" w:rsidRPr="001C1498" w14:paraId="0213F47C" w14:textId="77777777" w:rsidTr="00AD2FE8">
              <w:trPr>
                <w:gridAfter w:val="1"/>
                <w:wAfter w:w="5338" w:type="dxa"/>
              </w:trPr>
              <w:tc>
                <w:tcPr>
                  <w:tcW w:w="1930" w:type="dxa"/>
                </w:tcPr>
                <w:p w14:paraId="25FEF325" w14:textId="59DEE8A0" w:rsidR="00C170A6" w:rsidRPr="001C1498" w:rsidRDefault="00C170A6" w:rsidP="00331C2A">
                  <w:pPr>
                    <w:pStyle w:val="tabletext"/>
                    <w:jc w:val="center"/>
                  </w:pPr>
                  <w:r w:rsidRPr="001C1498">
                    <w:t>Egress</w:t>
                  </w:r>
                </w:p>
              </w:tc>
              <w:tc>
                <w:tcPr>
                  <w:tcW w:w="5600" w:type="dxa"/>
                </w:tcPr>
                <w:p w14:paraId="40C28924" w14:textId="6F813EB8" w:rsidR="00C170A6" w:rsidRPr="003F7470" w:rsidRDefault="00E660CB" w:rsidP="001532C3">
                  <w:pPr>
                    <w:pStyle w:val="tabletext"/>
                  </w:pPr>
                  <w:r w:rsidRPr="001C1498">
                    <w:t>Continuous and unobstructed way of exit travels from any point of a building or structure to a public way and consists of three (3) separate and distinct parts: (1) the exit access, (2) the exit, (3) the exit discharge. A means of egress comprises the vertical and horizontal travel and shall include intervening room spaces, doorways, hallways, corridors, passageways, balconies, ramps, stairs, enclosures, lobbies, escalators, horizontal exits, courts and yards.</w:t>
                  </w:r>
                </w:p>
              </w:tc>
            </w:tr>
            <w:tr w:rsidR="003F7470" w:rsidRPr="001C1498" w14:paraId="2BBCDE8B" w14:textId="77777777" w:rsidTr="00AD2FE8">
              <w:trPr>
                <w:gridAfter w:val="1"/>
                <w:wAfter w:w="5338" w:type="dxa"/>
              </w:trPr>
              <w:tc>
                <w:tcPr>
                  <w:tcW w:w="1930" w:type="dxa"/>
                </w:tcPr>
                <w:p w14:paraId="76935B71" w14:textId="07B237CB" w:rsidR="00126725" w:rsidRPr="001C1498" w:rsidRDefault="00126725" w:rsidP="00331C2A">
                  <w:pPr>
                    <w:pStyle w:val="tabletext"/>
                    <w:jc w:val="center"/>
                  </w:pPr>
                  <w:r w:rsidRPr="001C1498">
                    <w:t>EHS Device</w:t>
                  </w:r>
                </w:p>
              </w:tc>
              <w:tc>
                <w:tcPr>
                  <w:tcW w:w="5600" w:type="dxa"/>
                </w:tcPr>
                <w:p w14:paraId="0E27E65B" w14:textId="554C390A" w:rsidR="00126725" w:rsidRPr="001C1498" w:rsidRDefault="00210634" w:rsidP="001532C3">
                  <w:pPr>
                    <w:pStyle w:val="tabletext"/>
                  </w:pPr>
                  <w:r w:rsidRPr="003F7470">
                    <w:t>A device designed to prevent or mitigate a safety or environmental risk (such as fire, explosions, or the release of hazardous substances)</w:t>
                  </w:r>
                  <w:r w:rsidR="00CC4D1F">
                    <w:t>.</w:t>
                  </w:r>
                </w:p>
              </w:tc>
            </w:tr>
            <w:tr w:rsidR="003F7470" w:rsidRPr="001C1498" w14:paraId="10D04D5F" w14:textId="77777777" w:rsidTr="00AD2FE8">
              <w:trPr>
                <w:gridAfter w:val="1"/>
                <w:wAfter w:w="5338" w:type="dxa"/>
              </w:trPr>
              <w:tc>
                <w:tcPr>
                  <w:tcW w:w="1930" w:type="dxa"/>
                </w:tcPr>
                <w:p w14:paraId="3B2ED522" w14:textId="2234F8B9" w:rsidR="00F15CFA" w:rsidRPr="003F7470" w:rsidRDefault="00F15CFA" w:rsidP="00EB69FF">
                  <w:pPr>
                    <w:pStyle w:val="tabletext"/>
                    <w:jc w:val="center"/>
                  </w:pPr>
                  <w:r w:rsidRPr="003F7470">
                    <w:t>EHS Risk Register</w:t>
                  </w:r>
                </w:p>
              </w:tc>
              <w:tc>
                <w:tcPr>
                  <w:tcW w:w="5600" w:type="dxa"/>
                </w:tcPr>
                <w:p w14:paraId="0EB354FE" w14:textId="72B7C4B0" w:rsidR="00F15CFA" w:rsidRPr="003F7470" w:rsidRDefault="00CC4D1F" w:rsidP="00EB69FF">
                  <w:pPr>
                    <w:pStyle w:val="tabletext"/>
                  </w:pPr>
                  <w:r>
                    <w:t>S</w:t>
                  </w:r>
                  <w:r w:rsidR="00F15CFA" w:rsidRPr="003F7470">
                    <w:t>ee Risk Register</w:t>
                  </w:r>
                  <w:r>
                    <w:t>.</w:t>
                  </w:r>
                  <w:r w:rsidR="00F15CFA" w:rsidRPr="003F7470">
                    <w:t xml:space="preserve"> </w:t>
                  </w:r>
                </w:p>
              </w:tc>
            </w:tr>
            <w:tr w:rsidR="003F7470" w:rsidRPr="001C1498" w14:paraId="20DFE5AC" w14:textId="77777777" w:rsidTr="00AD2FE8">
              <w:trPr>
                <w:gridAfter w:val="1"/>
                <w:wAfter w:w="5338" w:type="dxa"/>
              </w:trPr>
              <w:tc>
                <w:tcPr>
                  <w:tcW w:w="1930" w:type="dxa"/>
                </w:tcPr>
                <w:p w14:paraId="307FABC3" w14:textId="63B4A343" w:rsidR="00EB69FF" w:rsidRPr="003F7470" w:rsidRDefault="00EB69FF" w:rsidP="00EB69FF">
                  <w:pPr>
                    <w:pStyle w:val="tabletext"/>
                    <w:jc w:val="center"/>
                  </w:pPr>
                  <w:r w:rsidRPr="003F7470">
                    <w:t>Electrical Shock</w:t>
                  </w:r>
                </w:p>
              </w:tc>
              <w:tc>
                <w:tcPr>
                  <w:tcW w:w="5600" w:type="dxa"/>
                </w:tcPr>
                <w:p w14:paraId="2CED2637" w14:textId="23E831F6" w:rsidR="00EB69FF" w:rsidRPr="003F7470" w:rsidRDefault="00EB69FF" w:rsidP="00EB69FF">
                  <w:pPr>
                    <w:pStyle w:val="tabletext"/>
                  </w:pPr>
                  <w:r w:rsidRPr="003F7470">
                    <w:t xml:space="preserve">Electrical shock is direct contact (or being in close proximity) with exposed energized electrical conductors or circuit parts that causes the flow of electrical current through the body due to potential difference.  </w:t>
                  </w:r>
                </w:p>
              </w:tc>
            </w:tr>
            <w:tr w:rsidR="003F7470" w:rsidRPr="001C1498" w14:paraId="17209410" w14:textId="77777777" w:rsidTr="00AD2FE8">
              <w:trPr>
                <w:gridAfter w:val="1"/>
                <w:wAfter w:w="5338" w:type="dxa"/>
              </w:trPr>
              <w:tc>
                <w:tcPr>
                  <w:tcW w:w="1930" w:type="dxa"/>
                </w:tcPr>
                <w:p w14:paraId="43F102B1" w14:textId="0DE35396" w:rsidR="00CA1E44" w:rsidRPr="003F7470" w:rsidRDefault="00CA1E44" w:rsidP="00331C2A">
                  <w:pPr>
                    <w:pStyle w:val="tabletext"/>
                    <w:jc w:val="center"/>
                  </w:pPr>
                  <w:r w:rsidRPr="003F7470">
                    <w:t>Element</w:t>
                  </w:r>
                </w:p>
              </w:tc>
              <w:tc>
                <w:tcPr>
                  <w:tcW w:w="5600" w:type="dxa"/>
                </w:tcPr>
                <w:p w14:paraId="10012622" w14:textId="1EB9EDAA" w:rsidR="00CA1E44" w:rsidRPr="003F7470" w:rsidRDefault="002A4A9D" w:rsidP="001532C3">
                  <w:pPr>
                    <w:pStyle w:val="tabletext"/>
                  </w:pPr>
                  <w:r w:rsidRPr="003F7470">
                    <w:t xml:space="preserve">Refers to a sub-set (element) </w:t>
                  </w:r>
                  <w:r w:rsidR="00CA1E44" w:rsidRPr="003F7470">
                    <w:t xml:space="preserve">of Mosaic’s Management System and the document that describes the basic requirements </w:t>
                  </w:r>
                  <w:r w:rsidRPr="003F7470">
                    <w:t xml:space="preserve">for that part of the management system.  </w:t>
                  </w:r>
                  <w:r w:rsidR="00CA1E44" w:rsidRPr="003F7470">
                    <w:t xml:space="preserve"> In the hierarchy of documents, Elements are subordinate only to Mosaic’s EHS Policy.</w:t>
                  </w:r>
                </w:p>
              </w:tc>
            </w:tr>
            <w:tr w:rsidR="003F7470" w:rsidRPr="001C1498" w14:paraId="7D888C1B" w14:textId="77777777" w:rsidTr="00AD2FE8">
              <w:trPr>
                <w:gridAfter w:val="1"/>
                <w:wAfter w:w="5338" w:type="dxa"/>
              </w:trPr>
              <w:tc>
                <w:tcPr>
                  <w:tcW w:w="1930" w:type="dxa"/>
                </w:tcPr>
                <w:p w14:paraId="7AA2C0AF" w14:textId="5F0FC0A2" w:rsidR="000D399B" w:rsidRPr="003F7470" w:rsidRDefault="000D399B" w:rsidP="00331C2A">
                  <w:pPr>
                    <w:pStyle w:val="tabletext"/>
                    <w:jc w:val="center"/>
                  </w:pPr>
                  <w:bookmarkStart w:id="55" w:name="Elevated_Work"/>
                  <w:r w:rsidRPr="003F7470">
                    <w:lastRenderedPageBreak/>
                    <w:t>Elevated Work</w:t>
                  </w:r>
                  <w:bookmarkEnd w:id="55"/>
                </w:p>
              </w:tc>
              <w:tc>
                <w:tcPr>
                  <w:tcW w:w="5600" w:type="dxa"/>
                </w:tcPr>
                <w:p w14:paraId="50C70145" w14:textId="2FCC71D4" w:rsidR="000D399B" w:rsidRPr="003F7470" w:rsidRDefault="00527AAC" w:rsidP="00331C2A">
                  <w:pPr>
                    <w:pStyle w:val="tabletext"/>
                  </w:pPr>
                  <w:r w:rsidRPr="003F7470">
                    <w:t>Tasks that are performed in locations that have or could have other workers directly below the task. (i.e., in the line of fire of hazards created by or inherent to the task)</w:t>
                  </w:r>
                </w:p>
              </w:tc>
            </w:tr>
            <w:tr w:rsidR="003F7470" w:rsidRPr="001C1498" w14:paraId="553C6A31" w14:textId="77777777" w:rsidTr="00AD2FE8">
              <w:trPr>
                <w:gridAfter w:val="1"/>
                <w:wAfter w:w="5338" w:type="dxa"/>
              </w:trPr>
              <w:tc>
                <w:tcPr>
                  <w:tcW w:w="1930" w:type="dxa"/>
                </w:tcPr>
                <w:p w14:paraId="0ED7EE53" w14:textId="46BB89AD" w:rsidR="006840E9" w:rsidRPr="003F7470" w:rsidRDefault="006840E9" w:rsidP="006840E9">
                  <w:pPr>
                    <w:pStyle w:val="tabletext"/>
                    <w:jc w:val="center"/>
                  </w:pPr>
                  <w:r w:rsidRPr="003F7470">
                    <w:br/>
                  </w:r>
                  <w:bookmarkStart w:id="56" w:name="Elevated_Work_Platform"/>
                  <w:r w:rsidRPr="003F7470">
                    <w:t>Elevated Work Platform</w:t>
                  </w:r>
                  <w:bookmarkEnd w:id="56"/>
                </w:p>
              </w:tc>
              <w:tc>
                <w:tcPr>
                  <w:tcW w:w="5600" w:type="dxa"/>
                </w:tcPr>
                <w:p w14:paraId="0CDEAA6A" w14:textId="41C46EDE" w:rsidR="006840E9" w:rsidRPr="003F7470" w:rsidRDefault="006840E9" w:rsidP="006840E9">
                  <w:pPr>
                    <w:pStyle w:val="tabletext"/>
                  </w:pPr>
                  <w:r w:rsidRPr="001C1498">
                    <w:t>Includes: scissor lifts, articulated boom lifts, individual personnel lifts, self-propelled lifts, manual "push-around" lifts, elevating rolling work platforms, self-propelled elevating work platforms, boom-type elevating work platforms, and vehicle-mounted aerial devices.</w:t>
                  </w:r>
                </w:p>
              </w:tc>
            </w:tr>
            <w:tr w:rsidR="00EB3004" w:rsidRPr="001C1498" w14:paraId="152DDC92" w14:textId="77777777" w:rsidTr="00AD2FE8">
              <w:trPr>
                <w:gridAfter w:val="1"/>
                <w:wAfter w:w="5338" w:type="dxa"/>
              </w:trPr>
              <w:tc>
                <w:tcPr>
                  <w:tcW w:w="1930" w:type="dxa"/>
                </w:tcPr>
                <w:p w14:paraId="588AE219" w14:textId="12AFAA06" w:rsidR="00EB3004" w:rsidRPr="003F7470" w:rsidRDefault="00EB3004" w:rsidP="00EB69FF">
                  <w:pPr>
                    <w:pStyle w:val="tabletext"/>
                    <w:jc w:val="center"/>
                  </w:pPr>
                  <w:r>
                    <w:t>Elevator</w:t>
                  </w:r>
                </w:p>
              </w:tc>
              <w:tc>
                <w:tcPr>
                  <w:tcW w:w="5600" w:type="dxa"/>
                </w:tcPr>
                <w:p w14:paraId="6310C3A1" w14:textId="45478BE3" w:rsidR="00EB3004" w:rsidRPr="003F7470" w:rsidRDefault="004612E9" w:rsidP="003A6095">
                  <w:pPr>
                    <w:pStyle w:val="MosaicLevel2"/>
                    <w:numPr>
                      <w:ilvl w:val="0"/>
                      <w:numId w:val="0"/>
                    </w:numPr>
                    <w:ind w:left="10"/>
                  </w:pPr>
                  <w:r w:rsidRPr="001C1498">
                    <w:rPr>
                      <w:rFonts w:ascii="Calibri" w:eastAsiaTheme="minorHAnsi" w:hAnsi="Calibri" w:cs="Calibri"/>
                      <w:sz w:val="22"/>
                      <w:szCs w:val="20"/>
                    </w:rPr>
                    <w:t>Permanent hoisting and lowering mechanism with a car or platform moving vertically in guides and serving two or more floors of a structure. The term excludes such devices as conveyers, tiering, or piling machines, material hoists, skip or furnace hoists, wharf ramps, lift bridges, car lifts, and dumpers.</w:t>
                  </w:r>
                </w:p>
              </w:tc>
            </w:tr>
            <w:tr w:rsidR="003F7470" w:rsidRPr="001C1498" w14:paraId="2FE65A26" w14:textId="77777777" w:rsidTr="00AD2FE8">
              <w:trPr>
                <w:gridAfter w:val="1"/>
                <w:wAfter w:w="5338" w:type="dxa"/>
              </w:trPr>
              <w:tc>
                <w:tcPr>
                  <w:tcW w:w="1930" w:type="dxa"/>
                </w:tcPr>
                <w:p w14:paraId="587AF123" w14:textId="31EF2DE8" w:rsidR="00EB69FF" w:rsidRPr="003F7470" w:rsidRDefault="00EB69FF" w:rsidP="00EB69FF">
                  <w:pPr>
                    <w:pStyle w:val="tabletext"/>
                    <w:jc w:val="center"/>
                  </w:pPr>
                  <w:r w:rsidRPr="003F7470">
                    <w:t>Elimination Control</w:t>
                  </w:r>
                </w:p>
              </w:tc>
              <w:tc>
                <w:tcPr>
                  <w:tcW w:w="5600" w:type="dxa"/>
                </w:tcPr>
                <w:p w14:paraId="7F81C16C" w14:textId="3FC0D926" w:rsidR="00EB69FF" w:rsidRPr="003F7470" w:rsidRDefault="00EB69FF" w:rsidP="00EB69FF">
                  <w:pPr>
                    <w:pStyle w:val="tabletext"/>
                  </w:pPr>
                  <w:r w:rsidRPr="003F7470">
                    <w:t xml:space="preserve">The most effect control, involves completely removing a hazard and not replacing it with another hazard.  For example, instead of requiring workers to Work at Height to fix a motor on top of a tank, move the motor to ground level.  </w:t>
                  </w:r>
                </w:p>
              </w:tc>
            </w:tr>
            <w:tr w:rsidR="003F7470" w:rsidRPr="001C1498" w14:paraId="36F365D0" w14:textId="77777777" w:rsidTr="00AD2FE8">
              <w:trPr>
                <w:gridAfter w:val="1"/>
                <w:wAfter w:w="5338" w:type="dxa"/>
              </w:trPr>
              <w:tc>
                <w:tcPr>
                  <w:tcW w:w="1930" w:type="dxa"/>
                </w:tcPr>
                <w:p w14:paraId="06AB4BE9" w14:textId="7D1F441B" w:rsidR="00AB12B1" w:rsidRPr="003F7470" w:rsidRDefault="00AB12B1" w:rsidP="006840E9">
                  <w:pPr>
                    <w:pStyle w:val="tabletext"/>
                    <w:jc w:val="center"/>
                  </w:pPr>
                  <w:r w:rsidRPr="003F7470">
                    <w:t>Embedded Contractors</w:t>
                  </w:r>
                </w:p>
              </w:tc>
              <w:tc>
                <w:tcPr>
                  <w:tcW w:w="5600" w:type="dxa"/>
                </w:tcPr>
                <w:p w14:paraId="748BEC41" w14:textId="6C0D4D7C" w:rsidR="00AB12B1" w:rsidRPr="003F7470" w:rsidRDefault="00CC4D1F" w:rsidP="00B61E55">
                  <w:pPr>
                    <w:pStyle w:val="tabletext"/>
                  </w:pPr>
                  <w:r>
                    <w:t>S</w:t>
                  </w:r>
                  <w:r w:rsidR="00AB12B1" w:rsidRPr="003F7470">
                    <w:t>ee Contractor Supervised</w:t>
                  </w:r>
                  <w:r>
                    <w:t>.</w:t>
                  </w:r>
                </w:p>
              </w:tc>
            </w:tr>
            <w:tr w:rsidR="003F7470" w:rsidRPr="001C1498" w14:paraId="09903A14" w14:textId="77777777" w:rsidTr="00AD2FE8">
              <w:trPr>
                <w:gridAfter w:val="1"/>
                <w:wAfter w:w="5338" w:type="dxa"/>
              </w:trPr>
              <w:tc>
                <w:tcPr>
                  <w:tcW w:w="1930" w:type="dxa"/>
                </w:tcPr>
                <w:p w14:paraId="230D3606" w14:textId="056ADE8A" w:rsidR="00B61E55" w:rsidRPr="003F7470" w:rsidRDefault="00B61E55" w:rsidP="006840E9">
                  <w:pPr>
                    <w:pStyle w:val="tabletext"/>
                    <w:jc w:val="center"/>
                  </w:pPr>
                  <w:bookmarkStart w:id="57" w:name="Emergency"/>
                  <w:r w:rsidRPr="003F7470">
                    <w:t>Emergency</w:t>
                  </w:r>
                  <w:bookmarkEnd w:id="57"/>
                </w:p>
              </w:tc>
              <w:tc>
                <w:tcPr>
                  <w:tcW w:w="5600" w:type="dxa"/>
                </w:tcPr>
                <w:p w14:paraId="4CDE5C85" w14:textId="76DC6B23" w:rsidR="00B61E55" w:rsidRPr="001C1498" w:rsidRDefault="00B61E55" w:rsidP="00B61E55">
                  <w:pPr>
                    <w:pStyle w:val="tabletext"/>
                  </w:pPr>
                  <w:r w:rsidRPr="003F7470">
                    <w:t>Any occurrence (including any failure of hazard control or monitoring equipment) or event that could endanger the health or safety of a work</w:t>
                  </w:r>
                  <w:r w:rsidR="003D1ED3" w:rsidRPr="003F7470">
                    <w:t>er</w:t>
                  </w:r>
                  <w:r w:rsidRPr="003F7470">
                    <w:t xml:space="preserve"> or the environment.</w:t>
                  </w:r>
                </w:p>
              </w:tc>
            </w:tr>
            <w:tr w:rsidR="003F7470" w:rsidRPr="001C1498" w14:paraId="0197B48A" w14:textId="77777777" w:rsidTr="00AD2FE8">
              <w:tc>
                <w:tcPr>
                  <w:tcW w:w="1930" w:type="dxa"/>
                </w:tcPr>
                <w:p w14:paraId="30DB6091" w14:textId="646A9DD9" w:rsidR="009D659F" w:rsidRPr="003F7470" w:rsidRDefault="009D659F" w:rsidP="00624141">
                  <w:pPr>
                    <w:pStyle w:val="tabletext"/>
                    <w:jc w:val="center"/>
                  </w:pPr>
                  <w:r w:rsidRPr="001C1498">
                    <w:t>End Date</w:t>
                  </w:r>
                </w:p>
              </w:tc>
              <w:tc>
                <w:tcPr>
                  <w:tcW w:w="5600" w:type="dxa"/>
                </w:tcPr>
                <w:p w14:paraId="6B146F1E" w14:textId="4FF46ED0" w:rsidR="009D659F" w:rsidRPr="003F7470" w:rsidRDefault="009D659F" w:rsidP="00624141">
                  <w:pPr>
                    <w:pStyle w:val="tabletext"/>
                  </w:pPr>
                  <w:r w:rsidRPr="001C1498">
                    <w:t>Documents such as temporary policies or regulatory permits that are set to expire on a certain date and are not being renewed, i.e., they become inactive and are not replaced with an active version</w:t>
                  </w:r>
                  <w:r w:rsidR="00CC4D1F">
                    <w:t>.</w:t>
                  </w:r>
                </w:p>
              </w:tc>
              <w:tc>
                <w:tcPr>
                  <w:tcW w:w="5338" w:type="dxa"/>
                </w:tcPr>
                <w:p w14:paraId="09F7C6F1" w14:textId="77777777" w:rsidR="009D659F" w:rsidRPr="001C1498" w:rsidRDefault="009D659F" w:rsidP="00624141">
                  <w:pPr>
                    <w:rPr>
                      <w:rFonts w:cs="Calibri"/>
                    </w:rPr>
                  </w:pPr>
                </w:p>
              </w:tc>
            </w:tr>
            <w:tr w:rsidR="003F7470" w:rsidRPr="001C1498" w14:paraId="036DAE9B" w14:textId="29926582" w:rsidTr="00AD2FE8">
              <w:tc>
                <w:tcPr>
                  <w:tcW w:w="1930" w:type="dxa"/>
                </w:tcPr>
                <w:p w14:paraId="1CC00410" w14:textId="2254F7EF" w:rsidR="00624141" w:rsidRPr="003F7470" w:rsidRDefault="00624141" w:rsidP="00624141">
                  <w:pPr>
                    <w:pStyle w:val="tabletext"/>
                    <w:jc w:val="center"/>
                  </w:pPr>
                  <w:r w:rsidRPr="003F7470">
                    <w:t>Energized</w:t>
                  </w:r>
                </w:p>
              </w:tc>
              <w:tc>
                <w:tcPr>
                  <w:tcW w:w="5600" w:type="dxa"/>
                </w:tcPr>
                <w:p w14:paraId="0D68AAD0" w14:textId="27BD3A82" w:rsidR="00624141" w:rsidRPr="003F7470" w:rsidRDefault="00624141" w:rsidP="00624141">
                  <w:pPr>
                    <w:pStyle w:val="tabletext"/>
                  </w:pPr>
                  <w:r w:rsidRPr="003F7470">
                    <w:t>Electrically connected to or having a source of voltage.</w:t>
                  </w:r>
                </w:p>
              </w:tc>
              <w:tc>
                <w:tcPr>
                  <w:tcW w:w="5338" w:type="dxa"/>
                </w:tcPr>
                <w:p w14:paraId="704CF069" w14:textId="3DFA52E5" w:rsidR="00624141" w:rsidRPr="001C1498" w:rsidRDefault="00624141" w:rsidP="00624141">
                  <w:pPr>
                    <w:rPr>
                      <w:rFonts w:cs="Calibri"/>
                    </w:rPr>
                  </w:pPr>
                  <w:r w:rsidRPr="001C1498">
                    <w:rPr>
                      <w:rFonts w:cs="Calibri"/>
                    </w:rPr>
                    <w:t>Electrically connected to or having a source of voltage.</w:t>
                  </w:r>
                </w:p>
              </w:tc>
            </w:tr>
            <w:tr w:rsidR="003F7470" w:rsidRPr="001C1498" w14:paraId="30CECB5C" w14:textId="77777777" w:rsidTr="00AD2FE8">
              <w:trPr>
                <w:gridAfter w:val="1"/>
                <w:wAfter w:w="5338" w:type="dxa"/>
              </w:trPr>
              <w:tc>
                <w:tcPr>
                  <w:tcW w:w="1930" w:type="dxa"/>
                </w:tcPr>
                <w:p w14:paraId="3C334D65" w14:textId="12B6D490" w:rsidR="00624141" w:rsidRPr="003F7470" w:rsidRDefault="00624141" w:rsidP="00624141">
                  <w:pPr>
                    <w:pStyle w:val="tabletext"/>
                    <w:jc w:val="center"/>
                  </w:pPr>
                  <w:bookmarkStart w:id="58" w:name="Energy"/>
                  <w:r w:rsidRPr="003F7470">
                    <w:t>Energy</w:t>
                  </w:r>
                  <w:bookmarkEnd w:id="58"/>
                </w:p>
              </w:tc>
              <w:tc>
                <w:tcPr>
                  <w:tcW w:w="5600" w:type="dxa"/>
                </w:tcPr>
                <w:p w14:paraId="172CE80C" w14:textId="67112F83" w:rsidR="00624141" w:rsidRPr="003F7470" w:rsidRDefault="00624141" w:rsidP="00624141">
                  <w:pPr>
                    <w:pStyle w:val="tabletext"/>
                  </w:pPr>
                  <w:r w:rsidRPr="003F7470">
                    <w:t>Any form of energy from electrical, mechanical, pneumatic, chemical, thermal and/or radioactive sources.</w:t>
                  </w:r>
                </w:p>
              </w:tc>
            </w:tr>
            <w:tr w:rsidR="003F7470" w:rsidRPr="001C1498" w14:paraId="5C6B08E3" w14:textId="77777777" w:rsidTr="00AD2FE8">
              <w:trPr>
                <w:gridAfter w:val="1"/>
                <w:wAfter w:w="5338" w:type="dxa"/>
              </w:trPr>
              <w:tc>
                <w:tcPr>
                  <w:tcW w:w="1930" w:type="dxa"/>
                </w:tcPr>
                <w:p w14:paraId="6587A15B" w14:textId="1AA355F5" w:rsidR="00624141" w:rsidRPr="003F7470" w:rsidRDefault="00624141" w:rsidP="00624141">
                  <w:pPr>
                    <w:pStyle w:val="tabletext"/>
                    <w:jc w:val="center"/>
                  </w:pPr>
                  <w:bookmarkStart w:id="59" w:name="Energy_isolating_device"/>
                  <w:r w:rsidRPr="001C1498">
                    <w:t>Energy isolating device</w:t>
                  </w:r>
                  <w:bookmarkEnd w:id="59"/>
                </w:p>
              </w:tc>
              <w:tc>
                <w:tcPr>
                  <w:tcW w:w="5600" w:type="dxa"/>
                </w:tcPr>
                <w:p w14:paraId="1F460643" w14:textId="667F49D8" w:rsidR="00624141" w:rsidRPr="003F7470" w:rsidRDefault="00624141" w:rsidP="00624141">
                  <w:pPr>
                    <w:pStyle w:val="tabletext"/>
                  </w:pPr>
                  <w:r w:rsidRPr="003F7470">
                    <w:t xml:space="preserve">A mechanical device that physically prevents the transmission or release of energy.  These devices </w:t>
                  </w:r>
                  <w:r w:rsidR="008F4E9E" w:rsidRPr="003F7470">
                    <w:t>include but</w:t>
                  </w:r>
                  <w:r w:rsidRPr="003F7470">
                    <w:t xml:space="preserve"> are not limited </w:t>
                  </w:r>
                  <w:proofErr w:type="gramStart"/>
                  <w:r w:rsidRPr="003F7470">
                    <w:t>to:</w:t>
                  </w:r>
                  <w:proofErr w:type="gramEnd"/>
                  <w:r w:rsidRPr="003F7470">
                    <w:t xml:space="preserve">  a manually operated electrical circuit breaker; a disconnect switch; a manually operated switch by which the conductors of a circuit can be disconnected from all ungrounded supply conductors, and in addition, no pole can be operated independently; a line valve; a block; and any similar device used to block or isolate energy.  Push buttons, emergency stop devices, </w:t>
                  </w:r>
                  <w:r w:rsidRPr="003F7470">
                    <w:lastRenderedPageBreak/>
                    <w:t>selector switches and other control circuit-type devices are not energy-isolating devices.</w:t>
                  </w:r>
                </w:p>
              </w:tc>
            </w:tr>
            <w:tr w:rsidR="00B73F09" w:rsidRPr="001C1498" w14:paraId="7FB94BAA" w14:textId="77777777" w:rsidTr="00AD2FE8">
              <w:trPr>
                <w:gridAfter w:val="1"/>
                <w:wAfter w:w="5338" w:type="dxa"/>
              </w:trPr>
              <w:tc>
                <w:tcPr>
                  <w:tcW w:w="1930" w:type="dxa"/>
                </w:tcPr>
                <w:p w14:paraId="3B58824D" w14:textId="70D55DC8" w:rsidR="00B73F09" w:rsidRPr="001C1498" w:rsidRDefault="00B73F09" w:rsidP="00624141">
                  <w:pPr>
                    <w:pStyle w:val="tabletext"/>
                    <w:jc w:val="center"/>
                  </w:pPr>
                  <w:r w:rsidRPr="001C1498">
                    <w:lastRenderedPageBreak/>
                    <w:t>Engineer</w:t>
                  </w:r>
                </w:p>
              </w:tc>
              <w:tc>
                <w:tcPr>
                  <w:tcW w:w="5600" w:type="dxa"/>
                </w:tcPr>
                <w:p w14:paraId="4D8B9AAA" w14:textId="77B2C321" w:rsidR="00B73F09" w:rsidRPr="003F7470" w:rsidRDefault="0055591A" w:rsidP="00B119C5">
                  <w:pPr>
                    <w:pStyle w:val="MosaicLevel2"/>
                    <w:numPr>
                      <w:ilvl w:val="0"/>
                      <w:numId w:val="0"/>
                    </w:numPr>
                  </w:pPr>
                  <w:r w:rsidRPr="001C1498">
                    <w:rPr>
                      <w:rFonts w:ascii="Calibri" w:eastAsiaTheme="minorHAnsi" w:hAnsi="Calibri" w:cs="Calibri"/>
                      <w:sz w:val="22"/>
                      <w:szCs w:val="20"/>
                    </w:rPr>
                    <w:t>Licensed Professional Engineer employed by the Company or an appropriately licensed contractor, authorized by the Company to perform engineering work.</w:t>
                  </w:r>
                </w:p>
              </w:tc>
            </w:tr>
            <w:tr w:rsidR="003F7470" w:rsidRPr="001C1498" w14:paraId="0D4FBB54" w14:textId="77777777" w:rsidTr="00AD2FE8">
              <w:trPr>
                <w:gridAfter w:val="1"/>
                <w:wAfter w:w="5338" w:type="dxa"/>
              </w:trPr>
              <w:tc>
                <w:tcPr>
                  <w:tcW w:w="1930" w:type="dxa"/>
                </w:tcPr>
                <w:p w14:paraId="7839C455" w14:textId="46D22B94" w:rsidR="00624141" w:rsidRPr="001C1498" w:rsidRDefault="00624141" w:rsidP="00624141">
                  <w:pPr>
                    <w:pStyle w:val="tabletext"/>
                    <w:jc w:val="center"/>
                  </w:pPr>
                  <w:r w:rsidRPr="001C1498">
                    <w:t>Engineered Control</w:t>
                  </w:r>
                </w:p>
              </w:tc>
              <w:tc>
                <w:tcPr>
                  <w:tcW w:w="5600" w:type="dxa"/>
                </w:tcPr>
                <w:p w14:paraId="5C239A00" w14:textId="77777777" w:rsidR="00624141" w:rsidRPr="003F7470" w:rsidRDefault="00624141" w:rsidP="00624141">
                  <w:pPr>
                    <w:pStyle w:val="tabletext"/>
                  </w:pPr>
                  <w:r w:rsidRPr="003F7470">
                    <w:t>A control that contains the hazard (but does not eliminate) typically by separating the worker from the hazard. Examples include: LOTO, Barricading, check values, etc</w:t>
                  </w:r>
                  <w:r w:rsidR="00676AD0" w:rsidRPr="003F7470">
                    <w:t>.</w:t>
                  </w:r>
                </w:p>
                <w:p w14:paraId="5CD7C984" w14:textId="77777777" w:rsidR="0075604A" w:rsidRPr="003F7470" w:rsidRDefault="0075604A" w:rsidP="00624141">
                  <w:pPr>
                    <w:pStyle w:val="tabletext"/>
                  </w:pPr>
                </w:p>
                <w:p w14:paraId="5B2DF653" w14:textId="5E22E6AE" w:rsidR="0075604A" w:rsidRPr="003F7470" w:rsidRDefault="0075604A" w:rsidP="00624141">
                  <w:pPr>
                    <w:pStyle w:val="tabletext"/>
                  </w:pPr>
                  <w:r w:rsidRPr="001C1498">
                    <w:t xml:space="preserve">Ex. Re-routing cables, piping, re-designing guards with a </w:t>
                  </w:r>
                  <w:r w:rsidR="00CC4D1F" w:rsidRPr="001C1498">
                    <w:t>lighter</w:t>
                  </w:r>
                  <w:r w:rsidRPr="001C1498">
                    <w:t xml:space="preserve"> weight material.</w:t>
                  </w:r>
                </w:p>
              </w:tc>
            </w:tr>
            <w:tr w:rsidR="003F7470" w:rsidRPr="001C1498" w14:paraId="6AD8A39D" w14:textId="77777777" w:rsidTr="00AD2FE8">
              <w:trPr>
                <w:gridAfter w:val="1"/>
                <w:wAfter w:w="5338" w:type="dxa"/>
              </w:trPr>
              <w:tc>
                <w:tcPr>
                  <w:tcW w:w="1930" w:type="dxa"/>
                </w:tcPr>
                <w:p w14:paraId="4831A35F" w14:textId="6B6A1121" w:rsidR="00624141" w:rsidRPr="001C1498" w:rsidRDefault="00624141" w:rsidP="00624141">
                  <w:pPr>
                    <w:pStyle w:val="tabletext"/>
                    <w:jc w:val="center"/>
                  </w:pPr>
                  <w:bookmarkStart w:id="60" w:name="Engulfment"/>
                  <w:r w:rsidRPr="001C1498">
                    <w:t>Engulfment</w:t>
                  </w:r>
                  <w:bookmarkEnd w:id="60"/>
                </w:p>
              </w:tc>
              <w:tc>
                <w:tcPr>
                  <w:tcW w:w="5600" w:type="dxa"/>
                </w:tcPr>
                <w:p w14:paraId="33554F86" w14:textId="1DB2D19C" w:rsidR="00624141" w:rsidRPr="003F7470" w:rsidRDefault="00624141" w:rsidP="00624141">
                  <w:pPr>
                    <w:pStyle w:val="tabletext"/>
                  </w:pPr>
                  <w:r w:rsidRPr="003F7470">
                    <w:t>The surrounding and effective capture of a person by a liquid or finely divided (flowable) solid substance that can be aspirated to cause death (by filling or plugging the respiratory system) or that can exert enough force on the body to cause death by strangulation, constriction, or crushing.</w:t>
                  </w:r>
                </w:p>
              </w:tc>
            </w:tr>
            <w:tr w:rsidR="003F7470" w:rsidRPr="001C1498" w14:paraId="4A9E48E1" w14:textId="77777777" w:rsidTr="00AD2FE8">
              <w:trPr>
                <w:gridAfter w:val="1"/>
                <w:wAfter w:w="5338" w:type="dxa"/>
              </w:trPr>
              <w:tc>
                <w:tcPr>
                  <w:tcW w:w="1930" w:type="dxa"/>
                </w:tcPr>
                <w:p w14:paraId="00281F31" w14:textId="0F3E6637" w:rsidR="00624141" w:rsidRPr="001C1498" w:rsidRDefault="00624141" w:rsidP="00624141">
                  <w:pPr>
                    <w:pStyle w:val="tabletext"/>
                    <w:jc w:val="center"/>
                  </w:pPr>
                  <w:r w:rsidRPr="001C1498">
                    <w:t>Entry Rescue</w:t>
                  </w:r>
                </w:p>
              </w:tc>
              <w:tc>
                <w:tcPr>
                  <w:tcW w:w="5600" w:type="dxa"/>
                </w:tcPr>
                <w:p w14:paraId="1E414FC7" w14:textId="3963506C" w:rsidR="00624141" w:rsidRPr="003F7470" w:rsidRDefault="00624141" w:rsidP="00624141">
                  <w:pPr>
                    <w:pStyle w:val="tabletext"/>
                  </w:pPr>
                  <w:r w:rsidRPr="003F7470">
                    <w:t>A rescue of a Confined Space entrant to a confined space that requires the rescue worker(s) to physically enter the confined space as authorized entrant(s).</w:t>
                  </w:r>
                </w:p>
              </w:tc>
            </w:tr>
            <w:tr w:rsidR="003F7470" w:rsidRPr="001C1498" w14:paraId="4CB9FB13" w14:textId="77777777" w:rsidTr="00AD2FE8">
              <w:trPr>
                <w:gridAfter w:val="1"/>
                <w:wAfter w:w="5338" w:type="dxa"/>
              </w:trPr>
              <w:tc>
                <w:tcPr>
                  <w:tcW w:w="1930" w:type="dxa"/>
                </w:tcPr>
                <w:p w14:paraId="68B4F3D8" w14:textId="15E1F321" w:rsidR="00624141" w:rsidRPr="001C1498" w:rsidRDefault="00624141" w:rsidP="00624141">
                  <w:pPr>
                    <w:pStyle w:val="tabletext"/>
                    <w:jc w:val="center"/>
                  </w:pPr>
                  <w:r w:rsidRPr="001C1498">
                    <w:t>Entry</w:t>
                  </w:r>
                </w:p>
              </w:tc>
              <w:tc>
                <w:tcPr>
                  <w:tcW w:w="5600" w:type="dxa"/>
                </w:tcPr>
                <w:p w14:paraId="00FB88C1" w14:textId="1838F529" w:rsidR="00624141" w:rsidRPr="003F7470" w:rsidRDefault="00624141" w:rsidP="00624141">
                  <w:pPr>
                    <w:pStyle w:val="tabletext"/>
                  </w:pPr>
                  <w:r w:rsidRPr="001C1498">
                    <w:t xml:space="preserve">“Entry” into a confined space includes breaking the plane of the entry point with any body part (i.e. reaching </w:t>
                  </w:r>
                  <w:proofErr w:type="gramStart"/>
                  <w:r w:rsidRPr="001C1498">
                    <w:t>in to</w:t>
                  </w:r>
                  <w:proofErr w:type="gramEnd"/>
                  <w:r w:rsidRPr="001C1498">
                    <w:t xml:space="preserve"> swab, inspect, clean), as well as full body entry.</w:t>
                  </w:r>
                </w:p>
              </w:tc>
            </w:tr>
            <w:tr w:rsidR="003F7470" w:rsidRPr="001C1498" w14:paraId="67A09FAF" w14:textId="77777777" w:rsidTr="00AD2FE8">
              <w:trPr>
                <w:gridAfter w:val="1"/>
                <w:wAfter w:w="5338" w:type="dxa"/>
              </w:trPr>
              <w:tc>
                <w:tcPr>
                  <w:tcW w:w="1930" w:type="dxa"/>
                </w:tcPr>
                <w:p w14:paraId="6489FF85" w14:textId="55A3B3B3" w:rsidR="00624141" w:rsidRPr="001C1498" w:rsidRDefault="00624141" w:rsidP="00624141">
                  <w:pPr>
                    <w:pStyle w:val="tabletext"/>
                    <w:jc w:val="center"/>
                  </w:pPr>
                  <w:bookmarkStart w:id="61" w:name="Entry_Supervisor"/>
                  <w:r w:rsidRPr="001C1498">
                    <w:t>Entry Supervisor</w:t>
                  </w:r>
                  <w:bookmarkEnd w:id="61"/>
                </w:p>
              </w:tc>
              <w:tc>
                <w:tcPr>
                  <w:tcW w:w="5600" w:type="dxa"/>
                </w:tcPr>
                <w:p w14:paraId="1D1C7426" w14:textId="52EAD75F" w:rsidR="00624141" w:rsidRPr="001C1498" w:rsidRDefault="00624141" w:rsidP="00624141">
                  <w:pPr>
                    <w:pStyle w:val="tabletext"/>
                  </w:pPr>
                  <w:r w:rsidRPr="001C1498">
                    <w:t>The entry supervisor is responsible for: determining whether acceptable confined space entry conditions exist, authorizing the entry, overseeing entry operations, terminating the entry, and canceling the entry permit. The entry supervisor represents the employer and is accountable for entry operation safety.</w:t>
                  </w:r>
                </w:p>
              </w:tc>
            </w:tr>
            <w:tr w:rsidR="003F7470" w:rsidRPr="001C1498" w14:paraId="235A5A54" w14:textId="77777777" w:rsidTr="00AD2FE8">
              <w:trPr>
                <w:gridAfter w:val="1"/>
                <w:wAfter w:w="5338" w:type="dxa"/>
              </w:trPr>
              <w:tc>
                <w:tcPr>
                  <w:tcW w:w="1930" w:type="dxa"/>
                </w:tcPr>
                <w:p w14:paraId="35DFB0F7" w14:textId="67C6D032" w:rsidR="009D659F" w:rsidRPr="001C1498" w:rsidRDefault="009D659F" w:rsidP="00624141">
                  <w:pPr>
                    <w:pStyle w:val="tabletext"/>
                    <w:jc w:val="center"/>
                  </w:pPr>
                  <w:r w:rsidRPr="001C1498">
                    <w:t>Environmental Impact</w:t>
                  </w:r>
                </w:p>
              </w:tc>
              <w:tc>
                <w:tcPr>
                  <w:tcW w:w="5600" w:type="dxa"/>
                </w:tcPr>
                <w:p w14:paraId="6194C51A" w14:textId="177CEF5F" w:rsidR="009D659F" w:rsidRPr="001C1498" w:rsidRDefault="009D659F" w:rsidP="00624141">
                  <w:pPr>
                    <w:pStyle w:val="tabletext"/>
                  </w:pPr>
                  <w:r w:rsidRPr="001C1498">
                    <w:t>Any change to the environment, whether adverse or beneficial, wholly or partially resulting from the organization's environmental aspects</w:t>
                  </w:r>
                  <w:r w:rsidR="00CC4D1F">
                    <w:t>.</w:t>
                  </w:r>
                </w:p>
              </w:tc>
            </w:tr>
            <w:tr w:rsidR="003F7470" w:rsidRPr="001C1498" w14:paraId="5D3583BE" w14:textId="77777777" w:rsidTr="00AD2FE8">
              <w:trPr>
                <w:gridAfter w:val="1"/>
                <w:wAfter w:w="5338" w:type="dxa"/>
              </w:trPr>
              <w:tc>
                <w:tcPr>
                  <w:tcW w:w="1930" w:type="dxa"/>
                </w:tcPr>
                <w:p w14:paraId="5B66B397" w14:textId="729A2008" w:rsidR="009D659F" w:rsidRPr="001C1498" w:rsidRDefault="009D659F" w:rsidP="00624141">
                  <w:pPr>
                    <w:pStyle w:val="tabletext"/>
                    <w:jc w:val="center"/>
                  </w:pPr>
                  <w:r w:rsidRPr="001C1498">
                    <w:t>Environmental Incidents</w:t>
                  </w:r>
                </w:p>
              </w:tc>
              <w:tc>
                <w:tcPr>
                  <w:tcW w:w="5600" w:type="dxa"/>
                </w:tcPr>
                <w:p w14:paraId="0E047CD4" w14:textId="2EF7C53D" w:rsidR="009D659F" w:rsidRPr="001C1498" w:rsidRDefault="009D659F" w:rsidP="00624141">
                  <w:pPr>
                    <w:pStyle w:val="tabletext"/>
                  </w:pPr>
                  <w:r w:rsidRPr="001C1498">
                    <w:t>Environmental releases and permit exceedances</w:t>
                  </w:r>
                  <w:r w:rsidR="00CC4D1F">
                    <w:t>.</w:t>
                  </w:r>
                </w:p>
              </w:tc>
            </w:tr>
            <w:tr w:rsidR="003F7470" w:rsidRPr="001C1498" w14:paraId="1E716898" w14:textId="77777777" w:rsidTr="00AD2FE8">
              <w:trPr>
                <w:gridAfter w:val="1"/>
                <w:wAfter w:w="5338" w:type="dxa"/>
              </w:trPr>
              <w:tc>
                <w:tcPr>
                  <w:tcW w:w="1930" w:type="dxa"/>
                </w:tcPr>
                <w:p w14:paraId="381AC5B2" w14:textId="63B8A6D3" w:rsidR="00624141" w:rsidRPr="001C1498" w:rsidRDefault="00624141" w:rsidP="00624141">
                  <w:pPr>
                    <w:pStyle w:val="tabletext"/>
                    <w:jc w:val="center"/>
                  </w:pPr>
                  <w:bookmarkStart w:id="62" w:name="Environmental_index"/>
                  <w:r w:rsidRPr="001C1498">
                    <w:t>Environmental Index (EI)</w:t>
                  </w:r>
                  <w:bookmarkEnd w:id="62"/>
                </w:p>
              </w:tc>
              <w:tc>
                <w:tcPr>
                  <w:tcW w:w="5600" w:type="dxa"/>
                </w:tcPr>
                <w:p w14:paraId="761F00DF" w14:textId="5926F6BC" w:rsidR="00624141" w:rsidRPr="001C1498" w:rsidRDefault="00624141" w:rsidP="00624141">
                  <w:pPr>
                    <w:pStyle w:val="tabletext"/>
                  </w:pPr>
                  <w:r w:rsidRPr="001C1498">
                    <w:t>Monthly average of reportable releases, permit exceptions, and community complaints.</w:t>
                  </w:r>
                </w:p>
              </w:tc>
            </w:tr>
            <w:tr w:rsidR="003F7470" w:rsidRPr="001C1498" w14:paraId="35D630C9" w14:textId="77777777" w:rsidTr="00AD2FE8">
              <w:trPr>
                <w:gridAfter w:val="1"/>
                <w:wAfter w:w="5338" w:type="dxa"/>
              </w:trPr>
              <w:tc>
                <w:tcPr>
                  <w:tcW w:w="1930" w:type="dxa"/>
                </w:tcPr>
                <w:p w14:paraId="2F1951EB" w14:textId="74B79840" w:rsidR="009D659F" w:rsidRPr="001C1498" w:rsidRDefault="009D659F" w:rsidP="00624141">
                  <w:pPr>
                    <w:pStyle w:val="tabletext"/>
                    <w:jc w:val="center"/>
                  </w:pPr>
                  <w:r w:rsidRPr="001C1498">
                    <w:t>Environmental non-conformance</w:t>
                  </w:r>
                </w:p>
              </w:tc>
              <w:tc>
                <w:tcPr>
                  <w:tcW w:w="5600" w:type="dxa"/>
                </w:tcPr>
                <w:p w14:paraId="79686ACD" w14:textId="725671B3" w:rsidR="009D659F" w:rsidRPr="003F7470" w:rsidRDefault="009D659F" w:rsidP="00624141">
                  <w:pPr>
                    <w:pStyle w:val="tabletext"/>
                  </w:pPr>
                  <w:r w:rsidRPr="001C1498">
                    <w:t>Non-fulfillment of an environmental legal or other requirement</w:t>
                  </w:r>
                  <w:r w:rsidR="00CC4D1F">
                    <w:t>.</w:t>
                  </w:r>
                </w:p>
              </w:tc>
            </w:tr>
            <w:tr w:rsidR="003F7470" w:rsidRPr="001C1498" w14:paraId="70430C62" w14:textId="77777777" w:rsidTr="00AD2FE8">
              <w:trPr>
                <w:gridAfter w:val="1"/>
                <w:wAfter w:w="5338" w:type="dxa"/>
              </w:trPr>
              <w:tc>
                <w:tcPr>
                  <w:tcW w:w="1930" w:type="dxa"/>
                </w:tcPr>
                <w:p w14:paraId="5531593D" w14:textId="6635FDC0" w:rsidR="009D659F" w:rsidRPr="001C1498" w:rsidRDefault="009D659F" w:rsidP="00624141">
                  <w:pPr>
                    <w:pStyle w:val="tabletext"/>
                    <w:jc w:val="center"/>
                  </w:pPr>
                  <w:r w:rsidRPr="001C1498">
                    <w:t>Environmental Regulatory Permit</w:t>
                  </w:r>
                </w:p>
              </w:tc>
              <w:tc>
                <w:tcPr>
                  <w:tcW w:w="5600" w:type="dxa"/>
                </w:tcPr>
                <w:p w14:paraId="61395A1E" w14:textId="7954D73C" w:rsidR="009D659F" w:rsidRPr="003F7470" w:rsidRDefault="009D659F" w:rsidP="00624141">
                  <w:pPr>
                    <w:pStyle w:val="tabletext"/>
                  </w:pPr>
                  <w:r w:rsidRPr="001C1498">
                    <w:t xml:space="preserve">A legal document issued by a government regulatory agency that regulates facilities and activities to control their </w:t>
                  </w:r>
                  <w:r w:rsidRPr="001C1498">
                    <w:lastRenderedPageBreak/>
                    <w:t>effects on the environment.  The permit is required for facilities to legally operate and conduct regulated activities</w:t>
                  </w:r>
                  <w:r w:rsidR="00CC4D1F">
                    <w:t>.</w:t>
                  </w:r>
                </w:p>
              </w:tc>
            </w:tr>
            <w:tr w:rsidR="003F7470" w:rsidRPr="001C1498" w14:paraId="4C3CFB6C" w14:textId="77777777" w:rsidTr="00AD2FE8">
              <w:trPr>
                <w:gridAfter w:val="1"/>
                <w:wAfter w:w="5338" w:type="dxa"/>
              </w:trPr>
              <w:tc>
                <w:tcPr>
                  <w:tcW w:w="1930" w:type="dxa"/>
                </w:tcPr>
                <w:p w14:paraId="1A60FFDA" w14:textId="7D0D4A8C" w:rsidR="009D659F" w:rsidRPr="001C1498" w:rsidRDefault="009D659F" w:rsidP="00624141">
                  <w:pPr>
                    <w:pStyle w:val="tabletext"/>
                    <w:jc w:val="center"/>
                  </w:pPr>
                  <w:r w:rsidRPr="001C1498">
                    <w:lastRenderedPageBreak/>
                    <w:t>Environmental Release Reportable</w:t>
                  </w:r>
                </w:p>
              </w:tc>
              <w:tc>
                <w:tcPr>
                  <w:tcW w:w="5600" w:type="dxa"/>
                </w:tcPr>
                <w:p w14:paraId="16441096" w14:textId="46D218B3" w:rsidR="009D659F" w:rsidRPr="003F7470" w:rsidRDefault="009D659F" w:rsidP="00624141">
                  <w:pPr>
                    <w:pStyle w:val="tabletext"/>
                  </w:pPr>
                  <w:r w:rsidRPr="001C1498">
                    <w:t>A release of any regulated substance that exceeds the reportable quantity for that substance or meets other criteria for formal reporting to a regulatory agency with primary federal / state / provincial environmental authority in the jurisdiction where the release occurred</w:t>
                  </w:r>
                  <w:r w:rsidR="00CC4D1F">
                    <w:t>.</w:t>
                  </w:r>
                </w:p>
              </w:tc>
            </w:tr>
            <w:tr w:rsidR="003F7470" w:rsidRPr="001C1498" w14:paraId="16AF18B4" w14:textId="77777777" w:rsidTr="00AD2FE8">
              <w:trPr>
                <w:gridAfter w:val="1"/>
                <w:wAfter w:w="5338" w:type="dxa"/>
              </w:trPr>
              <w:tc>
                <w:tcPr>
                  <w:tcW w:w="1930" w:type="dxa"/>
                </w:tcPr>
                <w:p w14:paraId="1FE621E7" w14:textId="653AB015" w:rsidR="009D659F" w:rsidRPr="001C1498" w:rsidRDefault="009D659F" w:rsidP="00624141">
                  <w:pPr>
                    <w:pStyle w:val="tabletext"/>
                    <w:jc w:val="center"/>
                  </w:pPr>
                  <w:r w:rsidRPr="001C1498">
                    <w:t>Environmental Release</w:t>
                  </w:r>
                </w:p>
              </w:tc>
              <w:tc>
                <w:tcPr>
                  <w:tcW w:w="5600" w:type="dxa"/>
                </w:tcPr>
                <w:p w14:paraId="5AAF6B2A" w14:textId="050A6745" w:rsidR="009D659F" w:rsidRPr="003F7470" w:rsidRDefault="009D659F" w:rsidP="00624141">
                  <w:pPr>
                    <w:pStyle w:val="tabletext"/>
                  </w:pPr>
                  <w:r w:rsidRPr="001C1498">
                    <w:t>A release or spill of a regulated substance that is beyond the scope of its primary containment</w:t>
                  </w:r>
                  <w:r w:rsidR="00CC4D1F">
                    <w:t>.</w:t>
                  </w:r>
                </w:p>
              </w:tc>
            </w:tr>
            <w:tr w:rsidR="003F7470" w:rsidRPr="001C1498" w14:paraId="42C014B9" w14:textId="77777777" w:rsidTr="00AD2FE8">
              <w:trPr>
                <w:gridAfter w:val="1"/>
                <w:wAfter w:w="5338" w:type="dxa"/>
              </w:trPr>
              <w:tc>
                <w:tcPr>
                  <w:tcW w:w="1930" w:type="dxa"/>
                </w:tcPr>
                <w:p w14:paraId="7AFD5D6B" w14:textId="3C3A4269" w:rsidR="009D659F" w:rsidRPr="001C1498" w:rsidRDefault="009D659F" w:rsidP="00624141">
                  <w:pPr>
                    <w:pStyle w:val="tabletext"/>
                    <w:jc w:val="center"/>
                  </w:pPr>
                  <w:r w:rsidRPr="001C1498">
                    <w:t>Environmental Risk</w:t>
                  </w:r>
                </w:p>
              </w:tc>
              <w:tc>
                <w:tcPr>
                  <w:tcW w:w="5600" w:type="dxa"/>
                </w:tcPr>
                <w:p w14:paraId="64F5BF7D" w14:textId="7B28662E" w:rsidR="009D659F" w:rsidRPr="003F7470" w:rsidRDefault="009D659F" w:rsidP="00624141">
                  <w:pPr>
                    <w:pStyle w:val="tabletext"/>
                  </w:pPr>
                  <w:r w:rsidRPr="001C1498">
                    <w:t>Element of the organization's activities, products, or services that can interact with the environment; includes both positive and adverse interactions</w:t>
                  </w:r>
                  <w:r w:rsidR="00CC4D1F">
                    <w:t>.</w:t>
                  </w:r>
                </w:p>
              </w:tc>
            </w:tr>
            <w:tr w:rsidR="003F7470" w:rsidRPr="001C1498" w14:paraId="7A5DA841" w14:textId="77777777" w:rsidTr="00AD2FE8">
              <w:trPr>
                <w:gridAfter w:val="1"/>
                <w:wAfter w:w="5338" w:type="dxa"/>
              </w:trPr>
              <w:tc>
                <w:tcPr>
                  <w:tcW w:w="1930" w:type="dxa"/>
                </w:tcPr>
                <w:p w14:paraId="7771462C" w14:textId="3C77B7C3" w:rsidR="00BF73F8" w:rsidRPr="001C1498" w:rsidRDefault="00BF73F8" w:rsidP="00624141">
                  <w:pPr>
                    <w:pStyle w:val="tabletext"/>
                    <w:jc w:val="center"/>
                  </w:pPr>
                  <w:bookmarkStart w:id="63" w:name="Equipment"/>
                  <w:r w:rsidRPr="001C1498">
                    <w:t>Equipment</w:t>
                  </w:r>
                  <w:bookmarkEnd w:id="63"/>
                </w:p>
              </w:tc>
              <w:tc>
                <w:tcPr>
                  <w:tcW w:w="5600" w:type="dxa"/>
                </w:tcPr>
                <w:p w14:paraId="4F9DF8C6" w14:textId="42F11548" w:rsidR="00BF73F8" w:rsidRPr="003F7470" w:rsidRDefault="00BF73F8" w:rsidP="00624141">
                  <w:pPr>
                    <w:pStyle w:val="tabletext"/>
                  </w:pPr>
                  <w:r w:rsidRPr="003F7470">
                    <w:t>Includes, but is not limited to, machinery, motors, piping, tanks, vessels, electrical and pneumatic systems, and chemical process units.  Equipment may be fixed in place or mobile.  Equipment may be owned, contracted, leased or rented by Mosaic or any of its contractors.</w:t>
                  </w:r>
                </w:p>
              </w:tc>
            </w:tr>
            <w:tr w:rsidR="003F7470" w:rsidRPr="001C1498" w14:paraId="43B69346" w14:textId="77777777" w:rsidTr="00AD2FE8">
              <w:trPr>
                <w:gridAfter w:val="1"/>
                <w:wAfter w:w="5338" w:type="dxa"/>
              </w:trPr>
              <w:tc>
                <w:tcPr>
                  <w:tcW w:w="1930" w:type="dxa"/>
                </w:tcPr>
                <w:p w14:paraId="2BEC5824" w14:textId="30F34785" w:rsidR="00624141" w:rsidRPr="001C1498" w:rsidRDefault="00624141" w:rsidP="00624141">
                  <w:pPr>
                    <w:pStyle w:val="tabletext"/>
                    <w:jc w:val="center"/>
                  </w:pPr>
                  <w:bookmarkStart w:id="64" w:name="Equipment_Owner"/>
                  <w:r w:rsidRPr="001C1498">
                    <w:t>Equipment Owner</w:t>
                  </w:r>
                  <w:bookmarkEnd w:id="64"/>
                </w:p>
              </w:tc>
              <w:tc>
                <w:tcPr>
                  <w:tcW w:w="5600" w:type="dxa"/>
                </w:tcPr>
                <w:p w14:paraId="24FE1D4B" w14:textId="77777777" w:rsidR="00624141" w:rsidRPr="003F7470" w:rsidRDefault="00624141" w:rsidP="00624141">
                  <w:pPr>
                    <w:pStyle w:val="tabletext"/>
                  </w:pPr>
                  <w:r w:rsidRPr="003F7470">
                    <w:t xml:space="preserve">Employee who is in Production / Operations, Maintenance or Support and is accountable for the equipment.  </w:t>
                  </w:r>
                </w:p>
              </w:tc>
            </w:tr>
            <w:tr w:rsidR="003F7470" w:rsidRPr="001C1498" w14:paraId="7FB4FCCF" w14:textId="77777777" w:rsidTr="00AD2FE8">
              <w:trPr>
                <w:gridAfter w:val="1"/>
                <w:wAfter w:w="5338" w:type="dxa"/>
              </w:trPr>
              <w:tc>
                <w:tcPr>
                  <w:tcW w:w="1930" w:type="dxa"/>
                </w:tcPr>
                <w:p w14:paraId="46506A2C" w14:textId="7AFC7957" w:rsidR="009D659F" w:rsidRPr="001C1498" w:rsidRDefault="009D659F" w:rsidP="00624141">
                  <w:pPr>
                    <w:pStyle w:val="tabletext"/>
                    <w:jc w:val="center"/>
                  </w:pPr>
                  <w:r w:rsidRPr="001C1498">
                    <w:t>Evaluation of Effectiveness</w:t>
                  </w:r>
                </w:p>
              </w:tc>
              <w:tc>
                <w:tcPr>
                  <w:tcW w:w="5600" w:type="dxa"/>
                </w:tcPr>
                <w:p w14:paraId="16060330" w14:textId="57E4E1AE" w:rsidR="009D659F" w:rsidRPr="003F7470" w:rsidRDefault="009D659F" w:rsidP="00624141">
                  <w:pPr>
                    <w:pStyle w:val="tabletext"/>
                  </w:pPr>
                  <w:r w:rsidRPr="001C1498">
                    <w:t>A process used to determine whether a corrective action worked and was sustained</w:t>
                  </w:r>
                  <w:r w:rsidR="00CC4D1F">
                    <w:t>.</w:t>
                  </w:r>
                </w:p>
              </w:tc>
            </w:tr>
            <w:tr w:rsidR="003F7470" w:rsidRPr="001C1498" w14:paraId="4DAB7A2A" w14:textId="77777777" w:rsidTr="00AD2FE8">
              <w:trPr>
                <w:gridAfter w:val="1"/>
                <w:wAfter w:w="5338" w:type="dxa"/>
              </w:trPr>
              <w:tc>
                <w:tcPr>
                  <w:tcW w:w="1930" w:type="dxa"/>
                </w:tcPr>
                <w:p w14:paraId="05A15F88" w14:textId="70F3E765" w:rsidR="00624141" w:rsidRPr="001C1498" w:rsidRDefault="00624141" w:rsidP="00624141">
                  <w:pPr>
                    <w:pStyle w:val="tabletext"/>
                    <w:jc w:val="center"/>
                  </w:pPr>
                  <w:bookmarkStart w:id="65" w:name="Exclusion_Zone"/>
                  <w:r w:rsidRPr="001C1498">
                    <w:t>Exclusion Zone</w:t>
                  </w:r>
                  <w:bookmarkEnd w:id="65"/>
                </w:p>
              </w:tc>
              <w:tc>
                <w:tcPr>
                  <w:tcW w:w="5600" w:type="dxa"/>
                </w:tcPr>
                <w:p w14:paraId="1ADA8EF8" w14:textId="1D1D9604" w:rsidR="00624141" w:rsidRPr="003F7470" w:rsidRDefault="00624141" w:rsidP="00624141">
                  <w:pPr>
                    <w:pStyle w:val="tabletext"/>
                  </w:pPr>
                  <w:r w:rsidRPr="003F7470">
                    <w:t>With respect to Falling Objects, an exclusion zone is created by either hard barricades and signage or the use of red barricade tape</w:t>
                  </w:r>
                  <w:r w:rsidR="00440D55" w:rsidRPr="003F7470">
                    <w:t xml:space="preserve"> and signage.  </w:t>
                  </w:r>
                  <w:r w:rsidRPr="003F7470">
                    <w:t xml:space="preserve"> </w:t>
                  </w:r>
                  <w:r w:rsidR="00440D55" w:rsidRPr="003F7470">
                    <w:t>A</w:t>
                  </w:r>
                  <w:r w:rsidRPr="003F7470">
                    <w:t xml:space="preserve">n attendant </w:t>
                  </w:r>
                  <w:r w:rsidR="00440D55" w:rsidRPr="003F7470">
                    <w:t xml:space="preserve">may also be used </w:t>
                  </w:r>
                  <w:r w:rsidRPr="003F7470">
                    <w:t>to prevent unauthorized entry into the drop zone.</w:t>
                  </w:r>
                </w:p>
              </w:tc>
            </w:tr>
            <w:tr w:rsidR="003F7470" w:rsidRPr="001C1498" w14:paraId="575137EB" w14:textId="77777777" w:rsidTr="00AD2FE8">
              <w:trPr>
                <w:gridAfter w:val="1"/>
                <w:wAfter w:w="5338" w:type="dxa"/>
              </w:trPr>
              <w:tc>
                <w:tcPr>
                  <w:tcW w:w="1930" w:type="dxa"/>
                </w:tcPr>
                <w:p w14:paraId="4253FD33" w14:textId="33E38131" w:rsidR="005D7F14" w:rsidRPr="001C1498" w:rsidRDefault="005D7F14" w:rsidP="00624141">
                  <w:pPr>
                    <w:pStyle w:val="tabletext"/>
                    <w:jc w:val="center"/>
                  </w:pPr>
                  <w:r w:rsidRPr="001C1498">
                    <w:t>External Controlled Document</w:t>
                  </w:r>
                </w:p>
              </w:tc>
              <w:tc>
                <w:tcPr>
                  <w:tcW w:w="5600" w:type="dxa"/>
                </w:tcPr>
                <w:p w14:paraId="2B2576F4" w14:textId="02B2AA81" w:rsidR="005D7F14" w:rsidRPr="001C1498" w:rsidRDefault="005D7F14" w:rsidP="00624141">
                  <w:pPr>
                    <w:pStyle w:val="tabletext"/>
                  </w:pPr>
                  <w:r w:rsidRPr="001C1498">
                    <w:t xml:space="preserve">Document originating from an organization outside Mosaic, which is determined to be necessary for the planning and operation of one or more of Mosaic’s management system(s).  Documents of external origin include, but are not limited </w:t>
                  </w:r>
                  <w:proofErr w:type="gramStart"/>
                  <w:r w:rsidRPr="001C1498">
                    <w:t>to:</w:t>
                  </w:r>
                  <w:proofErr w:type="gramEnd"/>
                  <w:r w:rsidRPr="001C1498">
                    <w:t xml:space="preserve">  federal, state / province, local permits, customer specifications, material safety data sheets or any other document identified as necessary by the appropriate management system representative</w:t>
                  </w:r>
                  <w:r w:rsidR="00CC4D1F">
                    <w:t>.</w:t>
                  </w:r>
                </w:p>
              </w:tc>
            </w:tr>
            <w:tr w:rsidR="003F7470" w:rsidRPr="001C1498" w14:paraId="24FA52F8" w14:textId="77777777" w:rsidTr="00AD2FE8">
              <w:trPr>
                <w:gridAfter w:val="1"/>
                <w:wAfter w:w="5338" w:type="dxa"/>
              </w:trPr>
              <w:tc>
                <w:tcPr>
                  <w:tcW w:w="1930" w:type="dxa"/>
                </w:tcPr>
                <w:p w14:paraId="27D7E001" w14:textId="356EB75A" w:rsidR="00624141" w:rsidRPr="001C1498" w:rsidRDefault="00624141" w:rsidP="00624141">
                  <w:pPr>
                    <w:pStyle w:val="tabletext"/>
                    <w:jc w:val="center"/>
                  </w:pPr>
                  <w:bookmarkStart w:id="66" w:name="External_rated_capacity_lighting"/>
                  <w:r w:rsidRPr="001C1498">
                    <w:t>External Rated Capacity Lighting</w:t>
                  </w:r>
                  <w:bookmarkEnd w:id="66"/>
                </w:p>
              </w:tc>
              <w:tc>
                <w:tcPr>
                  <w:tcW w:w="5600" w:type="dxa"/>
                </w:tcPr>
                <w:p w14:paraId="1FB95B8F" w14:textId="2D3B14A7" w:rsidR="00624141" w:rsidRPr="001C1498" w:rsidRDefault="00624141" w:rsidP="00624141">
                  <w:pPr>
                    <w:pStyle w:val="tabletext"/>
                  </w:pPr>
                  <w:r w:rsidRPr="001C1498">
                    <w:t>Clearly visible green, amber and red lights mounted externally to a crane/hoist, green to indicate safe operating range, amber when approaching maximum rated capacity and red when maximum rated capacity has been exceeded.</w:t>
                  </w:r>
                </w:p>
              </w:tc>
            </w:tr>
            <w:tr w:rsidR="003F7470" w:rsidRPr="001C1498" w14:paraId="39E1D51D" w14:textId="77777777" w:rsidTr="00AD2FE8">
              <w:trPr>
                <w:gridAfter w:val="1"/>
                <w:wAfter w:w="5338" w:type="dxa"/>
              </w:trPr>
              <w:tc>
                <w:tcPr>
                  <w:tcW w:w="1930" w:type="dxa"/>
                </w:tcPr>
                <w:p w14:paraId="1F831D4D" w14:textId="4BE704D3" w:rsidR="00624141" w:rsidRPr="001C1498" w:rsidRDefault="00624141" w:rsidP="00624141">
                  <w:pPr>
                    <w:pStyle w:val="tabletext"/>
                    <w:jc w:val="center"/>
                  </w:pPr>
                  <w:bookmarkStart w:id="67" w:name="Extremely_hazardous_substances"/>
                  <w:r w:rsidRPr="001C1498">
                    <w:t>Extremely Hazardous Substances</w:t>
                  </w:r>
                  <w:bookmarkEnd w:id="67"/>
                </w:p>
              </w:tc>
              <w:tc>
                <w:tcPr>
                  <w:tcW w:w="5600" w:type="dxa"/>
                </w:tcPr>
                <w:p w14:paraId="0407CA20" w14:textId="386FA836" w:rsidR="00624141" w:rsidRPr="001C1498" w:rsidRDefault="00624141" w:rsidP="00624141">
                  <w:pPr>
                    <w:pStyle w:val="tabletext"/>
                  </w:pPr>
                  <w:r w:rsidRPr="003F7470">
                    <w:t>Includes any chemicals or hazardous substances identified by the Environmental Protection Agency (EPA) on the basis of hazard or toxicity and listed under Emergency Planning and Community Right-to-Know Act of 1986 (EPCRA).</w:t>
                  </w:r>
                </w:p>
              </w:tc>
            </w:tr>
            <w:tr w:rsidR="003F7470" w:rsidRPr="001C1498" w14:paraId="052EE5EF" w14:textId="77777777" w:rsidTr="00AD2FE8">
              <w:trPr>
                <w:gridAfter w:val="1"/>
                <w:wAfter w:w="5338" w:type="dxa"/>
              </w:trPr>
              <w:tc>
                <w:tcPr>
                  <w:tcW w:w="1930" w:type="dxa"/>
                </w:tcPr>
                <w:p w14:paraId="5D2A70CE" w14:textId="6B2FFCD3" w:rsidR="00624141" w:rsidRPr="001C1498" w:rsidRDefault="00624141" w:rsidP="00624141">
                  <w:pPr>
                    <w:pStyle w:val="tabletext"/>
                    <w:jc w:val="center"/>
                  </w:pPr>
                  <w:bookmarkStart w:id="68" w:name="Facility_Worker"/>
                  <w:r w:rsidRPr="001C1498">
                    <w:lastRenderedPageBreak/>
                    <w:t>Facility Leader</w:t>
                  </w:r>
                  <w:bookmarkEnd w:id="68"/>
                </w:p>
              </w:tc>
              <w:tc>
                <w:tcPr>
                  <w:tcW w:w="5600" w:type="dxa"/>
                </w:tcPr>
                <w:p w14:paraId="40367B8F" w14:textId="1BD9C597" w:rsidR="00624141" w:rsidRPr="003F7470" w:rsidRDefault="00624141" w:rsidP="00624141">
                  <w:pPr>
                    <w:pStyle w:val="tabletext"/>
                  </w:pPr>
                  <w:r w:rsidRPr="003F7470">
                    <w:t xml:space="preserve">The most senior worker at a facility.  </w:t>
                  </w:r>
                  <w:proofErr w:type="gramStart"/>
                  <w:r w:rsidRPr="003F7470">
                    <w:t>Typically</w:t>
                  </w:r>
                  <w:proofErr w:type="gramEnd"/>
                  <w:r w:rsidRPr="003F7470">
                    <w:t xml:space="preserve"> the General Manager in the case of an operational facility.</w:t>
                  </w:r>
                </w:p>
              </w:tc>
            </w:tr>
            <w:tr w:rsidR="003F7470" w:rsidRPr="001C1498" w14:paraId="4E562AF5" w14:textId="77777777" w:rsidTr="00AD2FE8">
              <w:trPr>
                <w:gridAfter w:val="1"/>
                <w:wAfter w:w="5338" w:type="dxa"/>
              </w:trPr>
              <w:tc>
                <w:tcPr>
                  <w:tcW w:w="1930" w:type="dxa"/>
                </w:tcPr>
                <w:p w14:paraId="7BA13BAA" w14:textId="65C94850" w:rsidR="005D7F14" w:rsidRPr="001C1498" w:rsidRDefault="005D7F14" w:rsidP="00624141">
                  <w:pPr>
                    <w:pStyle w:val="tabletext"/>
                    <w:jc w:val="center"/>
                  </w:pPr>
                  <w:r w:rsidRPr="001C1498">
                    <w:t>Facility Siting</w:t>
                  </w:r>
                </w:p>
              </w:tc>
              <w:tc>
                <w:tcPr>
                  <w:tcW w:w="5600" w:type="dxa"/>
                </w:tcPr>
                <w:p w14:paraId="3029ADE6" w14:textId="004778CE" w:rsidR="005D7F14" w:rsidRPr="001C1498" w:rsidRDefault="00560C1C" w:rsidP="00624141">
                  <w:pPr>
                    <w:pStyle w:val="tabletext"/>
                  </w:pPr>
                  <w:r>
                    <w:t>C</w:t>
                  </w:r>
                  <w:r w:rsidR="005D7F14" w:rsidRPr="001C1498">
                    <w:t>hanges to new or existing buildings or structures, both temporary and permanent building structures.  These buildings should be evaluated for potential exposure to nearby process risks and adequate safeguards in place</w:t>
                  </w:r>
                  <w:r>
                    <w:t>.</w:t>
                  </w:r>
                </w:p>
                <w:p w14:paraId="4A0129F2" w14:textId="77777777" w:rsidR="00234B88" w:rsidRPr="001C1498" w:rsidRDefault="00234B88" w:rsidP="00624141">
                  <w:pPr>
                    <w:pStyle w:val="tabletext"/>
                  </w:pPr>
                </w:p>
                <w:p w14:paraId="737AF000" w14:textId="785EBB2E" w:rsidR="00234B88" w:rsidRPr="003F7470" w:rsidRDefault="00234B88" w:rsidP="00624141">
                  <w:pPr>
                    <w:pStyle w:val="tabletext"/>
                  </w:pPr>
                  <w:r w:rsidRPr="001C1498">
                    <w:t>Examples include, but not limited to, moving control room, changing operational boundaries, sale/purchase land, chemical inventory &amp; emission point changes.</w:t>
                  </w:r>
                </w:p>
              </w:tc>
            </w:tr>
            <w:tr w:rsidR="003F7470" w:rsidRPr="001C1498" w14:paraId="1BAC4693" w14:textId="77777777" w:rsidTr="00AD2FE8">
              <w:trPr>
                <w:gridAfter w:val="1"/>
                <w:wAfter w:w="5338" w:type="dxa"/>
              </w:trPr>
              <w:tc>
                <w:tcPr>
                  <w:tcW w:w="1930" w:type="dxa"/>
                </w:tcPr>
                <w:p w14:paraId="359E0ACA" w14:textId="5E4A2D98" w:rsidR="005D7F14" w:rsidRPr="001C1498" w:rsidRDefault="005D7F14" w:rsidP="00624141">
                  <w:pPr>
                    <w:pStyle w:val="tabletext"/>
                    <w:jc w:val="center"/>
                  </w:pPr>
                  <w:r w:rsidRPr="001C1498">
                    <w:t>Factor</w:t>
                  </w:r>
                </w:p>
              </w:tc>
              <w:tc>
                <w:tcPr>
                  <w:tcW w:w="5600" w:type="dxa"/>
                </w:tcPr>
                <w:p w14:paraId="0B10B995" w14:textId="32B0B678" w:rsidR="005D7F14" w:rsidRPr="003F7470" w:rsidRDefault="005D7F14" w:rsidP="00624141">
                  <w:pPr>
                    <w:pStyle w:val="tabletext"/>
                  </w:pPr>
                  <w:r w:rsidRPr="001C1498">
                    <w:t>One of the elements contributing to a particular result or situation; A factor can could be a control, the weather, time of day, equipment location, etc</w:t>
                  </w:r>
                  <w:r w:rsidR="00560C1C">
                    <w:t>.</w:t>
                  </w:r>
                </w:p>
              </w:tc>
            </w:tr>
            <w:tr w:rsidR="003F7470" w:rsidRPr="001C1498" w14:paraId="44EC9A7A" w14:textId="77777777" w:rsidTr="00AD2FE8">
              <w:trPr>
                <w:gridAfter w:val="1"/>
                <w:wAfter w:w="5338" w:type="dxa"/>
              </w:trPr>
              <w:tc>
                <w:tcPr>
                  <w:tcW w:w="1930" w:type="dxa"/>
                </w:tcPr>
                <w:p w14:paraId="3D44324B" w14:textId="64A3B0FD" w:rsidR="00624141" w:rsidRPr="001C1498" w:rsidRDefault="00624141" w:rsidP="00624141">
                  <w:pPr>
                    <w:pStyle w:val="tabletext"/>
                    <w:jc w:val="center"/>
                  </w:pPr>
                  <w:bookmarkStart w:id="69" w:name="Fall_Arrest_System"/>
                  <w:r w:rsidRPr="001C1498">
                    <w:t>Fall Arrest System</w:t>
                  </w:r>
                  <w:bookmarkEnd w:id="69"/>
                </w:p>
              </w:tc>
              <w:tc>
                <w:tcPr>
                  <w:tcW w:w="5600" w:type="dxa"/>
                </w:tcPr>
                <w:p w14:paraId="7C4A2EA6" w14:textId="5D4FCF1D" w:rsidR="00624141" w:rsidRPr="003F7470" w:rsidRDefault="00624141" w:rsidP="00624141">
                  <w:pPr>
                    <w:pStyle w:val="tabletext"/>
                  </w:pPr>
                  <w:r w:rsidRPr="003F7470">
                    <w:t>The use of multiple, engineered and approved safety equipment components such as body harnesses, lanyards, deceleration devices, droplines, horizontal and/or vertical lifelines and anchorages, interconnected and rigged to arrest a free fall.</w:t>
                  </w:r>
                </w:p>
              </w:tc>
            </w:tr>
            <w:tr w:rsidR="003F7470" w:rsidRPr="001C1498" w14:paraId="663450AA" w14:textId="77777777" w:rsidTr="00AD2FE8">
              <w:trPr>
                <w:gridAfter w:val="1"/>
                <w:wAfter w:w="5338" w:type="dxa"/>
              </w:trPr>
              <w:tc>
                <w:tcPr>
                  <w:tcW w:w="1930" w:type="dxa"/>
                </w:tcPr>
                <w:p w14:paraId="176EB4E5" w14:textId="6F4A4A9E" w:rsidR="00624141" w:rsidRPr="001C1498" w:rsidRDefault="00624141" w:rsidP="00624141">
                  <w:pPr>
                    <w:pStyle w:val="tabletext"/>
                    <w:jc w:val="center"/>
                  </w:pPr>
                  <w:r w:rsidRPr="001C1498">
                    <w:t>Fall Clearance</w:t>
                  </w:r>
                </w:p>
              </w:tc>
              <w:tc>
                <w:tcPr>
                  <w:tcW w:w="5600" w:type="dxa"/>
                </w:tcPr>
                <w:p w14:paraId="0D1E807F" w14:textId="313439B8" w:rsidR="00624141" w:rsidRPr="003F7470" w:rsidRDefault="00624141" w:rsidP="00624141">
                  <w:pPr>
                    <w:pStyle w:val="tabletext"/>
                  </w:pPr>
                  <w:r w:rsidRPr="003F7470">
                    <w:t xml:space="preserve">The distance required to ensure a worker’s fall protection equipment arrests their fall before hitting any infrastructure, (i.e. includes </w:t>
                  </w:r>
                  <w:r w:rsidRPr="001C1498">
                    <w:t>length of lanyard + tear-out distance + height of user + safety margin).</w:t>
                  </w:r>
                </w:p>
              </w:tc>
            </w:tr>
            <w:tr w:rsidR="003F7470" w:rsidRPr="001C1498" w14:paraId="113E4F30" w14:textId="77777777" w:rsidTr="00AD2FE8">
              <w:trPr>
                <w:gridAfter w:val="1"/>
                <w:wAfter w:w="5338" w:type="dxa"/>
              </w:trPr>
              <w:tc>
                <w:tcPr>
                  <w:tcW w:w="1930" w:type="dxa"/>
                </w:tcPr>
                <w:p w14:paraId="35947F23" w14:textId="101D9034" w:rsidR="00B512AD" w:rsidRPr="001C1498" w:rsidRDefault="00B512AD" w:rsidP="00624141">
                  <w:pPr>
                    <w:pStyle w:val="tabletext"/>
                    <w:jc w:val="center"/>
                  </w:pPr>
                  <w:r w:rsidRPr="003F7470">
                    <w:t>Fall of Ground/Rock Fall</w:t>
                  </w:r>
                </w:p>
              </w:tc>
              <w:tc>
                <w:tcPr>
                  <w:tcW w:w="5600" w:type="dxa"/>
                </w:tcPr>
                <w:p w14:paraId="1CDE2501" w14:textId="0FBFA0B3" w:rsidR="00B512AD" w:rsidRPr="003F7470" w:rsidRDefault="00B512AD" w:rsidP="00440D55">
                  <w:pPr>
                    <w:pStyle w:val="tabletext"/>
                  </w:pPr>
                  <w:r w:rsidRPr="003F7470">
                    <w:t>An uncontrolled fall of rock (loose) from the roof/</w:t>
                  </w:r>
                  <w:proofErr w:type="spellStart"/>
                  <w:r w:rsidRPr="003F7470">
                    <w:t>hangingwall</w:t>
                  </w:r>
                  <w:proofErr w:type="spellEnd"/>
                  <w:r w:rsidRPr="003F7470">
                    <w:t xml:space="preserve">/back, </w:t>
                  </w:r>
                  <w:proofErr w:type="spellStart"/>
                  <w:r w:rsidRPr="003F7470">
                    <w:t>ribside</w:t>
                  </w:r>
                  <w:proofErr w:type="spellEnd"/>
                  <w:r w:rsidRPr="003F7470">
                    <w:t xml:space="preserve">/sidewall or the mining of an underground </w:t>
                  </w:r>
                  <w:proofErr w:type="gramStart"/>
                  <w:r w:rsidRPr="003F7470">
                    <w:t>mine</w:t>
                  </w:r>
                  <w:proofErr w:type="gramEnd"/>
                  <w:r w:rsidRPr="003F7470">
                    <w:t xml:space="preserve"> face</w:t>
                  </w:r>
                  <w:r w:rsidR="00440D55" w:rsidRPr="003F7470">
                    <w:t>.</w:t>
                  </w:r>
                  <w:r w:rsidRPr="003F7470">
                    <w:t xml:space="preserve"> Usually gravitationally induced, although there may be many contributing factors, i.e. blasting, with the potential to cause injury or damage.</w:t>
                  </w:r>
                </w:p>
              </w:tc>
            </w:tr>
            <w:tr w:rsidR="003F7470" w:rsidRPr="001C1498" w14:paraId="005CAE3E" w14:textId="77777777" w:rsidTr="00AD2FE8">
              <w:trPr>
                <w:gridAfter w:val="1"/>
                <w:wAfter w:w="5338" w:type="dxa"/>
              </w:trPr>
              <w:tc>
                <w:tcPr>
                  <w:tcW w:w="1930" w:type="dxa"/>
                </w:tcPr>
                <w:p w14:paraId="34B66017" w14:textId="7E952336" w:rsidR="00624141" w:rsidRPr="001C1498" w:rsidRDefault="00624141" w:rsidP="00624141">
                  <w:pPr>
                    <w:pStyle w:val="tabletext"/>
                    <w:jc w:val="center"/>
                  </w:pPr>
                  <w:r w:rsidRPr="001C1498">
                    <w:t>Fall Protection Equipment</w:t>
                  </w:r>
                </w:p>
              </w:tc>
              <w:tc>
                <w:tcPr>
                  <w:tcW w:w="5600" w:type="dxa"/>
                </w:tcPr>
                <w:p w14:paraId="53911843" w14:textId="4BA62CA0" w:rsidR="00624141" w:rsidRPr="003F7470" w:rsidRDefault="00624141" w:rsidP="00624141">
                  <w:pPr>
                    <w:pStyle w:val="tabletext"/>
                  </w:pPr>
                  <w:r w:rsidRPr="003F7470">
                    <w:t xml:space="preserve">Any equipment or devices that are included in Fall Arrest and Fall Restraint systems.  (i.e. full body harnesses, lanyards, anchor points, </w:t>
                  </w:r>
                  <w:r w:rsidR="003C4149" w:rsidRPr="003F7470">
                    <w:t>lifelines</w:t>
                  </w:r>
                  <w:r w:rsidRPr="003F7470">
                    <w:t>, etc.)</w:t>
                  </w:r>
                </w:p>
              </w:tc>
            </w:tr>
            <w:tr w:rsidR="003F7470" w:rsidRPr="001C1498" w14:paraId="4B8EF555" w14:textId="77777777" w:rsidTr="00AD2FE8">
              <w:trPr>
                <w:gridAfter w:val="1"/>
                <w:wAfter w:w="5338" w:type="dxa"/>
              </w:trPr>
              <w:tc>
                <w:tcPr>
                  <w:tcW w:w="1930" w:type="dxa"/>
                </w:tcPr>
                <w:p w14:paraId="67B346F2" w14:textId="318D5A7B" w:rsidR="00624141" w:rsidRPr="001C1498" w:rsidRDefault="00624141" w:rsidP="00624141">
                  <w:pPr>
                    <w:pStyle w:val="tabletext"/>
                    <w:jc w:val="center"/>
                  </w:pPr>
                  <w:bookmarkStart w:id="70" w:name="Fall_Restraint_System"/>
                  <w:r w:rsidRPr="001C1498">
                    <w:t>Fall Restraint System</w:t>
                  </w:r>
                  <w:bookmarkEnd w:id="70"/>
                </w:p>
              </w:tc>
              <w:tc>
                <w:tcPr>
                  <w:tcW w:w="5600" w:type="dxa"/>
                </w:tcPr>
                <w:p w14:paraId="63B5ABDC" w14:textId="3B9727FA" w:rsidR="00624141" w:rsidRPr="003F7470" w:rsidRDefault="00624141" w:rsidP="00624141">
                  <w:pPr>
                    <w:pStyle w:val="tabletext"/>
                  </w:pPr>
                  <w:r w:rsidRPr="003F7470">
                    <w:t>The use of multiple, engineered and approved safety equipment components such as body harnesses, lanyards and anchorages, interconnected and rigged to prevent a worker from reaching a location from which they could fall.</w:t>
                  </w:r>
                </w:p>
              </w:tc>
            </w:tr>
            <w:tr w:rsidR="00F979BE" w:rsidRPr="001C1498" w14:paraId="6D90F71F" w14:textId="77777777" w:rsidTr="00AD2FE8">
              <w:trPr>
                <w:gridAfter w:val="1"/>
                <w:wAfter w:w="5338" w:type="dxa"/>
              </w:trPr>
              <w:tc>
                <w:tcPr>
                  <w:tcW w:w="1930" w:type="dxa"/>
                </w:tcPr>
                <w:p w14:paraId="0AE58553" w14:textId="3444E1D5" w:rsidR="00F979BE" w:rsidRPr="001C1498" w:rsidRDefault="00F979BE" w:rsidP="00624141">
                  <w:pPr>
                    <w:pStyle w:val="tabletext"/>
                    <w:jc w:val="center"/>
                  </w:pPr>
                  <w:r w:rsidRPr="001C1498">
                    <w:t>Fire Monitor</w:t>
                  </w:r>
                </w:p>
              </w:tc>
              <w:tc>
                <w:tcPr>
                  <w:tcW w:w="5600" w:type="dxa"/>
                </w:tcPr>
                <w:p w14:paraId="2238869D" w14:textId="3C68F74A" w:rsidR="00F979BE" w:rsidRPr="003F7470" w:rsidRDefault="00F979BE" w:rsidP="003A6095">
                  <w:pPr>
                    <w:pStyle w:val="PlainText"/>
                  </w:pPr>
                  <w:r w:rsidRPr="001C1498">
                    <w:rPr>
                      <w:rFonts w:eastAsiaTheme="minorHAnsi"/>
                    </w:rPr>
                    <w:t>A process to detect possible smoldering fires based on the hazards present for the set period of time following the completion of the hot work activity and 30 minutes (minimum) of continuous monitoring by a fire watch. This is an additional period of intermittent post watch monitoring (duration to be determined by the facility/BU) shall be performed and signed off by a supervisor.</w:t>
                  </w:r>
                </w:p>
              </w:tc>
            </w:tr>
            <w:tr w:rsidR="00F979BE" w:rsidRPr="001C1498" w14:paraId="1879CEAB" w14:textId="77777777" w:rsidTr="00AD2FE8">
              <w:trPr>
                <w:gridAfter w:val="1"/>
                <w:wAfter w:w="5338" w:type="dxa"/>
              </w:trPr>
              <w:tc>
                <w:tcPr>
                  <w:tcW w:w="1930" w:type="dxa"/>
                </w:tcPr>
                <w:p w14:paraId="6636BD9F" w14:textId="3C8275D6" w:rsidR="00F979BE" w:rsidRPr="001C1498" w:rsidRDefault="00F979BE" w:rsidP="00624141">
                  <w:pPr>
                    <w:pStyle w:val="tabletext"/>
                    <w:jc w:val="center"/>
                  </w:pPr>
                  <w:r w:rsidRPr="001C1498">
                    <w:lastRenderedPageBreak/>
                    <w:t>Fire Watch</w:t>
                  </w:r>
                </w:p>
              </w:tc>
              <w:tc>
                <w:tcPr>
                  <w:tcW w:w="5600" w:type="dxa"/>
                </w:tcPr>
                <w:p w14:paraId="5D1562BD" w14:textId="46514441" w:rsidR="00F979BE" w:rsidRPr="001C1498" w:rsidRDefault="00F979BE" w:rsidP="00F979BE">
                  <w:pPr>
                    <w:pStyle w:val="PlainText"/>
                    <w:rPr>
                      <w:rFonts w:eastAsiaTheme="minorHAnsi"/>
                    </w:rPr>
                  </w:pPr>
                  <w:r w:rsidRPr="001C1498">
                    <w:rPr>
                      <w:rFonts w:eastAsiaTheme="minorHAnsi"/>
                    </w:rPr>
                    <w:t xml:space="preserve">During all permitted hot work </w:t>
                  </w:r>
                  <w:proofErr w:type="gramStart"/>
                  <w:r w:rsidRPr="001C1498">
                    <w:rPr>
                      <w:rFonts w:eastAsiaTheme="minorHAnsi"/>
                    </w:rPr>
                    <w:t>tasks</w:t>
                  </w:r>
                  <w:proofErr w:type="gramEnd"/>
                  <w:r w:rsidRPr="001C1498">
                    <w:rPr>
                      <w:rFonts w:eastAsiaTheme="minorHAnsi"/>
                    </w:rPr>
                    <w:t xml:space="preserve"> a designated competent worker is continuously monitoring the active hot work phase and ensuing set period of post active work monitoring (minimum 30 minutes).  Fire watch workers are trained in the use of fire extinguishing equipment and assigned Fire watch have appropriate means of communication such that if a fire occurs and is larger than the capacity of the equipment available, the fire watch is capable of immediately requesting fire-fighting assistance.</w:t>
                  </w:r>
                </w:p>
              </w:tc>
            </w:tr>
            <w:tr w:rsidR="003F7470" w:rsidRPr="001C1498" w14:paraId="3EF8E515" w14:textId="77777777" w:rsidTr="00AD2FE8">
              <w:trPr>
                <w:gridAfter w:val="1"/>
                <w:wAfter w:w="5338" w:type="dxa"/>
              </w:trPr>
              <w:tc>
                <w:tcPr>
                  <w:tcW w:w="1930" w:type="dxa"/>
                </w:tcPr>
                <w:p w14:paraId="00110C3A" w14:textId="0A771976" w:rsidR="00624141" w:rsidRPr="001C1498" w:rsidRDefault="00624141" w:rsidP="00624141">
                  <w:pPr>
                    <w:pStyle w:val="tabletext"/>
                    <w:jc w:val="center"/>
                  </w:pPr>
                  <w:bookmarkStart w:id="71" w:name="First_Aid"/>
                  <w:r w:rsidRPr="001C1498">
                    <w:t>First Aid</w:t>
                  </w:r>
                </w:p>
                <w:bookmarkEnd w:id="71"/>
                <w:p w14:paraId="44A73A7B" w14:textId="4F295790" w:rsidR="00624141" w:rsidRPr="001C1498" w:rsidRDefault="00624141" w:rsidP="00624141">
                  <w:pPr>
                    <w:pStyle w:val="tabletext"/>
                    <w:jc w:val="center"/>
                  </w:pPr>
                </w:p>
              </w:tc>
              <w:tc>
                <w:tcPr>
                  <w:tcW w:w="5600" w:type="dxa"/>
                </w:tcPr>
                <w:p w14:paraId="1A9D69E6" w14:textId="77777777" w:rsidR="00624141" w:rsidRPr="003F7470" w:rsidRDefault="00624141" w:rsidP="00624141">
                  <w:pPr>
                    <w:pStyle w:val="tabletext"/>
                  </w:pPr>
                  <w:r w:rsidRPr="003F7470">
                    <w:t>The following procedures are to be considered first aid:</w:t>
                  </w:r>
                </w:p>
                <w:p w14:paraId="722A2C7C" w14:textId="2B87A57B" w:rsidR="00624141" w:rsidRPr="003F7470" w:rsidRDefault="00624141" w:rsidP="00B3645A">
                  <w:pPr>
                    <w:pStyle w:val="tabletext"/>
                    <w:ind w:left="370" w:hanging="180"/>
                  </w:pPr>
                  <w:r w:rsidRPr="003F7470">
                    <w:t xml:space="preserve">· Visits to physician or other licensed health care professional solely for observation or counseling. </w:t>
                  </w:r>
                </w:p>
                <w:p w14:paraId="56F98542" w14:textId="77777777" w:rsidR="00624141" w:rsidRPr="003F7470" w:rsidRDefault="00624141" w:rsidP="00B3645A">
                  <w:pPr>
                    <w:pStyle w:val="tabletext"/>
                    <w:ind w:left="370" w:hanging="180"/>
                  </w:pPr>
                  <w:r w:rsidRPr="003F7470">
                    <w:t xml:space="preserve">· Diagnostic only procedures, such as x-rays and blood test. </w:t>
                  </w:r>
                </w:p>
                <w:p w14:paraId="3D7A2AB0" w14:textId="77777777" w:rsidR="00624141" w:rsidRPr="003F7470" w:rsidRDefault="00624141" w:rsidP="00B3645A">
                  <w:pPr>
                    <w:pStyle w:val="tabletext"/>
                    <w:ind w:left="370" w:hanging="180"/>
                  </w:pPr>
                  <w:r w:rsidRPr="003F7470">
                    <w:t xml:space="preserve">· Using a nonprescription medicine at nonprescription strength. </w:t>
                  </w:r>
                </w:p>
                <w:p w14:paraId="12C4897E" w14:textId="77777777" w:rsidR="00624141" w:rsidRPr="003F7470" w:rsidRDefault="00624141" w:rsidP="00B3645A">
                  <w:pPr>
                    <w:pStyle w:val="tabletext"/>
                    <w:ind w:left="370" w:hanging="180"/>
                  </w:pPr>
                  <w:r w:rsidRPr="003F7470">
                    <w:t xml:space="preserve">· Administration of tetanus immunizations. </w:t>
                  </w:r>
                </w:p>
                <w:p w14:paraId="18DB5B4D" w14:textId="77777777" w:rsidR="00624141" w:rsidRPr="003F7470" w:rsidRDefault="00624141" w:rsidP="00B3645A">
                  <w:pPr>
                    <w:pStyle w:val="tabletext"/>
                    <w:ind w:left="370" w:hanging="180"/>
                  </w:pPr>
                  <w:r w:rsidRPr="003F7470">
                    <w:t xml:space="preserve">· Cleaning, flushing or soaking surface wounds. </w:t>
                  </w:r>
                </w:p>
                <w:p w14:paraId="324A591D" w14:textId="4186AEAE" w:rsidR="00624141" w:rsidRPr="003F7470" w:rsidRDefault="00624141" w:rsidP="00B3645A">
                  <w:pPr>
                    <w:pStyle w:val="tabletext"/>
                    <w:ind w:left="370" w:hanging="180"/>
                  </w:pPr>
                  <w:r w:rsidRPr="003F7470">
                    <w:t xml:space="preserve">· Wound coverings, Band-aids, butterfly bandages, </w:t>
                  </w:r>
                  <w:proofErr w:type="spellStart"/>
                  <w:r w:rsidRPr="003F7470">
                    <w:t>Steristrips</w:t>
                  </w:r>
                  <w:proofErr w:type="spellEnd"/>
                  <w:r w:rsidRPr="003F7470">
                    <w:t xml:space="preserve">. </w:t>
                  </w:r>
                </w:p>
                <w:p w14:paraId="69497397" w14:textId="77777777" w:rsidR="00624141" w:rsidRPr="003F7470" w:rsidRDefault="00624141" w:rsidP="00B3645A">
                  <w:pPr>
                    <w:pStyle w:val="tabletext"/>
                    <w:ind w:left="370" w:hanging="180"/>
                  </w:pPr>
                  <w:r w:rsidRPr="003F7470">
                    <w:t xml:space="preserve">· Hot or cold therapy. </w:t>
                  </w:r>
                </w:p>
                <w:p w14:paraId="41E461B0" w14:textId="77777777" w:rsidR="00624141" w:rsidRPr="003F7470" w:rsidRDefault="00624141" w:rsidP="00B3645A">
                  <w:pPr>
                    <w:pStyle w:val="tabletext"/>
                    <w:ind w:left="370" w:hanging="180"/>
                  </w:pPr>
                  <w:r w:rsidRPr="003F7470">
                    <w:t xml:space="preserve">· Non-rigid means of support such as elastic bandage. </w:t>
                  </w:r>
                </w:p>
                <w:p w14:paraId="7184841C" w14:textId="77777777" w:rsidR="00624141" w:rsidRPr="003F7470" w:rsidRDefault="00624141" w:rsidP="00B3645A">
                  <w:pPr>
                    <w:pStyle w:val="tabletext"/>
                    <w:ind w:left="370" w:hanging="180"/>
                  </w:pPr>
                  <w:r w:rsidRPr="003F7470">
                    <w:t xml:space="preserve">· Use of temporary immobilization devices used to transport accident victims. </w:t>
                  </w:r>
                </w:p>
                <w:p w14:paraId="03CD2AF3" w14:textId="77777777" w:rsidR="00624141" w:rsidRPr="003F7470" w:rsidRDefault="00624141" w:rsidP="00B3645A">
                  <w:pPr>
                    <w:pStyle w:val="tabletext"/>
                    <w:ind w:left="370" w:hanging="180"/>
                  </w:pPr>
                  <w:r w:rsidRPr="003F7470">
                    <w:t xml:space="preserve">· Drilling fingernail or toenail, draining fluid from blister. </w:t>
                  </w:r>
                </w:p>
                <w:p w14:paraId="70F55AA8" w14:textId="77777777" w:rsidR="00624141" w:rsidRPr="003F7470" w:rsidRDefault="00624141" w:rsidP="00B3645A">
                  <w:pPr>
                    <w:pStyle w:val="tabletext"/>
                    <w:ind w:left="370" w:hanging="180"/>
                  </w:pPr>
                  <w:r w:rsidRPr="003F7470">
                    <w:t xml:space="preserve">· Removing foreign bodies from eye by irrigation of cotton swabs. </w:t>
                  </w:r>
                </w:p>
                <w:p w14:paraId="197917FF" w14:textId="41E84123" w:rsidR="00624141" w:rsidRPr="003F7470" w:rsidRDefault="00624141" w:rsidP="00B3645A">
                  <w:pPr>
                    <w:pStyle w:val="tabletext"/>
                    <w:ind w:left="370" w:hanging="180"/>
                  </w:pPr>
                  <w:r w:rsidRPr="003F7470">
                    <w:t xml:space="preserve">· Removing splinters or foreign material form areas other than the eye by irrigation, tweezers, cotton swabs or other simple means. </w:t>
                  </w:r>
                </w:p>
                <w:p w14:paraId="559A5452" w14:textId="77777777" w:rsidR="00624141" w:rsidRPr="003F7470" w:rsidRDefault="00624141" w:rsidP="00B3645A">
                  <w:pPr>
                    <w:pStyle w:val="tabletext"/>
                    <w:ind w:left="370" w:hanging="180"/>
                  </w:pPr>
                  <w:r w:rsidRPr="003F7470">
                    <w:t xml:space="preserve">· Finger guards. </w:t>
                  </w:r>
                </w:p>
                <w:p w14:paraId="04743174" w14:textId="2B53308D" w:rsidR="00624141" w:rsidRPr="003F7470" w:rsidRDefault="00624141" w:rsidP="00B3645A">
                  <w:pPr>
                    <w:pStyle w:val="tabletext"/>
                    <w:ind w:left="370" w:hanging="180"/>
                  </w:pPr>
                  <w:r w:rsidRPr="003F7470">
                    <w:t xml:space="preserve">· Massages (physical therapy or chiropractic treatments are considered medical treatment). </w:t>
                  </w:r>
                </w:p>
                <w:p w14:paraId="5E7B65AF" w14:textId="7899D653" w:rsidR="00624141" w:rsidRPr="003F7470" w:rsidRDefault="00624141" w:rsidP="00B3645A">
                  <w:pPr>
                    <w:pStyle w:val="tabletext"/>
                    <w:ind w:left="370" w:hanging="180"/>
                  </w:pPr>
                  <w:r w:rsidRPr="003F7470">
                    <w:t>· Drinking fluids for relief of heat stress.</w:t>
                  </w:r>
                </w:p>
              </w:tc>
            </w:tr>
            <w:tr w:rsidR="00362B69" w:rsidRPr="001C1498" w14:paraId="12E66947" w14:textId="77777777" w:rsidTr="00AD2FE8">
              <w:trPr>
                <w:gridAfter w:val="1"/>
                <w:wAfter w:w="5338" w:type="dxa"/>
              </w:trPr>
              <w:tc>
                <w:tcPr>
                  <w:tcW w:w="1930" w:type="dxa"/>
                </w:tcPr>
                <w:p w14:paraId="7D16D29B" w14:textId="001F817B" w:rsidR="00362B69" w:rsidRPr="001C1498" w:rsidRDefault="00362B69" w:rsidP="00624141">
                  <w:pPr>
                    <w:pStyle w:val="tabletext"/>
                    <w:jc w:val="center"/>
                  </w:pPr>
                  <w:r w:rsidRPr="001C1498">
                    <w:t>Fixed Ladder</w:t>
                  </w:r>
                </w:p>
              </w:tc>
              <w:tc>
                <w:tcPr>
                  <w:tcW w:w="5600" w:type="dxa"/>
                </w:tcPr>
                <w:p w14:paraId="6F9A70CD" w14:textId="5010B411" w:rsidR="00362B69" w:rsidRPr="001C1498" w:rsidRDefault="006F5E91" w:rsidP="003A6095">
                  <w:pPr>
                    <w:pStyle w:val="MosaicLevel2"/>
                    <w:numPr>
                      <w:ilvl w:val="0"/>
                      <w:numId w:val="0"/>
                    </w:numPr>
                    <w:ind w:left="10"/>
                  </w:pPr>
                  <w:r w:rsidRPr="001C1498">
                    <w:rPr>
                      <w:rFonts w:ascii="Calibri" w:eastAsiaTheme="minorHAnsi" w:hAnsi="Calibri" w:cs="Calibri"/>
                      <w:sz w:val="22"/>
                      <w:szCs w:val="20"/>
                    </w:rPr>
                    <w:t xml:space="preserve">Vertical means of egress permanently attached to a structure, building or piece of equipment. </w:t>
                  </w:r>
                </w:p>
              </w:tc>
            </w:tr>
            <w:tr w:rsidR="00F81456" w:rsidRPr="001C1498" w14:paraId="7CFE21EA" w14:textId="77777777" w:rsidTr="00AD2FE8">
              <w:trPr>
                <w:gridAfter w:val="1"/>
                <w:wAfter w:w="5338" w:type="dxa"/>
              </w:trPr>
              <w:tc>
                <w:tcPr>
                  <w:tcW w:w="1930" w:type="dxa"/>
                </w:tcPr>
                <w:p w14:paraId="07015B4F" w14:textId="724DE18C" w:rsidR="00F81456" w:rsidRPr="001C1498" w:rsidRDefault="00F81456" w:rsidP="00624141">
                  <w:pPr>
                    <w:pStyle w:val="tabletext"/>
                    <w:jc w:val="center"/>
                  </w:pPr>
                  <w:r w:rsidRPr="001C1498">
                    <w:t>Floor</w:t>
                  </w:r>
                </w:p>
              </w:tc>
              <w:tc>
                <w:tcPr>
                  <w:tcW w:w="5600" w:type="dxa"/>
                </w:tcPr>
                <w:p w14:paraId="5A189AF9" w14:textId="6B5D6949" w:rsidR="00F81456" w:rsidRPr="001C1498" w:rsidRDefault="00F81456" w:rsidP="001D1962">
                  <w:pPr>
                    <w:pStyle w:val="MosaicLevel2"/>
                    <w:numPr>
                      <w:ilvl w:val="0"/>
                      <w:numId w:val="0"/>
                    </w:numPr>
                    <w:ind w:left="10"/>
                  </w:pPr>
                  <w:r w:rsidRPr="001C1498">
                    <w:rPr>
                      <w:rFonts w:ascii="Calibri" w:eastAsiaTheme="minorHAnsi" w:hAnsi="Calibri" w:cs="Calibri"/>
                      <w:sz w:val="22"/>
                      <w:szCs w:val="20"/>
                    </w:rPr>
                    <w:t>Surface of a room or structure on which one stands.  This includes the lower or supporting surface of a structure or the surface of a structure on which vehicles travel.</w:t>
                  </w:r>
                </w:p>
              </w:tc>
            </w:tr>
            <w:tr w:rsidR="0016326E" w:rsidRPr="001C1498" w14:paraId="77F9F10B" w14:textId="77777777" w:rsidTr="00AD2FE8">
              <w:trPr>
                <w:gridAfter w:val="1"/>
                <w:wAfter w:w="5338" w:type="dxa"/>
              </w:trPr>
              <w:tc>
                <w:tcPr>
                  <w:tcW w:w="1930" w:type="dxa"/>
                </w:tcPr>
                <w:p w14:paraId="4651FBFA" w14:textId="5EF28240" w:rsidR="0016326E" w:rsidRPr="001C1498" w:rsidRDefault="0016326E" w:rsidP="00624141">
                  <w:pPr>
                    <w:pStyle w:val="tabletext"/>
                    <w:jc w:val="center"/>
                  </w:pPr>
                  <w:r w:rsidRPr="001C1498">
                    <w:t>Floor Hole</w:t>
                  </w:r>
                </w:p>
              </w:tc>
              <w:tc>
                <w:tcPr>
                  <w:tcW w:w="5600" w:type="dxa"/>
                </w:tcPr>
                <w:p w14:paraId="523C8CFF" w14:textId="141228C9" w:rsidR="0016326E" w:rsidRPr="001C1498" w:rsidRDefault="0016326E" w:rsidP="00190D0C">
                  <w:pPr>
                    <w:pStyle w:val="MosaicLevel2"/>
                    <w:numPr>
                      <w:ilvl w:val="0"/>
                      <w:numId w:val="0"/>
                    </w:numPr>
                  </w:pPr>
                  <w:r w:rsidRPr="001C1498">
                    <w:rPr>
                      <w:rFonts w:ascii="Calibri" w:eastAsiaTheme="minorHAnsi" w:hAnsi="Calibri" w:cs="Calibri"/>
                      <w:sz w:val="22"/>
                      <w:szCs w:val="20"/>
                    </w:rPr>
                    <w:t>Any hole measuring less than 12 inches but more than 1 inch in any floor, platform, pavement, or yard.</w:t>
                  </w:r>
                </w:p>
              </w:tc>
            </w:tr>
            <w:tr w:rsidR="0016326E" w:rsidRPr="001C1498" w14:paraId="6AFE42FC" w14:textId="77777777" w:rsidTr="00AD2FE8">
              <w:trPr>
                <w:gridAfter w:val="1"/>
                <w:wAfter w:w="5338" w:type="dxa"/>
              </w:trPr>
              <w:tc>
                <w:tcPr>
                  <w:tcW w:w="1930" w:type="dxa"/>
                </w:tcPr>
                <w:p w14:paraId="05447732" w14:textId="07F88AE1" w:rsidR="0016326E" w:rsidRPr="001C1498" w:rsidRDefault="00921157" w:rsidP="00624141">
                  <w:pPr>
                    <w:pStyle w:val="tabletext"/>
                    <w:jc w:val="center"/>
                  </w:pPr>
                  <w:r w:rsidRPr="001C1498">
                    <w:lastRenderedPageBreak/>
                    <w:t>Floor Opening</w:t>
                  </w:r>
                </w:p>
              </w:tc>
              <w:tc>
                <w:tcPr>
                  <w:tcW w:w="5600" w:type="dxa"/>
                </w:tcPr>
                <w:p w14:paraId="2E9D7E2D" w14:textId="2BE63FED" w:rsidR="0016326E" w:rsidRPr="001C1498" w:rsidRDefault="00921157" w:rsidP="00190D0C">
                  <w:pPr>
                    <w:pStyle w:val="MosaicLevel2"/>
                    <w:numPr>
                      <w:ilvl w:val="0"/>
                      <w:numId w:val="0"/>
                    </w:numPr>
                    <w:ind w:left="10"/>
                  </w:pPr>
                  <w:r w:rsidRPr="001C1498">
                    <w:rPr>
                      <w:rFonts w:ascii="Calibri" w:eastAsiaTheme="minorHAnsi" w:hAnsi="Calibri" w:cs="Calibri"/>
                      <w:sz w:val="22"/>
                      <w:szCs w:val="20"/>
                    </w:rPr>
                    <w:t>Any opening measuring 12 inches by 12 inches or greater in any floor, platform, pavement, or yard, and having a drop of 4 feet or more into which a person can fall.</w:t>
                  </w:r>
                </w:p>
              </w:tc>
            </w:tr>
            <w:tr w:rsidR="003F7470" w:rsidRPr="001C1498" w14:paraId="28F7E5F4" w14:textId="77777777" w:rsidTr="00AD2FE8">
              <w:trPr>
                <w:gridAfter w:val="1"/>
                <w:wAfter w:w="5338" w:type="dxa"/>
              </w:trPr>
              <w:tc>
                <w:tcPr>
                  <w:tcW w:w="1930" w:type="dxa"/>
                </w:tcPr>
                <w:p w14:paraId="284E2F97" w14:textId="2DCF8A53" w:rsidR="005D7F14" w:rsidRPr="001C1498" w:rsidRDefault="005D7F14" w:rsidP="00624141">
                  <w:pPr>
                    <w:pStyle w:val="tabletext"/>
                    <w:jc w:val="center"/>
                  </w:pPr>
                  <w:r w:rsidRPr="001C1498">
                    <w:t>Formal Investigation</w:t>
                  </w:r>
                </w:p>
              </w:tc>
              <w:tc>
                <w:tcPr>
                  <w:tcW w:w="5600" w:type="dxa"/>
                </w:tcPr>
                <w:p w14:paraId="5A84853A" w14:textId="1C4A41D3" w:rsidR="005D7F14" w:rsidRPr="003F7470" w:rsidRDefault="005D7F14" w:rsidP="00624141">
                  <w:pPr>
                    <w:pStyle w:val="tabletext"/>
                  </w:pPr>
                  <w:r w:rsidRPr="001C1498">
                    <w:t>An investigation using either the RCA Cause Map, DNV SCAT, 5 Why, Wishbone, Taproot, or other known and recognized investigation method</w:t>
                  </w:r>
                  <w:r w:rsidR="00560C1C">
                    <w:t>.</w:t>
                  </w:r>
                </w:p>
              </w:tc>
            </w:tr>
            <w:tr w:rsidR="003F7470" w:rsidRPr="001C1498" w14:paraId="401994DA" w14:textId="77777777" w:rsidTr="00AD2FE8">
              <w:trPr>
                <w:gridAfter w:val="1"/>
                <w:wAfter w:w="5338" w:type="dxa"/>
              </w:trPr>
              <w:tc>
                <w:tcPr>
                  <w:tcW w:w="1930" w:type="dxa"/>
                </w:tcPr>
                <w:p w14:paraId="27DF4402" w14:textId="17F89588" w:rsidR="00C14637" w:rsidRPr="001C1498" w:rsidRDefault="00C14637" w:rsidP="00624141">
                  <w:pPr>
                    <w:pStyle w:val="tabletext"/>
                    <w:jc w:val="center"/>
                  </w:pPr>
                  <w:r w:rsidRPr="001C1498">
                    <w:t>Fully Implemented and sustained effectiveness</w:t>
                  </w:r>
                </w:p>
              </w:tc>
              <w:tc>
                <w:tcPr>
                  <w:tcW w:w="5600" w:type="dxa"/>
                </w:tcPr>
                <w:p w14:paraId="3B40CD87" w14:textId="725A0BCD" w:rsidR="00C14637" w:rsidRPr="001C1498" w:rsidRDefault="00C14637" w:rsidP="00624141">
                  <w:pPr>
                    <w:pStyle w:val="tabletext"/>
                  </w:pPr>
                  <w:r w:rsidRPr="001C1498">
                    <w:t>Rating assigned when there is evidence of the applicable Topic is fully implemented, meets the requirements for two consecutive assessments, and there is direct evidence in driving EHS performance.</w:t>
                  </w:r>
                </w:p>
              </w:tc>
            </w:tr>
            <w:tr w:rsidR="003F7470" w:rsidRPr="001C1498" w14:paraId="3AF93B3A" w14:textId="77777777" w:rsidTr="00AD2FE8">
              <w:trPr>
                <w:gridAfter w:val="1"/>
                <w:wAfter w:w="5338" w:type="dxa"/>
              </w:trPr>
              <w:tc>
                <w:tcPr>
                  <w:tcW w:w="1930" w:type="dxa"/>
                </w:tcPr>
                <w:p w14:paraId="275F64B0" w14:textId="0661FEB5" w:rsidR="000C30C5" w:rsidRPr="001C1498" w:rsidRDefault="000C30C5" w:rsidP="00624141">
                  <w:pPr>
                    <w:pStyle w:val="tabletext"/>
                    <w:jc w:val="center"/>
                  </w:pPr>
                  <w:r w:rsidRPr="001C1498">
                    <w:t>Functional Groups</w:t>
                  </w:r>
                </w:p>
              </w:tc>
              <w:tc>
                <w:tcPr>
                  <w:tcW w:w="5600" w:type="dxa"/>
                </w:tcPr>
                <w:p w14:paraId="11A67C3F" w14:textId="67CBFFAF" w:rsidR="000C30C5" w:rsidRPr="001C1498" w:rsidRDefault="000C30C5" w:rsidP="000C30C5">
                  <w:pPr>
                    <w:pStyle w:val="tabletext"/>
                  </w:pPr>
                  <w:r w:rsidRPr="001C1498">
                    <w:t xml:space="preserve">When considering responsibility tables within the MMS, </w:t>
                  </w:r>
                  <w:r w:rsidRPr="003F7470">
                    <w:t>functional groups may be included in one or more groups</w:t>
                  </w:r>
                  <w:r w:rsidR="00560C1C">
                    <w:t>.</w:t>
                  </w:r>
                  <w:r w:rsidRPr="003F7470">
                    <w:t xml:space="preserve"> (Corporate Management, Business Unit Management, Site Management, and/or Worker)</w:t>
                  </w:r>
                </w:p>
              </w:tc>
            </w:tr>
            <w:tr w:rsidR="003F7470" w:rsidRPr="001C1498" w14:paraId="29806BFB" w14:textId="77777777" w:rsidTr="00AD2FE8">
              <w:trPr>
                <w:gridAfter w:val="1"/>
                <w:wAfter w:w="5338" w:type="dxa"/>
              </w:trPr>
              <w:tc>
                <w:tcPr>
                  <w:tcW w:w="1930" w:type="dxa"/>
                </w:tcPr>
                <w:p w14:paraId="52EF0264" w14:textId="6EA0120A" w:rsidR="00624141" w:rsidRPr="001C1498" w:rsidRDefault="00624141" w:rsidP="00624141">
                  <w:pPr>
                    <w:pStyle w:val="tabletext"/>
                    <w:jc w:val="center"/>
                  </w:pPr>
                  <w:bookmarkStart w:id="72" w:name="Functional_Test"/>
                  <w:r w:rsidRPr="001C1498">
                    <w:t>Functional Test</w:t>
                  </w:r>
                  <w:bookmarkEnd w:id="72"/>
                </w:p>
              </w:tc>
              <w:tc>
                <w:tcPr>
                  <w:tcW w:w="5600" w:type="dxa"/>
                </w:tcPr>
                <w:p w14:paraId="363BA6F2" w14:textId="3209745F" w:rsidR="00624141" w:rsidRPr="003F7470" w:rsidRDefault="00624141" w:rsidP="00624141">
                  <w:pPr>
                    <w:pStyle w:val="tabletext"/>
                  </w:pPr>
                  <w:r w:rsidRPr="003F7470">
                    <w:t>Internal self-diagnostic test performed by the test instrument upon startup.</w:t>
                  </w:r>
                </w:p>
              </w:tc>
            </w:tr>
            <w:tr w:rsidR="003F7470" w:rsidRPr="001C1498" w14:paraId="0EC42684" w14:textId="77777777" w:rsidTr="00AD2FE8">
              <w:trPr>
                <w:gridAfter w:val="1"/>
                <w:wAfter w:w="5338" w:type="dxa"/>
              </w:trPr>
              <w:tc>
                <w:tcPr>
                  <w:tcW w:w="1930" w:type="dxa"/>
                </w:tcPr>
                <w:p w14:paraId="1D995D54" w14:textId="73A0E33F" w:rsidR="00624141" w:rsidRPr="003F7470" w:rsidRDefault="00624141" w:rsidP="00624141">
                  <w:pPr>
                    <w:pStyle w:val="tabletext"/>
                    <w:jc w:val="center"/>
                  </w:pPr>
                  <w:bookmarkStart w:id="73" w:name="Government_Requirements"/>
                  <w:r w:rsidRPr="003F7470">
                    <w:t>Government Requirements</w:t>
                  </w:r>
                  <w:bookmarkEnd w:id="73"/>
                </w:p>
              </w:tc>
              <w:tc>
                <w:tcPr>
                  <w:tcW w:w="5600" w:type="dxa"/>
                </w:tcPr>
                <w:p w14:paraId="1F9E1624" w14:textId="03632C8E" w:rsidR="00624141" w:rsidRPr="003F7470" w:rsidRDefault="00624141" w:rsidP="00624141">
                  <w:pPr>
                    <w:pStyle w:val="tabletext"/>
                  </w:pPr>
                  <w:r w:rsidRPr="003F7470">
                    <w:t>Any federal, state, provincial or local environment, health or safety laws or regulations where Mosaic business units operate.</w:t>
                  </w:r>
                </w:p>
              </w:tc>
            </w:tr>
            <w:tr w:rsidR="003F7470" w:rsidRPr="001C1498" w14:paraId="2DC556EA" w14:textId="77777777" w:rsidTr="00AD2FE8">
              <w:trPr>
                <w:gridAfter w:val="1"/>
                <w:wAfter w:w="5338" w:type="dxa"/>
              </w:trPr>
              <w:tc>
                <w:tcPr>
                  <w:tcW w:w="1930" w:type="dxa"/>
                </w:tcPr>
                <w:p w14:paraId="74B25BE4" w14:textId="58912672" w:rsidR="00624141" w:rsidRPr="003F7470" w:rsidRDefault="00624141" w:rsidP="00624141">
                  <w:pPr>
                    <w:pStyle w:val="tabletext"/>
                    <w:jc w:val="center"/>
                  </w:pPr>
                  <w:bookmarkStart w:id="74" w:name="Greenhouse_gas"/>
                  <w:r w:rsidRPr="003F7470">
                    <w:t>Greenhouse Gas</w:t>
                  </w:r>
                  <w:bookmarkEnd w:id="74"/>
                </w:p>
              </w:tc>
              <w:tc>
                <w:tcPr>
                  <w:tcW w:w="5600" w:type="dxa"/>
                </w:tcPr>
                <w:p w14:paraId="797C39E1" w14:textId="07E3AC33" w:rsidR="00624141" w:rsidRPr="003F7470" w:rsidRDefault="00624141" w:rsidP="00624141">
                  <w:pPr>
                    <w:pStyle w:val="tabletext"/>
                  </w:pPr>
                  <w:r w:rsidRPr="003F7470">
                    <w:t>Any gas that absorbs infra-red radiation in the atmosphere. The effect is trapping the sun's heat in the lower atmosphere to warm the earth. Greenhouse gases include some found naturally in the atmosphere such as water vapor, carbon dioxide (CO2 ), methane (CH4 ), nitrous oxide (N2O), and those that are man-made such as chlorofluorocarbons (CFCs), perfluorocarbons (PFCs), and hydrofluorocarbons (HFCs) and sulfur hexafluoride (SF6). The primary source of greenhouse gases from human (anthropogenic) activity is the combustion of fossil</w:t>
                  </w:r>
                  <w:r w:rsidR="00560C1C">
                    <w:t xml:space="preserve"> fuels.</w:t>
                  </w:r>
                  <w:r w:rsidRPr="003F7470">
                    <w:t xml:space="preserve"> (coal, wood, petroleum compounds, propane, natural gas, etc.)</w:t>
                  </w:r>
                </w:p>
              </w:tc>
            </w:tr>
            <w:tr w:rsidR="003F7470" w:rsidRPr="001C1498" w14:paraId="22529F53" w14:textId="77777777" w:rsidTr="00AD2FE8">
              <w:trPr>
                <w:gridAfter w:val="1"/>
                <w:wAfter w:w="5338" w:type="dxa"/>
              </w:trPr>
              <w:tc>
                <w:tcPr>
                  <w:tcW w:w="1930" w:type="dxa"/>
                </w:tcPr>
                <w:p w14:paraId="3771726D" w14:textId="7CE4F4E3" w:rsidR="00B512AD" w:rsidRPr="003F7470" w:rsidRDefault="00B512AD" w:rsidP="00624141">
                  <w:pPr>
                    <w:pStyle w:val="tabletext"/>
                    <w:jc w:val="center"/>
                  </w:pPr>
                  <w:r w:rsidRPr="003F7470">
                    <w:t>Ground Control Plan (GCP)</w:t>
                  </w:r>
                </w:p>
              </w:tc>
              <w:tc>
                <w:tcPr>
                  <w:tcW w:w="5600" w:type="dxa"/>
                </w:tcPr>
                <w:p w14:paraId="163FA2BB" w14:textId="63B8AA75" w:rsidR="00B512AD" w:rsidRPr="003F7470" w:rsidRDefault="00B512AD" w:rsidP="00B512AD">
                  <w:pPr>
                    <w:pStyle w:val="tabletext"/>
                  </w:pPr>
                  <w:r w:rsidRPr="003F7470">
                    <w:t xml:space="preserve">A site specific geotechnical management plan based on corporate risk acceptance guidelines, local (site specific) ground conditions and local regulatory requirements, to address the identified geotechnical hazards of an underground mine.  The GCP defines and documents the geotechnical and related controls, processes and monitoring for the mine site and all related responsibilities and accountabilities.  The GCP covers both operational and functional requirements across the entire mining process and for all relevant disciplines.  It is produced at the completion of the planning and design phase, and forms the </w:t>
                  </w:r>
                  <w:r w:rsidRPr="003F7470">
                    <w:lastRenderedPageBreak/>
                    <w:t>basis for design implementation and geotechnical risk management.  The most senior legally responsible operational person on site is accountable for the GCP, once ratified by a qualified person.</w:t>
                  </w:r>
                </w:p>
              </w:tc>
            </w:tr>
            <w:tr w:rsidR="003F7470" w:rsidRPr="001C1498" w14:paraId="48A87CCA" w14:textId="77777777" w:rsidTr="00AD2FE8">
              <w:trPr>
                <w:gridAfter w:val="1"/>
                <w:wAfter w:w="5338" w:type="dxa"/>
              </w:trPr>
              <w:tc>
                <w:tcPr>
                  <w:tcW w:w="1930" w:type="dxa"/>
                </w:tcPr>
                <w:p w14:paraId="0A0DB7DB" w14:textId="7AA35659" w:rsidR="00624141" w:rsidRPr="003F7470" w:rsidRDefault="00624141" w:rsidP="00624141">
                  <w:pPr>
                    <w:pStyle w:val="tabletext"/>
                    <w:jc w:val="center"/>
                  </w:pPr>
                  <w:bookmarkStart w:id="75" w:name="Groundwater"/>
                  <w:r w:rsidRPr="003F7470">
                    <w:lastRenderedPageBreak/>
                    <w:t>Groundwater</w:t>
                  </w:r>
                  <w:bookmarkEnd w:id="75"/>
                </w:p>
              </w:tc>
              <w:tc>
                <w:tcPr>
                  <w:tcW w:w="5600" w:type="dxa"/>
                </w:tcPr>
                <w:p w14:paraId="4B52F5B2" w14:textId="3581C35A" w:rsidR="00624141" w:rsidRPr="003F7470" w:rsidRDefault="00624141" w:rsidP="00624141">
                  <w:pPr>
                    <w:pStyle w:val="tabletext"/>
                  </w:pPr>
                  <w:r w:rsidRPr="003F7470">
                    <w:t>Water that occupies voids cracks or other pore spaces in clay, silt, sand, gravel or rock within the saturated zone.</w:t>
                  </w:r>
                </w:p>
              </w:tc>
            </w:tr>
            <w:tr w:rsidR="003F7470" w:rsidRPr="001C1498" w14:paraId="2CE61B96" w14:textId="77777777" w:rsidTr="00AD2FE8">
              <w:trPr>
                <w:gridAfter w:val="1"/>
                <w:wAfter w:w="5338" w:type="dxa"/>
              </w:trPr>
              <w:tc>
                <w:tcPr>
                  <w:tcW w:w="1930" w:type="dxa"/>
                </w:tcPr>
                <w:p w14:paraId="1EE65680" w14:textId="345FC7BC" w:rsidR="00624141" w:rsidRPr="001C1498" w:rsidRDefault="00624141" w:rsidP="00624141">
                  <w:pPr>
                    <w:pStyle w:val="tabletext"/>
                    <w:jc w:val="center"/>
                  </w:pPr>
                  <w:bookmarkStart w:id="76" w:name="Group_Lockout"/>
                  <w:r w:rsidRPr="003F7470">
                    <w:t>Group Lockout</w:t>
                  </w:r>
                  <w:bookmarkEnd w:id="76"/>
                </w:p>
              </w:tc>
              <w:tc>
                <w:tcPr>
                  <w:tcW w:w="5600" w:type="dxa"/>
                </w:tcPr>
                <w:p w14:paraId="05912932" w14:textId="77777777" w:rsidR="00624141" w:rsidRPr="003F7470" w:rsidRDefault="00624141" w:rsidP="00624141">
                  <w:pPr>
                    <w:pStyle w:val="tabletext"/>
                  </w:pPr>
                  <w:r w:rsidRPr="003F7470">
                    <w:t>A procedure utilizing a lockbox when multiple personal locking devices are needed to secure the energy isolating device.</w:t>
                  </w:r>
                </w:p>
              </w:tc>
            </w:tr>
            <w:tr w:rsidR="004A6C0D" w:rsidRPr="001C1498" w14:paraId="72500A18" w14:textId="77777777" w:rsidTr="00AD2FE8">
              <w:trPr>
                <w:gridAfter w:val="1"/>
                <w:wAfter w:w="5338" w:type="dxa"/>
              </w:trPr>
              <w:tc>
                <w:tcPr>
                  <w:tcW w:w="1930" w:type="dxa"/>
                </w:tcPr>
                <w:p w14:paraId="10277AA8" w14:textId="6FA9653A" w:rsidR="004A6C0D" w:rsidRPr="003F7470" w:rsidRDefault="004A6C0D" w:rsidP="00624141">
                  <w:pPr>
                    <w:pStyle w:val="tabletext"/>
                    <w:jc w:val="center"/>
                  </w:pPr>
                  <w:r>
                    <w:t>Guardrail</w:t>
                  </w:r>
                </w:p>
              </w:tc>
              <w:tc>
                <w:tcPr>
                  <w:tcW w:w="5600" w:type="dxa"/>
                </w:tcPr>
                <w:p w14:paraId="559939ED" w14:textId="7D2E568B" w:rsidR="004A6C0D" w:rsidRPr="003F7470" w:rsidRDefault="004A6C0D" w:rsidP="00190D0C">
                  <w:pPr>
                    <w:pStyle w:val="MosaicLevel2"/>
                    <w:numPr>
                      <w:ilvl w:val="0"/>
                      <w:numId w:val="0"/>
                    </w:numPr>
                    <w:ind w:left="10" w:hanging="10"/>
                  </w:pPr>
                  <w:r w:rsidRPr="001C1498">
                    <w:rPr>
                      <w:rFonts w:ascii="Calibri" w:eastAsiaTheme="minorHAnsi" w:hAnsi="Calibri" w:cs="Calibri"/>
                      <w:sz w:val="22"/>
                      <w:szCs w:val="20"/>
                    </w:rPr>
                    <w:t>Barrier to prevent persons from walking, stepping, falling or coming in contact with a hazard, opening or hole.  It can be a handrail, stair rail, or substantially constructed hard barricade.  It can consist of materials such as scaffolding components, 2X4 wood framing, angle iron, which meet Standards &amp; Specifications as detailed in reference section.</w:t>
                  </w:r>
                </w:p>
              </w:tc>
            </w:tr>
            <w:tr w:rsidR="00AB1462" w:rsidRPr="001C1498" w14:paraId="52B28324" w14:textId="77777777" w:rsidTr="00AD2FE8">
              <w:trPr>
                <w:gridAfter w:val="1"/>
                <w:wAfter w:w="5338" w:type="dxa"/>
              </w:trPr>
              <w:tc>
                <w:tcPr>
                  <w:tcW w:w="1930" w:type="dxa"/>
                </w:tcPr>
                <w:p w14:paraId="09E5F307" w14:textId="06A9E7B5" w:rsidR="00AB1462" w:rsidRPr="003F7470" w:rsidRDefault="00AB1462" w:rsidP="00624141">
                  <w:pPr>
                    <w:pStyle w:val="tabletext"/>
                    <w:jc w:val="center"/>
                  </w:pPr>
                  <w:r>
                    <w:t>Handrail</w:t>
                  </w:r>
                </w:p>
              </w:tc>
              <w:tc>
                <w:tcPr>
                  <w:tcW w:w="5600" w:type="dxa"/>
                </w:tcPr>
                <w:p w14:paraId="55A915B4" w14:textId="18EA4D3F" w:rsidR="00AB1462" w:rsidRPr="003F7470" w:rsidRDefault="00F102FF" w:rsidP="00624141">
                  <w:pPr>
                    <w:pStyle w:val="tabletext"/>
                  </w:pPr>
                  <w:r w:rsidRPr="001C1498">
                    <w:t>Rail used to provide persons with a handhold for support.</w:t>
                  </w:r>
                </w:p>
              </w:tc>
            </w:tr>
            <w:tr w:rsidR="00F102FF" w:rsidRPr="001C1498" w14:paraId="20742A46" w14:textId="77777777" w:rsidTr="00AD2FE8">
              <w:trPr>
                <w:gridAfter w:val="1"/>
                <w:wAfter w:w="5338" w:type="dxa"/>
              </w:trPr>
              <w:tc>
                <w:tcPr>
                  <w:tcW w:w="1930" w:type="dxa"/>
                </w:tcPr>
                <w:p w14:paraId="4820BFC7" w14:textId="1463D5D3" w:rsidR="00F102FF" w:rsidRPr="003F7470" w:rsidRDefault="00F102FF" w:rsidP="00624141">
                  <w:pPr>
                    <w:pStyle w:val="tabletext"/>
                    <w:jc w:val="center"/>
                  </w:pPr>
                  <w:r>
                    <w:t>Hard Barricade</w:t>
                  </w:r>
                </w:p>
              </w:tc>
              <w:tc>
                <w:tcPr>
                  <w:tcW w:w="5600" w:type="dxa"/>
                </w:tcPr>
                <w:p w14:paraId="40576DC4" w14:textId="77777777" w:rsidR="00FE2B53" w:rsidRPr="001C1498" w:rsidRDefault="00FE2B53" w:rsidP="00156B56">
                  <w:pPr>
                    <w:pStyle w:val="MosaicLevel2"/>
                    <w:numPr>
                      <w:ilvl w:val="0"/>
                      <w:numId w:val="0"/>
                    </w:numPr>
                    <w:rPr>
                      <w:rFonts w:ascii="Calibri" w:eastAsiaTheme="minorHAnsi" w:hAnsi="Calibri" w:cs="Calibri"/>
                      <w:sz w:val="22"/>
                      <w:szCs w:val="20"/>
                    </w:rPr>
                  </w:pPr>
                  <w:r w:rsidRPr="001C1498">
                    <w:rPr>
                      <w:rFonts w:ascii="Calibri" w:eastAsiaTheme="minorHAnsi" w:hAnsi="Calibri" w:cs="Calibri"/>
                      <w:sz w:val="22"/>
                      <w:szCs w:val="20"/>
                    </w:rPr>
                    <w:t>A solid physical barrier or structure to prevent the entry of persons to an area and/or prevent personnel from being exposed to a hazard.</w:t>
                  </w:r>
                </w:p>
                <w:p w14:paraId="2B6A1A00" w14:textId="77777777" w:rsidR="00F102FF" w:rsidRPr="003F7470" w:rsidRDefault="00F102FF" w:rsidP="00624141">
                  <w:pPr>
                    <w:pStyle w:val="tabletext"/>
                  </w:pPr>
                </w:p>
              </w:tc>
            </w:tr>
            <w:tr w:rsidR="003F7470" w:rsidRPr="001C1498" w14:paraId="0BC802B5" w14:textId="77777777" w:rsidTr="00AD2FE8">
              <w:trPr>
                <w:gridAfter w:val="1"/>
                <w:wAfter w:w="5338" w:type="dxa"/>
              </w:trPr>
              <w:tc>
                <w:tcPr>
                  <w:tcW w:w="1930" w:type="dxa"/>
                </w:tcPr>
                <w:p w14:paraId="2E0149D0" w14:textId="4C2D797C" w:rsidR="00624141" w:rsidRPr="003F7470" w:rsidRDefault="00624141" w:rsidP="00624141">
                  <w:pPr>
                    <w:pStyle w:val="tabletext"/>
                    <w:jc w:val="center"/>
                  </w:pPr>
                  <w:bookmarkStart w:id="77" w:name="Hazard"/>
                  <w:r w:rsidRPr="003F7470">
                    <w:t>Hazard</w:t>
                  </w:r>
                  <w:bookmarkEnd w:id="77"/>
                </w:p>
              </w:tc>
              <w:tc>
                <w:tcPr>
                  <w:tcW w:w="5600" w:type="dxa"/>
                </w:tcPr>
                <w:p w14:paraId="02798AA1" w14:textId="1E878B00" w:rsidR="00624141" w:rsidRPr="003F7470" w:rsidRDefault="00624141" w:rsidP="00624141">
                  <w:pPr>
                    <w:pStyle w:val="tabletext"/>
                  </w:pPr>
                  <w:r w:rsidRPr="003F7470">
                    <w:t xml:space="preserve">A hazard is any situation, substance, activity, event, or </w:t>
                  </w:r>
                  <w:r w:rsidR="00440D55" w:rsidRPr="003F7470">
                    <w:t xml:space="preserve">condition </w:t>
                  </w:r>
                  <w:r w:rsidRPr="003F7470">
                    <w:t>that could potentially cause injury</w:t>
                  </w:r>
                  <w:r w:rsidR="00440D55" w:rsidRPr="003F7470">
                    <w:t xml:space="preserve">, </w:t>
                  </w:r>
                  <w:r w:rsidRPr="003F7470">
                    <w:t>ill health</w:t>
                  </w:r>
                  <w:r w:rsidR="00440D55" w:rsidRPr="003F7470">
                    <w:t xml:space="preserve"> or harm to the environment.</w:t>
                  </w:r>
                </w:p>
              </w:tc>
            </w:tr>
            <w:tr w:rsidR="003F7470" w:rsidRPr="001C1498" w14:paraId="0311FF79" w14:textId="77777777" w:rsidTr="00AD2FE8">
              <w:trPr>
                <w:gridAfter w:val="1"/>
                <w:wAfter w:w="5338" w:type="dxa"/>
              </w:trPr>
              <w:tc>
                <w:tcPr>
                  <w:tcW w:w="1930" w:type="dxa"/>
                </w:tcPr>
                <w:p w14:paraId="099F6C10" w14:textId="62574BA2" w:rsidR="00624141" w:rsidRPr="003F7470" w:rsidRDefault="00624141" w:rsidP="00624141">
                  <w:pPr>
                    <w:pStyle w:val="tabletext"/>
                    <w:jc w:val="center"/>
                  </w:pPr>
                  <w:bookmarkStart w:id="78" w:name="Hazard_assessment"/>
                  <w:r w:rsidRPr="003F7470">
                    <w:t>Hazard Assessment</w:t>
                  </w:r>
                  <w:bookmarkEnd w:id="78"/>
                </w:p>
              </w:tc>
              <w:tc>
                <w:tcPr>
                  <w:tcW w:w="5600" w:type="dxa"/>
                </w:tcPr>
                <w:p w14:paraId="44015B22" w14:textId="6A859BF1" w:rsidR="00624141" w:rsidRPr="003F7470" w:rsidRDefault="00624141" w:rsidP="00624141">
                  <w:pPr>
                    <w:pStyle w:val="tabletext"/>
                  </w:pPr>
                  <w:r w:rsidRPr="003F7470">
                    <w:t>A process of identifying the hazards associated with a task, job, a piece of equipment, walking-working surface etc. and potential controls to either eliminate the hazard or mitigate the consequences of an incident related to the hazard.</w:t>
                  </w:r>
                </w:p>
              </w:tc>
            </w:tr>
            <w:tr w:rsidR="003F7470" w:rsidRPr="001C1498" w14:paraId="7AFAB69F" w14:textId="77777777" w:rsidTr="00AD2FE8">
              <w:trPr>
                <w:gridAfter w:val="1"/>
                <w:wAfter w:w="5338" w:type="dxa"/>
              </w:trPr>
              <w:tc>
                <w:tcPr>
                  <w:tcW w:w="1930" w:type="dxa"/>
                </w:tcPr>
                <w:p w14:paraId="3B315673" w14:textId="3CC5F725" w:rsidR="00624141" w:rsidRPr="003F7470" w:rsidRDefault="00624141" w:rsidP="00624141">
                  <w:pPr>
                    <w:pStyle w:val="tabletext"/>
                    <w:jc w:val="center"/>
                  </w:pPr>
                  <w:bookmarkStart w:id="79" w:name="Hazardous_Atmosphere"/>
                  <w:r w:rsidRPr="003F7470">
                    <w:t>Hazardous Atmosphere</w:t>
                  </w:r>
                  <w:bookmarkEnd w:id="79"/>
                </w:p>
              </w:tc>
              <w:tc>
                <w:tcPr>
                  <w:tcW w:w="5600" w:type="dxa"/>
                </w:tcPr>
                <w:p w14:paraId="7D44E53B" w14:textId="1A9B10B5" w:rsidR="00624141" w:rsidRPr="003F7470" w:rsidRDefault="00624141" w:rsidP="00624141">
                  <w:pPr>
                    <w:pStyle w:val="tabletext"/>
                  </w:pPr>
                  <w:r w:rsidRPr="003F7470">
                    <w:t xml:space="preserve">Any atmosphere that may expose workers to the risk of death, incapacitation, inability for self-rescue, injury, or illness from one or more of the following causes: </w:t>
                  </w:r>
                </w:p>
                <w:p w14:paraId="06A4503E" w14:textId="470EE4CE" w:rsidR="00624141" w:rsidRPr="003F7470" w:rsidRDefault="00624141" w:rsidP="00624141">
                  <w:pPr>
                    <w:pStyle w:val="tabletext"/>
                    <w:numPr>
                      <w:ilvl w:val="0"/>
                      <w:numId w:val="26"/>
                    </w:numPr>
                  </w:pPr>
                  <w:r w:rsidRPr="003F7470">
                    <w:t>Flammable gas, vapor or mist in excess of the Lower Flammable Limit (LFL) (as established by local regulations);</w:t>
                  </w:r>
                </w:p>
                <w:p w14:paraId="4092C94A" w14:textId="436BA1F3" w:rsidR="00624141" w:rsidRPr="003F7470" w:rsidRDefault="00560C1C" w:rsidP="00624141">
                  <w:pPr>
                    <w:pStyle w:val="tabletext"/>
                    <w:numPr>
                      <w:ilvl w:val="0"/>
                      <w:numId w:val="26"/>
                    </w:numPr>
                  </w:pPr>
                  <w:r>
                    <w:t>a</w:t>
                  </w:r>
                  <w:r w:rsidR="00624141" w:rsidRPr="003F7470">
                    <w:t>irborne combustible dust in excess of its LFL;</w:t>
                  </w:r>
                </w:p>
                <w:p w14:paraId="405A328A" w14:textId="03067F38" w:rsidR="00624141" w:rsidRPr="003F7470" w:rsidRDefault="00560C1C" w:rsidP="00624141">
                  <w:pPr>
                    <w:pStyle w:val="tabletext"/>
                    <w:numPr>
                      <w:ilvl w:val="0"/>
                      <w:numId w:val="26"/>
                    </w:numPr>
                  </w:pPr>
                  <w:r>
                    <w:t>a</w:t>
                  </w:r>
                  <w:r w:rsidR="00624141" w:rsidRPr="003F7470">
                    <w:t xml:space="preserve">tmospheric oxygen content less than or greater than limits as established by local regulations; </w:t>
                  </w:r>
                </w:p>
                <w:p w14:paraId="46C4E5B1" w14:textId="77777777" w:rsidR="00624141" w:rsidRPr="003F7470" w:rsidRDefault="00624141" w:rsidP="00624141">
                  <w:pPr>
                    <w:pStyle w:val="tabletext"/>
                    <w:numPr>
                      <w:ilvl w:val="0"/>
                      <w:numId w:val="26"/>
                    </w:numPr>
                  </w:pPr>
                  <w:r w:rsidRPr="003F7470">
                    <w:t>atmospheric concentration of any substance in excess of established Permissible Exposure Limit (PEL)</w:t>
                  </w:r>
                </w:p>
                <w:p w14:paraId="6ECE4A06" w14:textId="6E25FD0C" w:rsidR="00624141" w:rsidRPr="003F7470" w:rsidRDefault="00624141" w:rsidP="00624141">
                  <w:pPr>
                    <w:pStyle w:val="tabletext"/>
                    <w:numPr>
                      <w:ilvl w:val="0"/>
                      <w:numId w:val="26"/>
                    </w:numPr>
                  </w:pPr>
                  <w:r w:rsidRPr="003F7470">
                    <w:t>any other atmospheric conditions that is immediately dangerous to life or health (IDLH)</w:t>
                  </w:r>
                </w:p>
              </w:tc>
            </w:tr>
            <w:tr w:rsidR="003F7470" w:rsidRPr="001C1498" w14:paraId="2B347A30" w14:textId="77777777" w:rsidTr="00AD2FE8">
              <w:trPr>
                <w:gridAfter w:val="1"/>
                <w:wAfter w:w="5338" w:type="dxa"/>
              </w:trPr>
              <w:tc>
                <w:tcPr>
                  <w:tcW w:w="1930" w:type="dxa"/>
                </w:tcPr>
                <w:p w14:paraId="12BD1AB8" w14:textId="4C1EE5ED" w:rsidR="00624141" w:rsidRPr="003F7470" w:rsidRDefault="00624141" w:rsidP="00624141">
                  <w:pPr>
                    <w:pStyle w:val="tabletext"/>
                    <w:jc w:val="center"/>
                  </w:pPr>
                  <w:bookmarkStart w:id="80" w:name="Hazardous_Energy"/>
                  <w:r w:rsidRPr="001C1498">
                    <w:lastRenderedPageBreak/>
                    <w:t xml:space="preserve">Hazardous Energy </w:t>
                  </w:r>
                  <w:bookmarkEnd w:id="80"/>
                </w:p>
              </w:tc>
              <w:tc>
                <w:tcPr>
                  <w:tcW w:w="5600" w:type="dxa"/>
                </w:tcPr>
                <w:p w14:paraId="7BB6B46B" w14:textId="77777777" w:rsidR="00624141" w:rsidRPr="003F7470" w:rsidRDefault="00624141" w:rsidP="00624141">
                  <w:pPr>
                    <w:pStyle w:val="tabletext"/>
                  </w:pPr>
                  <w:r w:rsidRPr="003F7470">
                    <w:t>Any source of electrical, mechanical, hydraulic, pneumatic, chemical, thermal, gravitational, radiation or other energy.</w:t>
                  </w:r>
                </w:p>
              </w:tc>
            </w:tr>
            <w:tr w:rsidR="003F7470" w:rsidRPr="001C1498" w14:paraId="0BCADC3D" w14:textId="77777777" w:rsidTr="00AD2FE8">
              <w:trPr>
                <w:gridAfter w:val="1"/>
                <w:wAfter w:w="5338" w:type="dxa"/>
              </w:trPr>
              <w:tc>
                <w:tcPr>
                  <w:tcW w:w="1930" w:type="dxa"/>
                </w:tcPr>
                <w:p w14:paraId="17404D18" w14:textId="6ABADA67" w:rsidR="00624141" w:rsidRPr="001C1498" w:rsidRDefault="00624141" w:rsidP="00624141">
                  <w:pPr>
                    <w:pStyle w:val="tabletext"/>
                    <w:jc w:val="center"/>
                  </w:pPr>
                  <w:bookmarkStart w:id="81" w:name="Hazardous_Material"/>
                  <w:r w:rsidRPr="001C1498">
                    <w:t>Hazardous Material</w:t>
                  </w:r>
                  <w:bookmarkEnd w:id="81"/>
                  <w:r w:rsidRPr="001C1498">
                    <w:t>/ Substance</w:t>
                  </w:r>
                </w:p>
              </w:tc>
              <w:tc>
                <w:tcPr>
                  <w:tcW w:w="5600" w:type="dxa"/>
                </w:tcPr>
                <w:p w14:paraId="18DA5A67" w14:textId="7A8BB3D5" w:rsidR="00624141" w:rsidRPr="001C1498" w:rsidRDefault="00624141" w:rsidP="00624141">
                  <w:pPr>
                    <w:pStyle w:val="tabletext"/>
                  </w:pPr>
                  <w:r w:rsidRPr="001C1498">
                    <w:t>Any chemical or material which, when released or when its energy is released, can result in serious injury to personnel, significant property damage, or significant environmental harm.</w:t>
                  </w:r>
                </w:p>
              </w:tc>
            </w:tr>
            <w:tr w:rsidR="003F7470" w:rsidRPr="001C1498" w14:paraId="41F16DFF" w14:textId="77777777" w:rsidTr="00AD2FE8">
              <w:trPr>
                <w:gridAfter w:val="1"/>
                <w:wAfter w:w="5338" w:type="dxa"/>
              </w:trPr>
              <w:tc>
                <w:tcPr>
                  <w:tcW w:w="1930" w:type="dxa"/>
                </w:tcPr>
                <w:p w14:paraId="04F152D2" w14:textId="724DC3ED" w:rsidR="00624141" w:rsidRPr="001C1498" w:rsidRDefault="00624141" w:rsidP="00624141">
                  <w:pPr>
                    <w:pStyle w:val="tabletext"/>
                    <w:jc w:val="center"/>
                  </w:pPr>
                  <w:bookmarkStart w:id="82" w:name="Hazardous_Waste"/>
                  <w:r w:rsidRPr="001C1498">
                    <w:t>Hazardous Waste</w:t>
                  </w:r>
                  <w:bookmarkEnd w:id="82"/>
                </w:p>
              </w:tc>
              <w:tc>
                <w:tcPr>
                  <w:tcW w:w="5600" w:type="dxa"/>
                </w:tcPr>
                <w:p w14:paraId="3902F803" w14:textId="0474EAAE" w:rsidR="00624141" w:rsidRPr="001C1498" w:rsidRDefault="00624141" w:rsidP="00624141">
                  <w:pPr>
                    <w:pStyle w:val="tabletext"/>
                  </w:pPr>
                  <w:r w:rsidRPr="001C1498">
                    <w:t xml:space="preserve">Discarded commercial products, like cleaning fluids or pesticides, waste materials, or the by-products of manufacturing processes that are dangerous or potentially harmful to human health or the environment. </w:t>
                  </w:r>
                </w:p>
              </w:tc>
            </w:tr>
            <w:tr w:rsidR="003F7470" w:rsidRPr="001C1498" w14:paraId="5A318A18" w14:textId="77777777" w:rsidTr="00AD2FE8">
              <w:trPr>
                <w:gridAfter w:val="1"/>
                <w:wAfter w:w="5338" w:type="dxa"/>
              </w:trPr>
              <w:tc>
                <w:tcPr>
                  <w:tcW w:w="1930" w:type="dxa"/>
                </w:tcPr>
                <w:p w14:paraId="67BCC3E8" w14:textId="086EB99C" w:rsidR="00624141" w:rsidRPr="001C1498" w:rsidRDefault="00624141" w:rsidP="00624141">
                  <w:pPr>
                    <w:pStyle w:val="tabletext"/>
                    <w:jc w:val="center"/>
                  </w:pPr>
                  <w:bookmarkStart w:id="83" w:name="HAZOP"/>
                  <w:r w:rsidRPr="001C1498">
                    <w:t>Hazard and Operability Study (HAZOP)</w:t>
                  </w:r>
                  <w:bookmarkEnd w:id="83"/>
                </w:p>
              </w:tc>
              <w:tc>
                <w:tcPr>
                  <w:tcW w:w="5600" w:type="dxa"/>
                </w:tcPr>
                <w:p w14:paraId="4FB47D23" w14:textId="59C058D4" w:rsidR="00624141" w:rsidRPr="001C1498" w:rsidRDefault="00624141" w:rsidP="00624141">
                  <w:pPr>
                    <w:pStyle w:val="tabletext"/>
                  </w:pPr>
                  <w:r w:rsidRPr="001C1498">
                    <w:t>A hazard evaluation method that uses a structured brainstorming approach to identify and analyze hazard and operability problems that result from deviations from the design and operating intent of the process. The method is applied to specifically defined points or study nodes to identify all credible process deviations and determine which can lead to undesirable consequences. A HAZOP uses a standard set of guide words which, when applied to process parameters, form the deviations to be analyzed.</w:t>
                  </w:r>
                </w:p>
              </w:tc>
            </w:tr>
            <w:tr w:rsidR="003F7470" w:rsidRPr="001C1498" w14:paraId="2CDD678B" w14:textId="77777777" w:rsidTr="00AD2FE8">
              <w:trPr>
                <w:gridAfter w:val="1"/>
                <w:wAfter w:w="5338" w:type="dxa"/>
              </w:trPr>
              <w:tc>
                <w:tcPr>
                  <w:tcW w:w="1930" w:type="dxa"/>
                </w:tcPr>
                <w:p w14:paraId="61871526" w14:textId="4D2FB0C3" w:rsidR="005D7F14" w:rsidRPr="001C1498" w:rsidRDefault="005D7F14" w:rsidP="00624141">
                  <w:pPr>
                    <w:pStyle w:val="tabletext"/>
                    <w:jc w:val="center"/>
                  </w:pPr>
                  <w:r w:rsidRPr="001C1498">
                    <w:t>Health, Safety, and Security Non-conformance</w:t>
                  </w:r>
                </w:p>
              </w:tc>
              <w:tc>
                <w:tcPr>
                  <w:tcW w:w="5600" w:type="dxa"/>
                </w:tcPr>
                <w:p w14:paraId="16433F3B" w14:textId="60226347" w:rsidR="005D7F14" w:rsidRPr="001C1498" w:rsidRDefault="005D7F14" w:rsidP="00624141">
                  <w:pPr>
                    <w:pStyle w:val="tabletext"/>
                  </w:pPr>
                  <w:r w:rsidRPr="001C1498">
                    <w:t>Non-fulfillment of a health, safety, or security legal or other requirement including regulatory requirements, government agency requirements, Mosaic procedural requirements, and EHSMS system requirements</w:t>
                  </w:r>
                  <w:r w:rsidR="00743E40">
                    <w:t>.</w:t>
                  </w:r>
                </w:p>
              </w:tc>
            </w:tr>
            <w:tr w:rsidR="003F7470" w:rsidRPr="001C1498" w14:paraId="1F12C7EB" w14:textId="77777777" w:rsidTr="00AD2FE8">
              <w:trPr>
                <w:gridAfter w:val="1"/>
                <w:wAfter w:w="5338" w:type="dxa"/>
              </w:trPr>
              <w:tc>
                <w:tcPr>
                  <w:tcW w:w="1930" w:type="dxa"/>
                </w:tcPr>
                <w:p w14:paraId="44DA004F" w14:textId="78ADB5F0" w:rsidR="005D7F14" w:rsidRPr="001C1498" w:rsidRDefault="005D7F14" w:rsidP="00624141">
                  <w:pPr>
                    <w:pStyle w:val="tabletext"/>
                    <w:jc w:val="center"/>
                  </w:pPr>
                  <w:r w:rsidRPr="001C1498">
                    <w:t>Health and Safety Risk</w:t>
                  </w:r>
                </w:p>
              </w:tc>
              <w:tc>
                <w:tcPr>
                  <w:tcW w:w="5600" w:type="dxa"/>
                </w:tcPr>
                <w:p w14:paraId="7A4AB51B" w14:textId="22477828" w:rsidR="005D7F14" w:rsidRPr="001C1498" w:rsidRDefault="005D7F14" w:rsidP="00624141">
                  <w:pPr>
                    <w:pStyle w:val="tabletext"/>
                  </w:pPr>
                  <w:r w:rsidRPr="001C1498">
                    <w:t>Source, situation or act with a potential for harm in terms of human injury, or ill health, or a combination of these</w:t>
                  </w:r>
                  <w:r w:rsidR="00743E40">
                    <w:t>.</w:t>
                  </w:r>
                </w:p>
              </w:tc>
            </w:tr>
            <w:tr w:rsidR="003F7470" w:rsidRPr="001C1498" w14:paraId="55A3D917" w14:textId="77777777" w:rsidTr="00AD2FE8">
              <w:trPr>
                <w:gridAfter w:val="1"/>
                <w:wAfter w:w="5338" w:type="dxa"/>
              </w:trPr>
              <w:tc>
                <w:tcPr>
                  <w:tcW w:w="1930" w:type="dxa"/>
                </w:tcPr>
                <w:p w14:paraId="52E144C3" w14:textId="5A45230A" w:rsidR="00624141" w:rsidRPr="001C1498" w:rsidRDefault="00624141" w:rsidP="00624141">
                  <w:pPr>
                    <w:pStyle w:val="tabletext"/>
                    <w:jc w:val="center"/>
                  </w:pPr>
                  <w:r w:rsidRPr="001C1498">
                    <w:t>Hierarchy of Control (</w:t>
                  </w:r>
                  <w:proofErr w:type="spellStart"/>
                  <w:r w:rsidRPr="001C1498">
                    <w:t>HoC</w:t>
                  </w:r>
                  <w:proofErr w:type="spellEnd"/>
                  <w:r w:rsidRPr="001C1498">
                    <w:t>)</w:t>
                  </w:r>
                </w:p>
              </w:tc>
              <w:tc>
                <w:tcPr>
                  <w:tcW w:w="5600" w:type="dxa"/>
                </w:tcPr>
                <w:p w14:paraId="2717C316" w14:textId="145BBF06" w:rsidR="00624141" w:rsidRPr="001C1498" w:rsidRDefault="00624141" w:rsidP="00624141">
                  <w:pPr>
                    <w:pStyle w:val="tabletext"/>
                  </w:pPr>
                  <w:r w:rsidRPr="001C1498">
                    <w:t>A process used to categorize and assess the effectiveness of a risk control.  Controls are categorized as follows:  Elimination; Substitution; Engineering; Administrative and PPE.</w:t>
                  </w:r>
                </w:p>
              </w:tc>
            </w:tr>
            <w:tr w:rsidR="003F7470" w:rsidRPr="001C1498" w14:paraId="292CD581" w14:textId="77777777" w:rsidTr="00AD2FE8">
              <w:trPr>
                <w:gridAfter w:val="1"/>
                <w:wAfter w:w="5338" w:type="dxa"/>
              </w:trPr>
              <w:tc>
                <w:tcPr>
                  <w:tcW w:w="1930" w:type="dxa"/>
                </w:tcPr>
                <w:p w14:paraId="1BED2F63" w14:textId="42309CA4" w:rsidR="00624141" w:rsidRPr="001C1498" w:rsidRDefault="00624141" w:rsidP="00624141">
                  <w:pPr>
                    <w:pStyle w:val="tabletext"/>
                    <w:jc w:val="center"/>
                  </w:pPr>
                  <w:bookmarkStart w:id="84" w:name="HoD"/>
                  <w:r w:rsidRPr="001C1498">
                    <w:t>Hierarchy of Documents (</w:t>
                  </w:r>
                  <w:proofErr w:type="spellStart"/>
                  <w:r w:rsidRPr="001C1498">
                    <w:t>HoD</w:t>
                  </w:r>
                  <w:proofErr w:type="spellEnd"/>
                  <w:r w:rsidRPr="001C1498">
                    <w:t>)</w:t>
                  </w:r>
                  <w:bookmarkEnd w:id="84"/>
                </w:p>
              </w:tc>
              <w:tc>
                <w:tcPr>
                  <w:tcW w:w="5600" w:type="dxa"/>
                </w:tcPr>
                <w:p w14:paraId="753FBC6F" w14:textId="70931B20" w:rsidR="00624141" w:rsidRPr="001C1498" w:rsidRDefault="00624141" w:rsidP="00624141">
                  <w:pPr>
                    <w:pStyle w:val="tabletext"/>
                  </w:pPr>
                  <w:r w:rsidRPr="001C1498">
                    <w:t xml:space="preserve">A process used to categorize and establish content/purpose of documents.  </w:t>
                  </w:r>
                  <w:r w:rsidR="00440D55" w:rsidRPr="001C1498">
                    <w:t>D</w:t>
                  </w:r>
                  <w:r w:rsidRPr="001C1498">
                    <w:t>ocuments are categorized as follows</w:t>
                  </w:r>
                  <w:r w:rsidR="00440D55" w:rsidRPr="001C1498">
                    <w:t>, in descending order</w:t>
                  </w:r>
                  <w:r w:rsidRPr="001C1498">
                    <w:t xml:space="preserve">:  Policy, </w:t>
                  </w:r>
                  <w:r w:rsidR="00440D55" w:rsidRPr="001C1498">
                    <w:t xml:space="preserve">Element, </w:t>
                  </w:r>
                  <w:r w:rsidRPr="001C1498">
                    <w:t>Standard</w:t>
                  </w:r>
                  <w:r w:rsidR="00440D55" w:rsidRPr="001C1498">
                    <w:t>, Program</w:t>
                  </w:r>
                  <w:r w:rsidRPr="001C1498">
                    <w:t>, Procedure, and Safe Work Instruction.</w:t>
                  </w:r>
                </w:p>
              </w:tc>
            </w:tr>
            <w:tr w:rsidR="003F7470" w:rsidRPr="001C1498" w14:paraId="62E033DD" w14:textId="77777777" w:rsidTr="00AD2FE8">
              <w:trPr>
                <w:gridAfter w:val="1"/>
                <w:wAfter w:w="5338" w:type="dxa"/>
              </w:trPr>
              <w:tc>
                <w:tcPr>
                  <w:tcW w:w="1930" w:type="dxa"/>
                </w:tcPr>
                <w:p w14:paraId="5B07B9D7" w14:textId="4F9F7CE4" w:rsidR="00624141" w:rsidRPr="001C1498" w:rsidRDefault="00624141" w:rsidP="00624141">
                  <w:pPr>
                    <w:pStyle w:val="tabletext"/>
                    <w:jc w:val="center"/>
                  </w:pPr>
                  <w:r w:rsidRPr="003F7470">
                    <w:t>High Voltage</w:t>
                  </w:r>
                </w:p>
              </w:tc>
              <w:tc>
                <w:tcPr>
                  <w:tcW w:w="5600" w:type="dxa"/>
                </w:tcPr>
                <w:p w14:paraId="52716298" w14:textId="3487061A" w:rsidR="00624141" w:rsidRPr="001C1498" w:rsidRDefault="00624141" w:rsidP="00624141">
                  <w:pPr>
                    <w:pStyle w:val="tabletext"/>
                  </w:pPr>
                  <w:r w:rsidRPr="003F7470">
                    <w:t>Electrical circuits operating above 750 volts in Canada, above 1000 volts in the USA.</w:t>
                  </w:r>
                </w:p>
              </w:tc>
            </w:tr>
            <w:tr w:rsidR="003F7470" w:rsidRPr="001C1498" w14:paraId="235553D0" w14:textId="77777777" w:rsidTr="00AD2FE8">
              <w:trPr>
                <w:gridAfter w:val="1"/>
                <w:wAfter w:w="5338" w:type="dxa"/>
              </w:trPr>
              <w:tc>
                <w:tcPr>
                  <w:tcW w:w="1930" w:type="dxa"/>
                </w:tcPr>
                <w:p w14:paraId="495BC5DD" w14:textId="1855CD12" w:rsidR="00624141" w:rsidRPr="001C1498" w:rsidRDefault="00624141" w:rsidP="00624141">
                  <w:pPr>
                    <w:pStyle w:val="tabletext"/>
                    <w:jc w:val="center"/>
                  </w:pPr>
                  <w:bookmarkStart w:id="85" w:name="Highly_Hazardous_Chemicals"/>
                  <w:r w:rsidRPr="001C1498">
                    <w:t>Highly Hazardous Chemicals</w:t>
                  </w:r>
                  <w:bookmarkEnd w:id="85"/>
                </w:p>
              </w:tc>
              <w:tc>
                <w:tcPr>
                  <w:tcW w:w="5600" w:type="dxa"/>
                </w:tcPr>
                <w:p w14:paraId="60C29184" w14:textId="2A90D98E" w:rsidR="00624141" w:rsidRPr="001C1498" w:rsidRDefault="00624141" w:rsidP="00624141">
                  <w:pPr>
                    <w:pStyle w:val="tabletext"/>
                  </w:pPr>
                  <w:r w:rsidRPr="001C1498">
                    <w:t>Chemicals at or above the listed threshold quantity or a category 1 flammable gas or liquid with a flashpoint below 100 degrees F (37.8 C) stored in a quantity at or above 10,000 lbs. (4,535.9 kg) that are used in a process.  Fuels used solely for workplace comfort heating or vehicle refueling are excluded.</w:t>
                  </w:r>
                </w:p>
              </w:tc>
            </w:tr>
            <w:tr w:rsidR="003F7470" w:rsidRPr="001C1498" w14:paraId="1DB8B777" w14:textId="77777777" w:rsidTr="00AD2FE8">
              <w:trPr>
                <w:gridAfter w:val="1"/>
                <w:wAfter w:w="5338" w:type="dxa"/>
              </w:trPr>
              <w:tc>
                <w:tcPr>
                  <w:tcW w:w="1930" w:type="dxa"/>
                </w:tcPr>
                <w:p w14:paraId="35B90001" w14:textId="2144751D" w:rsidR="00624141" w:rsidRPr="001C1498" w:rsidRDefault="00624141" w:rsidP="00624141">
                  <w:pPr>
                    <w:pStyle w:val="tabletext"/>
                    <w:jc w:val="center"/>
                  </w:pPr>
                  <w:bookmarkStart w:id="86" w:name="Hoist"/>
                  <w:r w:rsidRPr="001C1498">
                    <w:lastRenderedPageBreak/>
                    <w:t>Hoist</w:t>
                  </w:r>
                  <w:bookmarkEnd w:id="86"/>
                </w:p>
              </w:tc>
              <w:tc>
                <w:tcPr>
                  <w:tcW w:w="5600" w:type="dxa"/>
                </w:tcPr>
                <w:p w14:paraId="1541F09F" w14:textId="36F20427" w:rsidR="00624141" w:rsidRPr="001C1498" w:rsidRDefault="00624141" w:rsidP="00624141">
                  <w:pPr>
                    <w:pStyle w:val="tabletext"/>
                  </w:pPr>
                  <w:r w:rsidRPr="001C1498">
                    <w:t xml:space="preserve">A </w:t>
                  </w:r>
                  <w:r w:rsidR="00F23DAF" w:rsidRPr="001C1498">
                    <w:t xml:space="preserve">lifting </w:t>
                  </w:r>
                  <w:r w:rsidRPr="001C1498">
                    <w:t>device capable of moving a load in a vertical direction only.</w:t>
                  </w:r>
                </w:p>
              </w:tc>
            </w:tr>
            <w:tr w:rsidR="003F7470" w:rsidRPr="001C1498" w14:paraId="2500BDAE" w14:textId="77777777" w:rsidTr="00AD2FE8">
              <w:trPr>
                <w:gridAfter w:val="1"/>
                <w:wAfter w:w="5338" w:type="dxa"/>
              </w:trPr>
              <w:tc>
                <w:tcPr>
                  <w:tcW w:w="1930" w:type="dxa"/>
                </w:tcPr>
                <w:p w14:paraId="1314DABF" w14:textId="3FE6B759" w:rsidR="005D7F14" w:rsidRPr="001C1498" w:rsidRDefault="005D7F14" w:rsidP="00624141">
                  <w:pPr>
                    <w:pStyle w:val="tabletext"/>
                    <w:jc w:val="center"/>
                  </w:pPr>
                  <w:r w:rsidRPr="001C1498">
                    <w:t>Hold Order</w:t>
                  </w:r>
                </w:p>
              </w:tc>
              <w:tc>
                <w:tcPr>
                  <w:tcW w:w="5600" w:type="dxa"/>
                </w:tcPr>
                <w:p w14:paraId="22189B0B" w14:textId="1B1BC0C7" w:rsidR="005D7F14" w:rsidRPr="001C1498" w:rsidRDefault="00E54EA0" w:rsidP="00624141">
                  <w:pPr>
                    <w:pStyle w:val="tabletext"/>
                  </w:pPr>
                  <w:r>
                    <w:t>A</w:t>
                  </w:r>
                  <w:r w:rsidR="005D7F14" w:rsidRPr="001C1498">
                    <w:t xml:space="preserve"> communication issued to temporarily suspend the company’s documents/records destruction policies for the documents/records that may be relevant to a current or pending litigation, audit, government investigation or other such matter</w:t>
                  </w:r>
                  <w:r>
                    <w:t>.</w:t>
                  </w:r>
                </w:p>
              </w:tc>
            </w:tr>
            <w:tr w:rsidR="003F7470" w:rsidRPr="001C1498" w14:paraId="486C63AC" w14:textId="77777777" w:rsidTr="00AD2FE8">
              <w:trPr>
                <w:gridAfter w:val="1"/>
                <w:wAfter w:w="5338" w:type="dxa"/>
              </w:trPr>
              <w:tc>
                <w:tcPr>
                  <w:tcW w:w="1930" w:type="dxa"/>
                </w:tcPr>
                <w:p w14:paraId="340E7A27" w14:textId="549337C6" w:rsidR="005D7F14" w:rsidRPr="001C1498" w:rsidRDefault="005D7F14" w:rsidP="00624141">
                  <w:pPr>
                    <w:pStyle w:val="tabletext"/>
                    <w:jc w:val="center"/>
                  </w:pPr>
                  <w:r w:rsidRPr="001C1498">
                    <w:t>Holding Period</w:t>
                  </w:r>
                </w:p>
              </w:tc>
              <w:tc>
                <w:tcPr>
                  <w:tcW w:w="5600" w:type="dxa"/>
                </w:tcPr>
                <w:p w14:paraId="2A70E776" w14:textId="1A88A8E2" w:rsidR="005D7F14" w:rsidRPr="001C1498" w:rsidRDefault="005D7F14" w:rsidP="00624141">
                  <w:pPr>
                    <w:pStyle w:val="tabletext"/>
                  </w:pPr>
                  <w:r w:rsidRPr="001C1498">
                    <w:t>The time frame allotted from the date of closure to before conducting the evaluation of effectiveness (either 30, 60, 90, or 120 days).</w:t>
                  </w:r>
                </w:p>
              </w:tc>
            </w:tr>
            <w:tr w:rsidR="003F7470" w:rsidRPr="001C1498" w14:paraId="15B9B86D" w14:textId="77777777" w:rsidTr="00AD2FE8">
              <w:trPr>
                <w:gridAfter w:val="1"/>
                <w:wAfter w:w="5338" w:type="dxa"/>
              </w:trPr>
              <w:tc>
                <w:tcPr>
                  <w:tcW w:w="1930" w:type="dxa"/>
                </w:tcPr>
                <w:p w14:paraId="5390E350" w14:textId="15A26447" w:rsidR="00624141" w:rsidRPr="001C1498" w:rsidRDefault="00624141" w:rsidP="00624141">
                  <w:pPr>
                    <w:pStyle w:val="tabletext"/>
                    <w:jc w:val="center"/>
                  </w:pPr>
                  <w:bookmarkStart w:id="87" w:name="Hot_Work"/>
                  <w:r w:rsidRPr="001C1498">
                    <w:t>Hot Work</w:t>
                  </w:r>
                  <w:bookmarkEnd w:id="87"/>
                </w:p>
              </w:tc>
              <w:tc>
                <w:tcPr>
                  <w:tcW w:w="5600" w:type="dxa"/>
                </w:tcPr>
                <w:p w14:paraId="786D5744" w14:textId="206F4EEE" w:rsidR="00624141" w:rsidRPr="001C1498" w:rsidRDefault="00A71054" w:rsidP="00624141">
                  <w:pPr>
                    <w:pStyle w:val="tabletext"/>
                  </w:pPr>
                  <w:r w:rsidRPr="001C1498">
                    <w:t xml:space="preserve">Any operation involving open flames or producing heat and/or sparks that could provide an ignition source.  This includes and is not limited </w:t>
                  </w:r>
                  <w:r w:rsidR="00E54EA0" w:rsidRPr="001C1498">
                    <w:t>to</w:t>
                  </w:r>
                  <w:r w:rsidRPr="001C1498">
                    <w:t xml:space="preserve"> electric or gas welding/cutting, grinding, soldering, torch applied roofing, </w:t>
                  </w:r>
                  <w:r w:rsidR="002C45C2" w:rsidRPr="001C1498">
                    <w:t xml:space="preserve">and </w:t>
                  </w:r>
                  <w:r w:rsidR="00E05EB1" w:rsidRPr="001C1498">
                    <w:t>abrasive blasting.</w:t>
                  </w:r>
                </w:p>
              </w:tc>
            </w:tr>
            <w:tr w:rsidR="003F7470" w:rsidRPr="001C1498" w14:paraId="7DD18437" w14:textId="77777777" w:rsidTr="00AD2FE8">
              <w:trPr>
                <w:gridAfter w:val="1"/>
                <w:wAfter w:w="5338" w:type="dxa"/>
              </w:trPr>
              <w:tc>
                <w:tcPr>
                  <w:tcW w:w="1930" w:type="dxa"/>
                </w:tcPr>
                <w:p w14:paraId="48DA5552" w14:textId="00BCC753" w:rsidR="00624141" w:rsidRPr="001C1498" w:rsidRDefault="00624141" w:rsidP="00624141">
                  <w:pPr>
                    <w:pStyle w:val="tabletext"/>
                    <w:jc w:val="center"/>
                  </w:pPr>
                  <w:bookmarkStart w:id="88" w:name="Hot_Tap"/>
                  <w:r w:rsidRPr="001C1498">
                    <w:t>Hot Tap</w:t>
                  </w:r>
                  <w:bookmarkEnd w:id="88"/>
                </w:p>
              </w:tc>
              <w:tc>
                <w:tcPr>
                  <w:tcW w:w="5600" w:type="dxa"/>
                </w:tcPr>
                <w:p w14:paraId="7B0805C0" w14:textId="79275C81" w:rsidR="00624141" w:rsidRPr="001C1498" w:rsidRDefault="00624141" w:rsidP="00624141">
                  <w:pPr>
                    <w:pStyle w:val="tabletext"/>
                  </w:pPr>
                  <w:r w:rsidRPr="001C1498">
                    <w:t>The process of making a connection to existing piping or pressure vessels without the interruption of emptying that section of pipe or vessel.  The pipe or vessel can continue to be in operation whilst maintenance or modifications are being done to it.</w:t>
                  </w:r>
                </w:p>
              </w:tc>
            </w:tr>
            <w:tr w:rsidR="003F7470" w:rsidRPr="001C1498" w14:paraId="176F60B6" w14:textId="77777777" w:rsidTr="00AD2FE8">
              <w:trPr>
                <w:gridAfter w:val="1"/>
                <w:wAfter w:w="5338" w:type="dxa"/>
              </w:trPr>
              <w:tc>
                <w:tcPr>
                  <w:tcW w:w="1930" w:type="dxa"/>
                </w:tcPr>
                <w:p w14:paraId="615F2FF3" w14:textId="70C581E5" w:rsidR="00624141" w:rsidRPr="001C1498" w:rsidRDefault="00624141" w:rsidP="00624141">
                  <w:pPr>
                    <w:pStyle w:val="tabletext"/>
                    <w:jc w:val="center"/>
                  </w:pPr>
                  <w:bookmarkStart w:id="89" w:name="Hours_Worked"/>
                  <w:r w:rsidRPr="001C1498">
                    <w:t>Hours Worked</w:t>
                  </w:r>
                  <w:bookmarkEnd w:id="89"/>
                </w:p>
              </w:tc>
              <w:tc>
                <w:tcPr>
                  <w:tcW w:w="5600" w:type="dxa"/>
                </w:tcPr>
                <w:p w14:paraId="1BBF5D6A" w14:textId="132385D9" w:rsidR="00624141" w:rsidRPr="001C1498" w:rsidRDefault="00624141" w:rsidP="00624141">
                  <w:pPr>
                    <w:pStyle w:val="tabletext"/>
                  </w:pPr>
                  <w:r w:rsidRPr="001C1498">
                    <w:t>All reported hours (including overtime for hourly employees or salaried subject to overtime employees) worked.</w:t>
                  </w:r>
                </w:p>
              </w:tc>
            </w:tr>
            <w:tr w:rsidR="003F7470" w:rsidRPr="001C1498" w14:paraId="553F7E5C" w14:textId="77777777" w:rsidTr="00AD2FE8">
              <w:trPr>
                <w:gridAfter w:val="1"/>
                <w:wAfter w:w="5338" w:type="dxa"/>
              </w:trPr>
              <w:tc>
                <w:tcPr>
                  <w:tcW w:w="1930" w:type="dxa"/>
                </w:tcPr>
                <w:p w14:paraId="4FC16F90" w14:textId="4620ED48" w:rsidR="00AD2FE8" w:rsidRPr="001C1498" w:rsidRDefault="003F3CA0" w:rsidP="00624141">
                  <w:pPr>
                    <w:pStyle w:val="tabletext"/>
                    <w:jc w:val="center"/>
                  </w:pPr>
                  <w:r w:rsidRPr="001C1498">
                    <w:t>Housekeeping</w:t>
                  </w:r>
                </w:p>
              </w:tc>
              <w:tc>
                <w:tcPr>
                  <w:tcW w:w="5600" w:type="dxa"/>
                </w:tcPr>
                <w:p w14:paraId="4AE1D89B" w14:textId="0FEE7BD8" w:rsidR="00AD2FE8" w:rsidRPr="001C1498" w:rsidRDefault="00453877" w:rsidP="00624141">
                  <w:pPr>
                    <w:pStyle w:val="tabletext"/>
                  </w:pPr>
                  <w:r w:rsidRPr="001C1498">
                    <w:t>Process that includes cleanliness and proper arrangement of materials.</w:t>
                  </w:r>
                </w:p>
              </w:tc>
            </w:tr>
            <w:tr w:rsidR="003F7470" w:rsidRPr="001C1498" w14:paraId="00BCD006" w14:textId="77777777" w:rsidTr="00AD2FE8">
              <w:trPr>
                <w:gridAfter w:val="1"/>
                <w:wAfter w:w="5338" w:type="dxa"/>
              </w:trPr>
              <w:tc>
                <w:tcPr>
                  <w:tcW w:w="1930" w:type="dxa"/>
                </w:tcPr>
                <w:p w14:paraId="70D3AFE8" w14:textId="66852921" w:rsidR="002630E2" w:rsidRPr="001C1498" w:rsidRDefault="002630E2" w:rsidP="00624141">
                  <w:pPr>
                    <w:pStyle w:val="tabletext"/>
                    <w:jc w:val="center"/>
                  </w:pPr>
                  <w:r w:rsidRPr="001C1498">
                    <w:t>Idled sites</w:t>
                  </w:r>
                </w:p>
              </w:tc>
              <w:tc>
                <w:tcPr>
                  <w:tcW w:w="5600" w:type="dxa"/>
                </w:tcPr>
                <w:p w14:paraId="04104F3F" w14:textId="14DE06A9" w:rsidR="000C30C5" w:rsidRPr="001C1498" w:rsidRDefault="005F65AC" w:rsidP="0069478F">
                  <w:pPr>
                    <w:pStyle w:val="tabletext"/>
                  </w:pPr>
                  <w:r w:rsidRPr="001C1498">
                    <w:t xml:space="preserve">Sites that have been closed or the status has been changed to </w:t>
                  </w:r>
                  <w:r w:rsidR="00E16DEC" w:rsidRPr="001C1498">
                    <w:t>“</w:t>
                  </w:r>
                  <w:r w:rsidRPr="001C1498">
                    <w:t>not operational</w:t>
                  </w:r>
                  <w:r w:rsidR="00E16DEC" w:rsidRPr="001C1498">
                    <w:t>”</w:t>
                  </w:r>
                  <w:r w:rsidR="0069478F" w:rsidRPr="001C1498">
                    <w:t>, n</w:t>
                  </w:r>
                  <w:r w:rsidR="000C30C5" w:rsidRPr="001C1498">
                    <w:t>o known re-start date.</w:t>
                  </w:r>
                </w:p>
              </w:tc>
            </w:tr>
            <w:tr w:rsidR="003F7470" w:rsidRPr="001C1498" w14:paraId="5BBF6A69" w14:textId="77777777" w:rsidTr="00AD2FE8">
              <w:trPr>
                <w:gridAfter w:val="1"/>
                <w:wAfter w:w="5338" w:type="dxa"/>
              </w:trPr>
              <w:tc>
                <w:tcPr>
                  <w:tcW w:w="1930" w:type="dxa"/>
                </w:tcPr>
                <w:p w14:paraId="0CDF9B8F" w14:textId="212B43DC" w:rsidR="005D7F14" w:rsidRPr="001C1498" w:rsidRDefault="005D7F14" w:rsidP="00624141">
                  <w:pPr>
                    <w:pStyle w:val="tabletext"/>
                    <w:jc w:val="center"/>
                  </w:pPr>
                  <w:r w:rsidRPr="001C1498">
                    <w:t>Immediate Cause</w:t>
                  </w:r>
                </w:p>
              </w:tc>
              <w:tc>
                <w:tcPr>
                  <w:tcW w:w="5600" w:type="dxa"/>
                </w:tcPr>
                <w:p w14:paraId="795F6555" w14:textId="19B2968B" w:rsidR="005D7F14" w:rsidRPr="001C1498" w:rsidRDefault="005D7F14" w:rsidP="00624141">
                  <w:pPr>
                    <w:pStyle w:val="tabletext"/>
                  </w:pPr>
                  <w:r w:rsidRPr="001C1498">
                    <w:t>Substandard acts and conditions that immediately precede an incident.</w:t>
                  </w:r>
                </w:p>
              </w:tc>
            </w:tr>
            <w:tr w:rsidR="003F7470" w:rsidRPr="001C1498" w14:paraId="3FE56D67" w14:textId="77777777" w:rsidTr="00AD2FE8">
              <w:trPr>
                <w:gridAfter w:val="1"/>
                <w:wAfter w:w="5338" w:type="dxa"/>
              </w:trPr>
              <w:tc>
                <w:tcPr>
                  <w:tcW w:w="1930" w:type="dxa"/>
                </w:tcPr>
                <w:p w14:paraId="79BA9197" w14:textId="200C6BBC" w:rsidR="00624141" w:rsidRPr="001C1498" w:rsidRDefault="00624141" w:rsidP="00624141">
                  <w:pPr>
                    <w:pStyle w:val="tabletext"/>
                    <w:jc w:val="center"/>
                  </w:pPr>
                  <w:bookmarkStart w:id="90" w:name="IDLH"/>
                  <w:r w:rsidRPr="001C1498">
                    <w:t>Immediately Dangerous to Life or Health (IDLH)</w:t>
                  </w:r>
                  <w:bookmarkEnd w:id="90"/>
                </w:p>
              </w:tc>
              <w:tc>
                <w:tcPr>
                  <w:tcW w:w="5600" w:type="dxa"/>
                </w:tcPr>
                <w:p w14:paraId="05704A77" w14:textId="61423C57" w:rsidR="00624141" w:rsidRPr="001C1498" w:rsidRDefault="00624141" w:rsidP="00624141">
                  <w:pPr>
                    <w:pStyle w:val="tabletext"/>
                  </w:pPr>
                  <w:r w:rsidRPr="001C1498">
                    <w:t>An atmosphere that poses an immediate threat to life, would cause irreversible adverse health effects, or would impair an individual's ability to escape from a dangerous atmosphere.</w:t>
                  </w:r>
                </w:p>
              </w:tc>
            </w:tr>
            <w:tr w:rsidR="003F7470" w:rsidRPr="001C1498" w14:paraId="50319091" w14:textId="77777777" w:rsidTr="00AD2FE8">
              <w:trPr>
                <w:gridAfter w:val="1"/>
                <w:wAfter w:w="5338" w:type="dxa"/>
              </w:trPr>
              <w:tc>
                <w:tcPr>
                  <w:tcW w:w="1930" w:type="dxa"/>
                </w:tcPr>
                <w:p w14:paraId="627411EB" w14:textId="63EECABD" w:rsidR="00624141" w:rsidRPr="001C1498" w:rsidRDefault="00624141" w:rsidP="00624141">
                  <w:pPr>
                    <w:pStyle w:val="tabletext"/>
                    <w:jc w:val="center"/>
                  </w:pPr>
                  <w:bookmarkStart w:id="91" w:name="Impereable"/>
                  <w:r w:rsidRPr="001C1498">
                    <w:t>Impermeable</w:t>
                  </w:r>
                  <w:bookmarkEnd w:id="91"/>
                </w:p>
              </w:tc>
              <w:tc>
                <w:tcPr>
                  <w:tcW w:w="5600" w:type="dxa"/>
                </w:tcPr>
                <w:p w14:paraId="19E0628E" w14:textId="74ECEE84" w:rsidR="00624141" w:rsidRPr="001C1498" w:rsidRDefault="00624141" w:rsidP="00624141">
                  <w:pPr>
                    <w:pStyle w:val="tabletext"/>
                  </w:pPr>
                  <w:r w:rsidRPr="001C1498">
                    <w:t>Is defined as the ability of a secondary containment system to hold the product stored for a period of at least 72 hours.</w:t>
                  </w:r>
                </w:p>
              </w:tc>
            </w:tr>
            <w:tr w:rsidR="003F7470" w:rsidRPr="001C1498" w14:paraId="51B7EE64" w14:textId="77777777" w:rsidTr="00AD2FE8">
              <w:trPr>
                <w:gridAfter w:val="1"/>
                <w:wAfter w:w="5338" w:type="dxa"/>
              </w:trPr>
              <w:tc>
                <w:tcPr>
                  <w:tcW w:w="1930" w:type="dxa"/>
                </w:tcPr>
                <w:p w14:paraId="127F3822" w14:textId="3F077DA6" w:rsidR="00624141" w:rsidRPr="001C1498" w:rsidRDefault="00624141" w:rsidP="00624141">
                  <w:pPr>
                    <w:pStyle w:val="tabletext"/>
                    <w:jc w:val="center"/>
                  </w:pPr>
                  <w:bookmarkStart w:id="92" w:name="Incident"/>
                  <w:r w:rsidRPr="001C1498">
                    <w:t>Incident</w:t>
                  </w:r>
                  <w:bookmarkEnd w:id="92"/>
                </w:p>
              </w:tc>
              <w:tc>
                <w:tcPr>
                  <w:tcW w:w="5600" w:type="dxa"/>
                </w:tcPr>
                <w:p w14:paraId="6DCA09F8" w14:textId="77777777" w:rsidR="00624141" w:rsidRPr="001C1498" w:rsidRDefault="00624141" w:rsidP="00624141">
                  <w:pPr>
                    <w:pStyle w:val="tabletext"/>
                  </w:pPr>
                  <w:r w:rsidRPr="001C1498">
                    <w:t>An unplanned event which does or has the potential to result in a loss. This includes environmental releases, reportable injury/illness (medical aid), lost-time accident, property loss, property damage occurrences, near misses and security breaches.</w:t>
                  </w:r>
                </w:p>
                <w:p w14:paraId="359935F6" w14:textId="21C6DE75" w:rsidR="005D7F14" w:rsidRPr="001C1498" w:rsidRDefault="005D7F14" w:rsidP="00624141">
                  <w:pPr>
                    <w:pStyle w:val="tabletext"/>
                  </w:pPr>
                  <w:r w:rsidRPr="001C1498">
                    <w:lastRenderedPageBreak/>
                    <w:t>Any event that could or does result in unintended harm or damage</w:t>
                  </w:r>
                  <w:r w:rsidR="00E54EA0">
                    <w:t>.</w:t>
                  </w:r>
                </w:p>
              </w:tc>
            </w:tr>
            <w:tr w:rsidR="003F7470" w:rsidRPr="001C1498" w14:paraId="0D8B1D82" w14:textId="77777777" w:rsidTr="00AD2FE8">
              <w:trPr>
                <w:gridAfter w:val="1"/>
                <w:wAfter w:w="5338" w:type="dxa"/>
              </w:trPr>
              <w:tc>
                <w:tcPr>
                  <w:tcW w:w="1930" w:type="dxa"/>
                </w:tcPr>
                <w:p w14:paraId="51BEFA59" w14:textId="6672B1F1" w:rsidR="00624141" w:rsidRPr="003F7470" w:rsidRDefault="00624141" w:rsidP="00624141">
                  <w:pPr>
                    <w:pStyle w:val="tabletext"/>
                    <w:jc w:val="center"/>
                  </w:pPr>
                  <w:r w:rsidRPr="003F7470">
                    <w:lastRenderedPageBreak/>
                    <w:t>Incident Energy</w:t>
                  </w:r>
                </w:p>
              </w:tc>
              <w:tc>
                <w:tcPr>
                  <w:tcW w:w="5600" w:type="dxa"/>
                </w:tcPr>
                <w:p w14:paraId="26971847" w14:textId="59216296" w:rsidR="00624141" w:rsidRPr="003F7470" w:rsidRDefault="00624141" w:rsidP="00624141">
                  <w:pPr>
                    <w:pStyle w:val="tabletext"/>
                  </w:pPr>
                  <w:r w:rsidRPr="003F7470">
                    <w:t>The amount of energy impressed on a surface, a certain distance from the source, generated during an electrical arc event.</w:t>
                  </w:r>
                </w:p>
              </w:tc>
            </w:tr>
            <w:tr w:rsidR="003F7470" w:rsidRPr="001C1498" w14:paraId="7107DD00" w14:textId="77777777" w:rsidTr="00AD2FE8">
              <w:trPr>
                <w:gridAfter w:val="1"/>
                <w:wAfter w:w="5338" w:type="dxa"/>
              </w:trPr>
              <w:tc>
                <w:tcPr>
                  <w:tcW w:w="1930" w:type="dxa"/>
                </w:tcPr>
                <w:p w14:paraId="6F42353A" w14:textId="3EBA3E4B" w:rsidR="005D7F14" w:rsidRPr="003F7470" w:rsidRDefault="005D7F14" w:rsidP="00624141">
                  <w:pPr>
                    <w:pStyle w:val="tabletext"/>
                    <w:jc w:val="center"/>
                  </w:pPr>
                  <w:r w:rsidRPr="001C1498">
                    <w:t>Incident Investigation Start</w:t>
                  </w:r>
                </w:p>
              </w:tc>
              <w:tc>
                <w:tcPr>
                  <w:tcW w:w="5600" w:type="dxa"/>
                </w:tcPr>
                <w:p w14:paraId="5A00F019" w14:textId="6CC61729" w:rsidR="005D7F14" w:rsidRPr="003F7470" w:rsidRDefault="005D7F14" w:rsidP="00624141">
                  <w:pPr>
                    <w:pStyle w:val="tabletext"/>
                  </w:pPr>
                  <w:r w:rsidRPr="001C1498">
                    <w:t>An investigation is considered started when evidence is being collected and preserved</w:t>
                  </w:r>
                  <w:r w:rsidR="00E54EA0">
                    <w:t>.</w:t>
                  </w:r>
                </w:p>
              </w:tc>
            </w:tr>
            <w:tr w:rsidR="003F7470" w:rsidRPr="001C1498" w14:paraId="7F6BFFF1" w14:textId="77777777" w:rsidTr="00AD2FE8">
              <w:trPr>
                <w:gridAfter w:val="1"/>
                <w:wAfter w:w="5338" w:type="dxa"/>
              </w:trPr>
              <w:tc>
                <w:tcPr>
                  <w:tcW w:w="1930" w:type="dxa"/>
                </w:tcPr>
                <w:p w14:paraId="006FDA32" w14:textId="08607A38" w:rsidR="00624141" w:rsidRPr="001C1498" w:rsidRDefault="00624141" w:rsidP="00624141">
                  <w:pPr>
                    <w:pStyle w:val="tabletext"/>
                    <w:jc w:val="center"/>
                  </w:pPr>
                  <w:bookmarkStart w:id="93" w:name="Independent_field_verification"/>
                  <w:r w:rsidRPr="003F7470">
                    <w:t>Independent Field Verification</w:t>
                  </w:r>
                  <w:bookmarkEnd w:id="93"/>
                </w:p>
              </w:tc>
              <w:tc>
                <w:tcPr>
                  <w:tcW w:w="5600" w:type="dxa"/>
                </w:tcPr>
                <w:p w14:paraId="3D9BF2AC" w14:textId="7CE1202E" w:rsidR="00624141" w:rsidRPr="003F7470" w:rsidRDefault="00624141" w:rsidP="00624141">
                  <w:pPr>
                    <w:pStyle w:val="tabletext"/>
                  </w:pPr>
                  <w:r w:rsidRPr="003F7470">
                    <w:t>The act of physically verifying (in the field) that all lockout devices have been placed on the appropriate energy isolating devices in a manner such that the energy isolating device cannot be manipulated from the “lockout” position back to the “normal operation” position and performing a “</w:t>
                  </w:r>
                  <w:r w:rsidR="00E54EA0">
                    <w:t>t</w:t>
                  </w:r>
                  <w:r w:rsidRPr="003F7470">
                    <w:t xml:space="preserve">ryout” to ensure the isolation was successful.  </w:t>
                  </w:r>
                </w:p>
                <w:p w14:paraId="5E124EF5" w14:textId="22B9830F" w:rsidR="00624141" w:rsidRPr="003F7470" w:rsidRDefault="00624141" w:rsidP="00624141">
                  <w:pPr>
                    <w:pStyle w:val="tabletext"/>
                  </w:pPr>
                  <w:r w:rsidRPr="003F7470">
                    <w:rPr>
                      <w:noProof/>
                    </w:rPr>
                    <w:drawing>
                      <wp:inline distT="0" distB="0" distL="0" distR="0" wp14:anchorId="3D75196D" wp14:editId="505D3A35">
                        <wp:extent cx="152400" cy="133350"/>
                        <wp:effectExtent l="19050" t="0" r="0" b="0"/>
                        <wp:docPr id="6" name="Picture 6" descr="icon_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_note.png"/>
                                <pic:cNvPicPr>
                                  <a:picLocks noChangeAspect="1" noChangeArrowheads="1"/>
                                </pic:cNvPicPr>
                              </pic:nvPicPr>
                              <pic:blipFill>
                                <a:blip r:embed="rId13"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3F7470">
                    <w:t xml:space="preserve"> </w:t>
                  </w:r>
                  <w:r w:rsidRPr="001C1498">
                    <w:rPr>
                      <w:b/>
                      <w:i/>
                    </w:rPr>
                    <w:t>Note:</w:t>
                  </w:r>
                  <w:r w:rsidRPr="003F7470">
                    <w:t xml:space="preserve"> This cannot be performed by the individual that applied the locks to the energy isolation devices.</w:t>
                  </w:r>
                </w:p>
              </w:tc>
            </w:tr>
            <w:tr w:rsidR="00650F35" w:rsidRPr="001C1498" w14:paraId="797E6F26" w14:textId="77777777" w:rsidTr="00AD2FE8">
              <w:trPr>
                <w:gridAfter w:val="1"/>
                <w:wAfter w:w="5338" w:type="dxa"/>
              </w:trPr>
              <w:tc>
                <w:tcPr>
                  <w:tcW w:w="1930" w:type="dxa"/>
                </w:tcPr>
                <w:p w14:paraId="1CB85547" w14:textId="15B01770" w:rsidR="00650F35" w:rsidRPr="003F7470" w:rsidRDefault="00650F35" w:rsidP="00624141">
                  <w:pPr>
                    <w:pStyle w:val="tabletext"/>
                    <w:jc w:val="center"/>
                  </w:pPr>
                  <w:r>
                    <w:t>Industrial Stairway</w:t>
                  </w:r>
                </w:p>
              </w:tc>
              <w:tc>
                <w:tcPr>
                  <w:tcW w:w="5600" w:type="dxa"/>
                </w:tcPr>
                <w:p w14:paraId="66AC4275" w14:textId="1F7FEED8" w:rsidR="00650F35" w:rsidRPr="003F7470" w:rsidRDefault="00650F35" w:rsidP="00624141">
                  <w:pPr>
                    <w:pStyle w:val="tabletext"/>
                  </w:pPr>
                  <w:r w:rsidRPr="001C1498">
                    <w:t>Interior and exterior stairs serving machinery, tanks, equipment, and stairs to or from floors, platforms or pits. This section does not apply to: stairs used for fire exit purposes, construction operations, or articulated stairs.</w:t>
                  </w:r>
                </w:p>
              </w:tc>
            </w:tr>
            <w:tr w:rsidR="003F7470" w:rsidRPr="001C1498" w14:paraId="294CECC2" w14:textId="77777777" w:rsidTr="00AD2FE8">
              <w:trPr>
                <w:gridAfter w:val="1"/>
                <w:wAfter w:w="5338" w:type="dxa"/>
              </w:trPr>
              <w:tc>
                <w:tcPr>
                  <w:tcW w:w="1930" w:type="dxa"/>
                </w:tcPr>
                <w:p w14:paraId="30BE6297" w14:textId="0E4543E5" w:rsidR="00624141" w:rsidRPr="003F7470" w:rsidRDefault="00624141" w:rsidP="00624141">
                  <w:pPr>
                    <w:pStyle w:val="tabletext"/>
                    <w:jc w:val="center"/>
                  </w:pPr>
                  <w:r w:rsidRPr="003F7470">
                    <w:br/>
                  </w:r>
                  <w:bookmarkStart w:id="94" w:name="Inertia_Reel"/>
                  <w:r w:rsidRPr="003F7470">
                    <w:t>Inertia Reel</w:t>
                  </w:r>
                  <w:bookmarkEnd w:id="94"/>
                </w:p>
              </w:tc>
              <w:tc>
                <w:tcPr>
                  <w:tcW w:w="5600" w:type="dxa"/>
                </w:tcPr>
                <w:p w14:paraId="12D8FC1F" w14:textId="3B7D1C8F" w:rsidR="00624141" w:rsidRPr="003F7470" w:rsidRDefault="00624141" w:rsidP="00624141">
                  <w:pPr>
                    <w:pStyle w:val="tabletext"/>
                  </w:pPr>
                  <w:r w:rsidRPr="003F7470">
                    <w:t>A mechanical device that arrests a fall by locking onto a drop line and, at the same time, allows freedom of movement. (AKA. Self-Retracting Lanyard(SRL))</w:t>
                  </w:r>
                </w:p>
              </w:tc>
            </w:tr>
            <w:tr w:rsidR="003F7470" w:rsidRPr="001C1498" w14:paraId="0E1143A1" w14:textId="77777777" w:rsidTr="00AD2FE8">
              <w:trPr>
                <w:gridAfter w:val="1"/>
                <w:wAfter w:w="5338" w:type="dxa"/>
              </w:trPr>
              <w:tc>
                <w:tcPr>
                  <w:tcW w:w="1930" w:type="dxa"/>
                </w:tcPr>
                <w:p w14:paraId="0F9C56C4" w14:textId="7B3546AF" w:rsidR="005D7F14" w:rsidRPr="003F7470" w:rsidRDefault="005D7F14" w:rsidP="00624141">
                  <w:pPr>
                    <w:pStyle w:val="tabletext"/>
                    <w:jc w:val="center"/>
                  </w:pPr>
                  <w:r w:rsidRPr="001C1498">
                    <w:t>Injury/Illness</w:t>
                  </w:r>
                </w:p>
              </w:tc>
              <w:tc>
                <w:tcPr>
                  <w:tcW w:w="5600" w:type="dxa"/>
                </w:tcPr>
                <w:p w14:paraId="7BB94822" w14:textId="410AE1B9" w:rsidR="005D7F14" w:rsidRPr="003F7470" w:rsidRDefault="005D7F14" w:rsidP="00624141">
                  <w:pPr>
                    <w:pStyle w:val="tabletext"/>
                  </w:pPr>
                  <w:r w:rsidRPr="001C1498">
                    <w:t>Work-related personal injury or illness</w:t>
                  </w:r>
                  <w:r w:rsidR="003C4149">
                    <w:t xml:space="preserve"> </w:t>
                  </w:r>
                  <w:r w:rsidR="00E54EA0">
                    <w:t>o</w:t>
                  </w:r>
                  <w:r w:rsidRPr="001C1498">
                    <w:t>r contact with an agent</w:t>
                  </w:r>
                  <w:r w:rsidR="00E54EA0">
                    <w:t>.</w:t>
                  </w:r>
                  <w:r w:rsidRPr="001C1498">
                    <w:t xml:space="preserve"> </w:t>
                  </w:r>
                  <w:r w:rsidR="00E54EA0">
                    <w:t>E</w:t>
                  </w:r>
                  <w:r w:rsidRPr="001C1498">
                    <w:t>ven if first aid was not required, it is an injury with no treatment</w:t>
                  </w:r>
                  <w:r w:rsidR="00E54EA0">
                    <w:t>.</w:t>
                  </w:r>
                </w:p>
              </w:tc>
            </w:tr>
            <w:tr w:rsidR="003F7470" w:rsidRPr="001C1498" w14:paraId="153F6816" w14:textId="77777777" w:rsidTr="00AD2FE8">
              <w:trPr>
                <w:gridAfter w:val="1"/>
                <w:wAfter w:w="5338" w:type="dxa"/>
              </w:trPr>
              <w:tc>
                <w:tcPr>
                  <w:tcW w:w="1930" w:type="dxa"/>
                </w:tcPr>
                <w:p w14:paraId="57AFC960" w14:textId="1DE37534" w:rsidR="005D7F14" w:rsidRPr="003F7470" w:rsidRDefault="005D7F14" w:rsidP="00624141">
                  <w:pPr>
                    <w:pStyle w:val="tabletext"/>
                    <w:jc w:val="center"/>
                  </w:pPr>
                  <w:r w:rsidRPr="001C1498">
                    <w:t>Intended Activities</w:t>
                  </w:r>
                </w:p>
              </w:tc>
              <w:tc>
                <w:tcPr>
                  <w:tcW w:w="5600" w:type="dxa"/>
                </w:tcPr>
                <w:p w14:paraId="0DCD3A39" w14:textId="4448AA44" w:rsidR="005D7F14" w:rsidRPr="003F7470" w:rsidRDefault="005D7F14" w:rsidP="0069478F">
                  <w:pPr>
                    <w:pStyle w:val="tabletext"/>
                  </w:pPr>
                  <w:r w:rsidRPr="001C1498">
                    <w:t>Normal intentional operational activities that result in an environmental impact</w:t>
                  </w:r>
                  <w:r w:rsidR="00E54EA0">
                    <w:t>.</w:t>
                  </w:r>
                  <w:r w:rsidRPr="001C1498">
                    <w:t xml:space="preserve"> (e.g. water use, energy use, mining/reclamation, greenhouse gas emissions, burning of fossil fuels, removing agricultural land from production, sound from industrial facilities, etc.)  </w:t>
                  </w:r>
                </w:p>
              </w:tc>
            </w:tr>
            <w:tr w:rsidR="003F7470" w:rsidRPr="001C1498" w14:paraId="3F1D24BA" w14:textId="77777777" w:rsidTr="00AD2FE8">
              <w:trPr>
                <w:gridAfter w:val="1"/>
                <w:wAfter w:w="5338" w:type="dxa"/>
              </w:trPr>
              <w:tc>
                <w:tcPr>
                  <w:tcW w:w="1930" w:type="dxa"/>
                </w:tcPr>
                <w:p w14:paraId="59C660ED" w14:textId="797EA7AB" w:rsidR="00624141" w:rsidRPr="003F7470" w:rsidRDefault="00624141" w:rsidP="00624141">
                  <w:pPr>
                    <w:pStyle w:val="tabletext"/>
                    <w:jc w:val="center"/>
                  </w:pPr>
                  <w:bookmarkStart w:id="95" w:name="Interlock"/>
                  <w:r w:rsidRPr="003F7470">
                    <w:t>Interlock</w:t>
                  </w:r>
                  <w:bookmarkEnd w:id="95"/>
                </w:p>
              </w:tc>
              <w:tc>
                <w:tcPr>
                  <w:tcW w:w="5600" w:type="dxa"/>
                </w:tcPr>
                <w:p w14:paraId="2A815817" w14:textId="5E7F8E4A" w:rsidR="00624141" w:rsidRPr="003F7470" w:rsidRDefault="00624141" w:rsidP="00624141">
                  <w:pPr>
                    <w:pStyle w:val="tabletext"/>
                  </w:pPr>
                  <w:r w:rsidRPr="003F7470">
                    <w:t>A safety device that is normally automatically activated by process instrumentation to prevent a hazardous condition from occurring in a process.</w:t>
                  </w:r>
                </w:p>
              </w:tc>
            </w:tr>
            <w:tr w:rsidR="003F7470" w:rsidRPr="001C1498" w14:paraId="16178E04" w14:textId="77777777" w:rsidTr="00AD2FE8">
              <w:trPr>
                <w:gridAfter w:val="1"/>
                <w:wAfter w:w="5338" w:type="dxa"/>
              </w:trPr>
              <w:tc>
                <w:tcPr>
                  <w:tcW w:w="1930" w:type="dxa"/>
                </w:tcPr>
                <w:p w14:paraId="69BBCEAC" w14:textId="16B18DF8" w:rsidR="005D7F14" w:rsidRPr="003F7470" w:rsidRDefault="005D7F14" w:rsidP="00624141">
                  <w:pPr>
                    <w:pStyle w:val="tabletext"/>
                    <w:jc w:val="center"/>
                  </w:pPr>
                  <w:r w:rsidRPr="001C1498">
                    <w:t>Internal Controlled Documents</w:t>
                  </w:r>
                </w:p>
              </w:tc>
              <w:tc>
                <w:tcPr>
                  <w:tcW w:w="5600" w:type="dxa"/>
                </w:tcPr>
                <w:p w14:paraId="64F4957B" w14:textId="5C4D8DD6" w:rsidR="005D7F14" w:rsidRPr="003F7470" w:rsidRDefault="005D7F14" w:rsidP="00624141">
                  <w:pPr>
                    <w:pStyle w:val="tabletext"/>
                  </w:pPr>
                  <w:r w:rsidRPr="001C1498">
                    <w:t>Any written item, printed or electronic in nature, created within Mosaic that is necessary for the planning and/or operation of one or more of Mosaic’s management system(s).  This includes written procedures, plans, programs, blank forms, spreadsheets, work instructions, job aids, drawings or other items that describe how tasks conducted related to a management system process are to be performed</w:t>
                  </w:r>
                  <w:r w:rsidR="00E54EA0">
                    <w:t>.</w:t>
                  </w:r>
                </w:p>
              </w:tc>
            </w:tr>
            <w:tr w:rsidR="003F7470" w:rsidRPr="001C1498" w14:paraId="40CD1B8D" w14:textId="77777777" w:rsidTr="00AD2FE8">
              <w:trPr>
                <w:gridAfter w:val="1"/>
                <w:wAfter w:w="5338" w:type="dxa"/>
              </w:trPr>
              <w:tc>
                <w:tcPr>
                  <w:tcW w:w="1930" w:type="dxa"/>
                </w:tcPr>
                <w:p w14:paraId="73EA8EA8" w14:textId="5C6600CB" w:rsidR="00624141" w:rsidRPr="003F7470" w:rsidRDefault="00624141" w:rsidP="00624141">
                  <w:pPr>
                    <w:pStyle w:val="tabletext"/>
                    <w:jc w:val="center"/>
                  </w:pPr>
                  <w:bookmarkStart w:id="96" w:name="Isolation"/>
                  <w:r w:rsidRPr="003F7470">
                    <w:lastRenderedPageBreak/>
                    <w:t>Isolation</w:t>
                  </w:r>
                  <w:bookmarkEnd w:id="96"/>
                </w:p>
              </w:tc>
              <w:tc>
                <w:tcPr>
                  <w:tcW w:w="5600" w:type="dxa"/>
                </w:tcPr>
                <w:p w14:paraId="086FB706" w14:textId="78C29ECE" w:rsidR="00624141" w:rsidRPr="003F7470" w:rsidRDefault="00624141" w:rsidP="00624141">
                  <w:pPr>
                    <w:pStyle w:val="tabletext"/>
                  </w:pPr>
                  <w:r w:rsidRPr="003F7470">
                    <w:t>The lockout/tagout/tryout of equipment such that all sources of energy are physically removed/disconnected, rendering a system in a safe mode.</w:t>
                  </w:r>
                </w:p>
              </w:tc>
            </w:tr>
            <w:tr w:rsidR="00A63B66" w:rsidRPr="001C1498" w14:paraId="53E67E88" w14:textId="77777777" w:rsidTr="00AD2FE8">
              <w:trPr>
                <w:gridAfter w:val="1"/>
                <w:wAfter w:w="5338" w:type="dxa"/>
              </w:trPr>
              <w:tc>
                <w:tcPr>
                  <w:tcW w:w="1930" w:type="dxa"/>
                </w:tcPr>
                <w:p w14:paraId="3FEDE6B5" w14:textId="18762904" w:rsidR="00A63B66" w:rsidRPr="003F7470" w:rsidRDefault="00A63B66" w:rsidP="00624141">
                  <w:pPr>
                    <w:pStyle w:val="tabletext"/>
                    <w:jc w:val="center"/>
                  </w:pPr>
                  <w:r>
                    <w:t>Ladder Safety System</w:t>
                  </w:r>
                </w:p>
              </w:tc>
              <w:tc>
                <w:tcPr>
                  <w:tcW w:w="5600" w:type="dxa"/>
                </w:tcPr>
                <w:p w14:paraId="24B87829" w14:textId="055B71EE" w:rsidR="00A63B66" w:rsidRPr="003F7470" w:rsidRDefault="00A63B66" w:rsidP="0056079E">
                  <w:pPr>
                    <w:pStyle w:val="MosaicLevel2"/>
                    <w:numPr>
                      <w:ilvl w:val="0"/>
                      <w:numId w:val="0"/>
                    </w:numPr>
                    <w:ind w:left="10"/>
                  </w:pPr>
                  <w:r w:rsidRPr="001C1498">
                    <w:rPr>
                      <w:rFonts w:ascii="Calibri" w:eastAsiaTheme="minorHAnsi" w:hAnsi="Calibri" w:cs="Calibri"/>
                      <w:sz w:val="22"/>
                      <w:szCs w:val="20"/>
                    </w:rPr>
                    <w:t>A system attached to a fixed ladder designed to eliminate or reduce the possibility of a worker falling off the ladder. A ladder safety system usually consists of a carrier, safety sleeve, lanyard, connectors, and body harness. Cages and wells are not considered ladder safety systems.</w:t>
                  </w:r>
                </w:p>
              </w:tc>
            </w:tr>
            <w:tr w:rsidR="003F7470" w:rsidRPr="001C1498" w14:paraId="433EDC7E" w14:textId="77777777" w:rsidTr="00AD2FE8">
              <w:trPr>
                <w:gridAfter w:val="1"/>
                <w:wAfter w:w="5338" w:type="dxa"/>
              </w:trPr>
              <w:tc>
                <w:tcPr>
                  <w:tcW w:w="1930" w:type="dxa"/>
                </w:tcPr>
                <w:p w14:paraId="6C7544C6" w14:textId="514EAB3C" w:rsidR="00624141" w:rsidRPr="003F7470" w:rsidRDefault="00624141" w:rsidP="00624141">
                  <w:pPr>
                    <w:pStyle w:val="tabletext"/>
                    <w:jc w:val="center"/>
                  </w:pPr>
                  <w:bookmarkStart w:id="97" w:name="Lanyard"/>
                  <w:r w:rsidRPr="003F7470">
                    <w:t>Lanyard</w:t>
                  </w:r>
                  <w:bookmarkEnd w:id="97"/>
                </w:p>
              </w:tc>
              <w:tc>
                <w:tcPr>
                  <w:tcW w:w="5600" w:type="dxa"/>
                </w:tcPr>
                <w:p w14:paraId="69DC4B3A" w14:textId="3F44886F" w:rsidR="00624141" w:rsidRPr="003F7470" w:rsidRDefault="00624141" w:rsidP="00624141">
                  <w:pPr>
                    <w:pStyle w:val="tabletext"/>
                  </w:pPr>
                  <w:r w:rsidRPr="003F7470">
                    <w:t>A line used to connect a harness to an anchor point or a static line in situations where there is a risk of a fall.</w:t>
                  </w:r>
                </w:p>
              </w:tc>
            </w:tr>
            <w:tr w:rsidR="003F7470" w:rsidRPr="001C1498" w14:paraId="63C5173A" w14:textId="77777777" w:rsidTr="00AD2FE8">
              <w:trPr>
                <w:gridAfter w:val="1"/>
                <w:wAfter w:w="5338" w:type="dxa"/>
              </w:trPr>
              <w:tc>
                <w:tcPr>
                  <w:tcW w:w="1930" w:type="dxa"/>
                </w:tcPr>
                <w:p w14:paraId="189866A2" w14:textId="01FD457F" w:rsidR="005D7F14" w:rsidRPr="003F7470" w:rsidRDefault="005D7F14" w:rsidP="00624141">
                  <w:pPr>
                    <w:pStyle w:val="tabletext"/>
                    <w:jc w:val="center"/>
                  </w:pPr>
                  <w:r w:rsidRPr="001C1498">
                    <w:t>Legal Requirements</w:t>
                  </w:r>
                </w:p>
              </w:tc>
              <w:tc>
                <w:tcPr>
                  <w:tcW w:w="5600" w:type="dxa"/>
                </w:tcPr>
                <w:p w14:paraId="29A616CA" w14:textId="16CE63CA" w:rsidR="005D7F14" w:rsidRPr="003F7470" w:rsidRDefault="005D7F14" w:rsidP="00624141">
                  <w:pPr>
                    <w:pStyle w:val="tabletext"/>
                  </w:pPr>
                  <w:r w:rsidRPr="001C1498">
                    <w:t>Environmental or occupational health and safety requirements established by, regulatory authorities, including ordinances, permits or licenses</w:t>
                  </w:r>
                  <w:r w:rsidR="00E54EA0">
                    <w:t>.</w:t>
                  </w:r>
                </w:p>
              </w:tc>
            </w:tr>
            <w:tr w:rsidR="003F7470" w:rsidRPr="001C1498" w14:paraId="2B3B5379" w14:textId="77777777" w:rsidTr="00AD2FE8">
              <w:trPr>
                <w:gridAfter w:val="1"/>
                <w:wAfter w:w="5338" w:type="dxa"/>
              </w:trPr>
              <w:tc>
                <w:tcPr>
                  <w:tcW w:w="1930" w:type="dxa"/>
                </w:tcPr>
                <w:p w14:paraId="44799E97" w14:textId="30B96C1A" w:rsidR="00624141" w:rsidRPr="003F7470" w:rsidRDefault="00624141" w:rsidP="00624141">
                  <w:pPr>
                    <w:pStyle w:val="tabletext"/>
                    <w:jc w:val="center"/>
                  </w:pPr>
                  <w:bookmarkStart w:id="98" w:name="Life_Critical_Standard"/>
                  <w:r w:rsidRPr="003F7470">
                    <w:t>Life Critical Standard</w:t>
                  </w:r>
                  <w:bookmarkEnd w:id="98"/>
                </w:p>
              </w:tc>
              <w:tc>
                <w:tcPr>
                  <w:tcW w:w="5600" w:type="dxa"/>
                </w:tcPr>
                <w:p w14:paraId="08C5E6FE" w14:textId="3FC6FF16" w:rsidR="00624141" w:rsidRPr="003F7470" w:rsidRDefault="00624141" w:rsidP="00624141">
                  <w:pPr>
                    <w:pStyle w:val="tabletext"/>
                  </w:pPr>
                  <w:r w:rsidRPr="003F7470">
                    <w:t>A corporate Standard developed around a specific EHS topic that defines operational controls/requirements for specific risks/compliance categories.  If the control requirements within the Standard fail or are missing, there is increased potential or likelihood of a fatality or life altering incident.</w:t>
                  </w:r>
                </w:p>
              </w:tc>
            </w:tr>
            <w:tr w:rsidR="003F7470" w:rsidRPr="001C1498" w14:paraId="2BF7573B" w14:textId="77777777" w:rsidTr="00AD2FE8">
              <w:trPr>
                <w:gridAfter w:val="1"/>
                <w:wAfter w:w="5338" w:type="dxa"/>
              </w:trPr>
              <w:tc>
                <w:tcPr>
                  <w:tcW w:w="1930" w:type="dxa"/>
                </w:tcPr>
                <w:p w14:paraId="68581014" w14:textId="4ADA3E8F" w:rsidR="000C30C5" w:rsidRPr="003F7470" w:rsidRDefault="000C30C5" w:rsidP="00624141">
                  <w:pPr>
                    <w:pStyle w:val="tabletext"/>
                    <w:jc w:val="center"/>
                  </w:pPr>
                  <w:r w:rsidRPr="003F7470">
                    <w:t>Life Cycle</w:t>
                  </w:r>
                </w:p>
              </w:tc>
              <w:tc>
                <w:tcPr>
                  <w:tcW w:w="5600" w:type="dxa"/>
                </w:tcPr>
                <w:p w14:paraId="1002C953" w14:textId="06D6F21C" w:rsidR="000C30C5" w:rsidRPr="003F7470" w:rsidRDefault="000C30C5" w:rsidP="00624141">
                  <w:pPr>
                    <w:pStyle w:val="tabletext"/>
                  </w:pPr>
                  <w:r w:rsidRPr="003F7470">
                    <w:t>Consecutive and interlinked stages of a product (or service) system, from raw material acquisition or generation from natural resources to final disposal.  NOTE 1: includes acquisition of raw materials, design, production, transportation/delivery, use, end-of-life treatment and final disposal</w:t>
                  </w:r>
                  <w:r w:rsidR="00E54EA0">
                    <w:t>.</w:t>
                  </w:r>
                </w:p>
                <w:p w14:paraId="156DAFA0" w14:textId="23789CDD" w:rsidR="000C30C5" w:rsidRPr="003F7470" w:rsidRDefault="000C30C5" w:rsidP="000C30C5">
                  <w:pPr>
                    <w:pStyle w:val="tabletext"/>
                  </w:pPr>
                  <w:r w:rsidRPr="003F7470">
                    <w:t>Definition per ISO14001:2015</w:t>
                  </w:r>
                </w:p>
              </w:tc>
            </w:tr>
            <w:tr w:rsidR="003F7470" w:rsidRPr="001C1498" w14:paraId="606A5FC8" w14:textId="77777777" w:rsidTr="00AD2FE8">
              <w:trPr>
                <w:gridAfter w:val="1"/>
                <w:wAfter w:w="5338" w:type="dxa"/>
              </w:trPr>
              <w:tc>
                <w:tcPr>
                  <w:tcW w:w="1930" w:type="dxa"/>
                </w:tcPr>
                <w:p w14:paraId="0115BF1D" w14:textId="6BE95378" w:rsidR="00624141" w:rsidRPr="003F7470" w:rsidRDefault="00624141" w:rsidP="00624141">
                  <w:pPr>
                    <w:pStyle w:val="tabletext"/>
                    <w:jc w:val="center"/>
                  </w:pPr>
                  <w:r w:rsidRPr="003F7470">
                    <w:t>Lifting Equipment</w:t>
                  </w:r>
                </w:p>
              </w:tc>
              <w:tc>
                <w:tcPr>
                  <w:tcW w:w="5600" w:type="dxa"/>
                </w:tcPr>
                <w:p w14:paraId="3A516A5E" w14:textId="0CECF23F" w:rsidR="00624141" w:rsidRPr="003F7470" w:rsidRDefault="00624141" w:rsidP="00624141">
                  <w:pPr>
                    <w:pStyle w:val="tabletext"/>
                  </w:pPr>
                  <w:r w:rsidRPr="003F7470">
                    <w:t>Any device which is used or designed to be used directly or indirectly to connect a load to a crane/hoist and which does not form part of a load</w:t>
                  </w:r>
                  <w:r w:rsidR="00CE38C8">
                    <w:t>.</w:t>
                  </w:r>
                  <w:r w:rsidRPr="003F7470">
                    <w:t xml:space="preserve"> (i.e., wire rope slings, chain slings, fiber slings, hooks, swivels, shackles, eye bolts, rigging screws, wedge sockets, plate clamps and lifting beams)</w:t>
                  </w:r>
                </w:p>
              </w:tc>
            </w:tr>
            <w:tr w:rsidR="003F7470" w:rsidRPr="001C1498" w14:paraId="48B30D5B" w14:textId="77777777" w:rsidTr="00AD2FE8">
              <w:trPr>
                <w:gridAfter w:val="1"/>
                <w:wAfter w:w="5338" w:type="dxa"/>
              </w:trPr>
              <w:tc>
                <w:tcPr>
                  <w:tcW w:w="1930" w:type="dxa"/>
                </w:tcPr>
                <w:p w14:paraId="74FD8961" w14:textId="6A9263EE" w:rsidR="00624141" w:rsidRPr="003F7470" w:rsidRDefault="00624141" w:rsidP="00624141">
                  <w:pPr>
                    <w:pStyle w:val="tabletext"/>
                    <w:jc w:val="center"/>
                  </w:pPr>
                  <w:bookmarkStart w:id="99" w:name="Lifting_operation"/>
                  <w:r w:rsidRPr="003F7470">
                    <w:t>Lifting Operation</w:t>
                  </w:r>
                  <w:bookmarkEnd w:id="99"/>
                </w:p>
              </w:tc>
              <w:tc>
                <w:tcPr>
                  <w:tcW w:w="5600" w:type="dxa"/>
                </w:tcPr>
                <w:p w14:paraId="3D8C4154" w14:textId="592B3852" w:rsidR="00624141" w:rsidRPr="003F7470" w:rsidRDefault="00624141" w:rsidP="00624141">
                  <w:pPr>
                    <w:pStyle w:val="tabletext"/>
                  </w:pPr>
                  <w:r w:rsidRPr="003F7470">
                    <w:t>Any operation using a crane/hoist and lifting equipment that involves the raising and lowering of a load, including the suspension of a load.</w:t>
                  </w:r>
                </w:p>
              </w:tc>
            </w:tr>
            <w:tr w:rsidR="003F7470" w:rsidRPr="001C1498" w14:paraId="58B3A683" w14:textId="77777777" w:rsidTr="00AD2FE8">
              <w:trPr>
                <w:gridAfter w:val="1"/>
                <w:wAfter w:w="5338" w:type="dxa"/>
              </w:trPr>
              <w:tc>
                <w:tcPr>
                  <w:tcW w:w="1930" w:type="dxa"/>
                </w:tcPr>
                <w:p w14:paraId="3BDAE345" w14:textId="7F07E0BA" w:rsidR="008D2688" w:rsidRPr="001C1498" w:rsidRDefault="008D2688" w:rsidP="00624141">
                  <w:pPr>
                    <w:pStyle w:val="tabletext"/>
                    <w:jc w:val="center"/>
                  </w:pPr>
                  <w:r w:rsidRPr="001C1498">
                    <w:t>Lift Plan</w:t>
                  </w:r>
                </w:p>
              </w:tc>
              <w:tc>
                <w:tcPr>
                  <w:tcW w:w="5600" w:type="dxa"/>
                </w:tcPr>
                <w:p w14:paraId="574DA4AF" w14:textId="236702E4" w:rsidR="008D2688" w:rsidRPr="003F7470" w:rsidRDefault="008D2688" w:rsidP="00624141">
                  <w:pPr>
                    <w:pStyle w:val="tabletext"/>
                  </w:pPr>
                  <w:r w:rsidRPr="003F7470">
                    <w:t>A documented calculation used to determine if a cranes/hoist’s capacity is suitable for lifting a particular object in the planned set up.  Lift plans are typically divided into three categories: simple or routine, critical and engineered.</w:t>
                  </w:r>
                </w:p>
              </w:tc>
            </w:tr>
            <w:tr w:rsidR="003F7470" w:rsidRPr="001C1498" w14:paraId="3CA17AD5" w14:textId="77777777" w:rsidTr="00AD2FE8">
              <w:trPr>
                <w:gridAfter w:val="1"/>
                <w:wAfter w:w="5338" w:type="dxa"/>
              </w:trPr>
              <w:tc>
                <w:tcPr>
                  <w:tcW w:w="1930" w:type="dxa"/>
                </w:tcPr>
                <w:p w14:paraId="6D46BE47" w14:textId="25F7A966" w:rsidR="00624141" w:rsidRPr="001C1498" w:rsidRDefault="00624141" w:rsidP="00624141">
                  <w:pPr>
                    <w:pStyle w:val="tabletext"/>
                    <w:jc w:val="center"/>
                  </w:pPr>
                  <w:bookmarkStart w:id="100" w:name="Line_break"/>
                  <w:r w:rsidRPr="001C1498">
                    <w:t>Line Break/Equipment Opening</w:t>
                  </w:r>
                  <w:bookmarkEnd w:id="100"/>
                </w:p>
              </w:tc>
              <w:tc>
                <w:tcPr>
                  <w:tcW w:w="5600" w:type="dxa"/>
                </w:tcPr>
                <w:p w14:paraId="4DFEA234" w14:textId="77777777" w:rsidR="00624141" w:rsidRPr="003F7470" w:rsidRDefault="00624141" w:rsidP="00624141">
                  <w:pPr>
                    <w:pStyle w:val="tabletext"/>
                  </w:pPr>
                  <w:r w:rsidRPr="003F7470">
                    <w:t xml:space="preserve">The act of disconnecting piping or opening process systems that contain or may contain hazardous materials by unbolting, unscrewing, cutting, or other means.  This begins </w:t>
                  </w:r>
                  <w:r w:rsidRPr="003F7470">
                    <w:lastRenderedPageBreak/>
                    <w:t>with the loosening of the first bolt/nut or other activities to gain access to the system being worked on.</w:t>
                  </w:r>
                </w:p>
              </w:tc>
            </w:tr>
            <w:tr w:rsidR="003F7470" w:rsidRPr="001C1498" w14:paraId="69618FB2" w14:textId="77777777" w:rsidTr="00AD2FE8">
              <w:trPr>
                <w:gridAfter w:val="1"/>
                <w:wAfter w:w="5338" w:type="dxa"/>
              </w:trPr>
              <w:tc>
                <w:tcPr>
                  <w:tcW w:w="1930" w:type="dxa"/>
                </w:tcPr>
                <w:p w14:paraId="7985042A" w14:textId="5ED291A1" w:rsidR="0022420E" w:rsidRPr="001C1498" w:rsidRDefault="0022420E" w:rsidP="00624141">
                  <w:pPr>
                    <w:pStyle w:val="tabletext"/>
                    <w:jc w:val="center"/>
                  </w:pPr>
                  <w:r w:rsidRPr="001C1498">
                    <w:lastRenderedPageBreak/>
                    <w:t>Load</w:t>
                  </w:r>
                </w:p>
              </w:tc>
              <w:tc>
                <w:tcPr>
                  <w:tcW w:w="5600" w:type="dxa"/>
                </w:tcPr>
                <w:p w14:paraId="7EFDCAFF" w14:textId="7F3AF173" w:rsidR="0022420E" w:rsidRPr="003F7470" w:rsidRDefault="0022420E" w:rsidP="00D3171F">
                  <w:pPr>
                    <w:pStyle w:val="tabletext"/>
                  </w:pPr>
                  <w:r w:rsidRPr="003F7470">
                    <w:t>With respect to lifting operations…</w:t>
                  </w:r>
                  <w:r w:rsidR="00D3171F" w:rsidRPr="003F7470">
                    <w:t xml:space="preserve"> The object(s) being lifted and/or the weight of the object(s); both uses refer to the object(s) and the lifting equipment, such as, the load block, ropes, slings, shackles, and any other ancillary attachment. Load refers to the gross load.</w:t>
                  </w:r>
                </w:p>
              </w:tc>
            </w:tr>
            <w:tr w:rsidR="003F7470" w:rsidRPr="001C1498" w14:paraId="4ED20CD3" w14:textId="77777777" w:rsidTr="00AD2FE8">
              <w:trPr>
                <w:gridAfter w:val="1"/>
                <w:wAfter w:w="5338" w:type="dxa"/>
              </w:trPr>
              <w:tc>
                <w:tcPr>
                  <w:tcW w:w="1930" w:type="dxa"/>
                </w:tcPr>
                <w:p w14:paraId="7F9E2BC4" w14:textId="6B42DAEF" w:rsidR="00AB6EC2" w:rsidRPr="001C1498" w:rsidRDefault="00AB6EC2" w:rsidP="00624141">
                  <w:pPr>
                    <w:pStyle w:val="tabletext"/>
                    <w:jc w:val="center"/>
                  </w:pPr>
                  <w:r w:rsidRPr="001C1498">
                    <w:t>Load Cell</w:t>
                  </w:r>
                </w:p>
              </w:tc>
              <w:tc>
                <w:tcPr>
                  <w:tcW w:w="5600" w:type="dxa"/>
                </w:tcPr>
                <w:p w14:paraId="7201EC45" w14:textId="0A017015" w:rsidR="00AB6EC2" w:rsidRPr="003F7470" w:rsidRDefault="00AB6EC2" w:rsidP="00AB6EC2">
                  <w:pPr>
                    <w:pStyle w:val="tabletext"/>
                  </w:pPr>
                  <w:r w:rsidRPr="003F7470">
                    <w:t>A device used in lifting operations to determine the load (weight) of the materials being lifted.</w:t>
                  </w:r>
                </w:p>
              </w:tc>
            </w:tr>
            <w:tr w:rsidR="003F7470" w:rsidRPr="001C1498" w14:paraId="512B5745" w14:textId="77777777" w:rsidTr="00AD2FE8">
              <w:trPr>
                <w:gridAfter w:val="1"/>
                <w:wAfter w:w="5338" w:type="dxa"/>
              </w:trPr>
              <w:tc>
                <w:tcPr>
                  <w:tcW w:w="1930" w:type="dxa"/>
                </w:tcPr>
                <w:p w14:paraId="1FBF3AA1" w14:textId="06BFDC05" w:rsidR="00AB6EC2" w:rsidRPr="001C1498" w:rsidRDefault="00AB6EC2" w:rsidP="00624141">
                  <w:pPr>
                    <w:pStyle w:val="tabletext"/>
                    <w:jc w:val="center"/>
                  </w:pPr>
                  <w:r w:rsidRPr="001C1498">
                    <w:t>Load Chart</w:t>
                  </w:r>
                </w:p>
              </w:tc>
              <w:tc>
                <w:tcPr>
                  <w:tcW w:w="5600" w:type="dxa"/>
                </w:tcPr>
                <w:p w14:paraId="0638EEBC" w14:textId="32C7DE77" w:rsidR="00AB6EC2" w:rsidRPr="003F7470" w:rsidRDefault="00AB6EC2" w:rsidP="00624141">
                  <w:pPr>
                    <w:pStyle w:val="tabletext"/>
                  </w:pPr>
                  <w:r w:rsidRPr="003F7470">
                    <w:t>A document, supplied by the manufacturer, which identifies the maximum Working Load Limit (WLL) of a lifting device.  In the case of a crane, the load chart will include boom length, swing radius and load weight to determine the WLL for the particular set up of the lift.</w:t>
                  </w:r>
                </w:p>
              </w:tc>
            </w:tr>
            <w:tr w:rsidR="003F7470" w:rsidRPr="001C1498" w14:paraId="48D18145" w14:textId="77777777" w:rsidTr="00AD2FE8">
              <w:trPr>
                <w:gridAfter w:val="1"/>
                <w:wAfter w:w="5338" w:type="dxa"/>
              </w:trPr>
              <w:tc>
                <w:tcPr>
                  <w:tcW w:w="1930" w:type="dxa"/>
                </w:tcPr>
                <w:p w14:paraId="35BAF6E7" w14:textId="285904EA" w:rsidR="00D3171F" w:rsidRPr="001C1498" w:rsidRDefault="00D3171F" w:rsidP="00624141">
                  <w:pPr>
                    <w:pStyle w:val="tabletext"/>
                    <w:jc w:val="center"/>
                  </w:pPr>
                  <w:r w:rsidRPr="001C1498">
                    <w:t>Load Moment Indicator</w:t>
                  </w:r>
                </w:p>
              </w:tc>
              <w:tc>
                <w:tcPr>
                  <w:tcW w:w="5600" w:type="dxa"/>
                </w:tcPr>
                <w:p w14:paraId="609ED801" w14:textId="780E21D9" w:rsidR="00D3171F" w:rsidRPr="003F7470" w:rsidRDefault="00D3171F" w:rsidP="00624141">
                  <w:pPr>
                    <w:pStyle w:val="tabletext"/>
                  </w:pPr>
                  <w:r w:rsidRPr="003F7470">
                    <w:t>A system which aids the equipment operator by sensing (directly or indirectly) the overturning moment on the equipment, i.e., load multiplied by radius. It compares this lifting condition to the equipment’s rated capacity, and when the rated capacity is reached, it shuts off power to those equipment functions which can increase the severity of loading on the equipment, e.g., hoisting, telescoping out, or luffing out. Typically, those functions which decrease the severity of loading on the equipment remain operational, e.g., lowering, telescoping in, or luffing.</w:t>
                  </w:r>
                </w:p>
              </w:tc>
            </w:tr>
            <w:tr w:rsidR="003F7470" w:rsidRPr="001C1498" w14:paraId="6446806B" w14:textId="77777777" w:rsidTr="00AD2FE8">
              <w:trPr>
                <w:gridAfter w:val="1"/>
                <w:wAfter w:w="5338" w:type="dxa"/>
              </w:trPr>
              <w:tc>
                <w:tcPr>
                  <w:tcW w:w="1930" w:type="dxa"/>
                </w:tcPr>
                <w:p w14:paraId="7527F991" w14:textId="0B24737B" w:rsidR="00624141" w:rsidRPr="001C1498" w:rsidRDefault="00624141" w:rsidP="00624141">
                  <w:pPr>
                    <w:pStyle w:val="tabletext"/>
                    <w:jc w:val="center"/>
                  </w:pPr>
                  <w:bookmarkStart w:id="101" w:name="Lockbox"/>
                  <w:r w:rsidRPr="001C1498">
                    <w:t>Lockbox</w:t>
                  </w:r>
                  <w:bookmarkEnd w:id="101"/>
                </w:p>
              </w:tc>
              <w:tc>
                <w:tcPr>
                  <w:tcW w:w="5600" w:type="dxa"/>
                </w:tcPr>
                <w:p w14:paraId="199E2D8F" w14:textId="68B40DAE" w:rsidR="00624141" w:rsidRPr="003F7470" w:rsidRDefault="00624141" w:rsidP="00624141">
                  <w:pPr>
                    <w:pStyle w:val="tabletext"/>
                  </w:pPr>
                  <w:r w:rsidRPr="003F7470">
                    <w:t>An energy isolating device used to facilitate energy isolation for multiple workers on a system.  The lockbox shall contain the key(s) from the lockout devices used to lockout the equipment within the system being isolated.</w:t>
                  </w:r>
                </w:p>
              </w:tc>
            </w:tr>
            <w:tr w:rsidR="003F7470" w:rsidRPr="001C1498" w14:paraId="3CF782B6" w14:textId="77777777" w:rsidTr="00AD2FE8">
              <w:trPr>
                <w:gridAfter w:val="1"/>
                <w:wAfter w:w="5338" w:type="dxa"/>
              </w:trPr>
              <w:tc>
                <w:tcPr>
                  <w:tcW w:w="1930" w:type="dxa"/>
                </w:tcPr>
                <w:p w14:paraId="19F22455" w14:textId="4F692F69" w:rsidR="00624141" w:rsidRPr="003F7470" w:rsidRDefault="00624141" w:rsidP="00624141">
                  <w:pPr>
                    <w:pStyle w:val="tabletext"/>
                    <w:jc w:val="center"/>
                  </w:pPr>
                  <w:bookmarkStart w:id="102" w:name="Lockout"/>
                  <w:r w:rsidRPr="003F7470">
                    <w:t>Lockout</w:t>
                  </w:r>
                  <w:bookmarkEnd w:id="102"/>
                </w:p>
              </w:tc>
              <w:tc>
                <w:tcPr>
                  <w:tcW w:w="5600" w:type="dxa"/>
                </w:tcPr>
                <w:p w14:paraId="79689A61" w14:textId="77777777" w:rsidR="00624141" w:rsidRPr="003F7470" w:rsidRDefault="00624141" w:rsidP="00624141">
                  <w:pPr>
                    <w:pStyle w:val="tabletext"/>
                  </w:pPr>
                  <w:r w:rsidRPr="003F7470">
                    <w:t>The placement of a lockout device on an energy-isolating device, in accordance with an established procedure, ensuring that the energy-isolating device and the equipment being controlled cannot be operated until the lockout device is removed.  Lockout ensures all hazardous energy is effectively controlled.</w:t>
                  </w:r>
                </w:p>
              </w:tc>
            </w:tr>
            <w:tr w:rsidR="003F7470" w:rsidRPr="001C1498" w14:paraId="298050A1" w14:textId="77777777" w:rsidTr="00AD2FE8">
              <w:trPr>
                <w:gridAfter w:val="1"/>
                <w:wAfter w:w="5338" w:type="dxa"/>
              </w:trPr>
              <w:tc>
                <w:tcPr>
                  <w:tcW w:w="1930" w:type="dxa"/>
                </w:tcPr>
                <w:p w14:paraId="7E5E432D" w14:textId="778CED63" w:rsidR="00624141" w:rsidRPr="003F7470" w:rsidRDefault="00624141" w:rsidP="00624141">
                  <w:pPr>
                    <w:pStyle w:val="tabletext"/>
                    <w:jc w:val="center"/>
                  </w:pPr>
                  <w:bookmarkStart w:id="103" w:name="Lockout_device"/>
                  <w:r w:rsidRPr="003F7470">
                    <w:t>Lockout Device</w:t>
                  </w:r>
                  <w:bookmarkEnd w:id="103"/>
                </w:p>
              </w:tc>
              <w:tc>
                <w:tcPr>
                  <w:tcW w:w="5600" w:type="dxa"/>
                </w:tcPr>
                <w:p w14:paraId="014404FF" w14:textId="77777777" w:rsidR="00624141" w:rsidRPr="003F7470" w:rsidRDefault="00624141" w:rsidP="00624141">
                  <w:pPr>
                    <w:pStyle w:val="tabletext"/>
                  </w:pPr>
                  <w:r w:rsidRPr="003F7470">
                    <w:t>A device that uses a positive means such as a keyed lock, to hold an energy-isolating device in the safe position and prevent the energizing of a machine or equipment.  A lockout device shall have only one key and that key shall be retained by the lockout device owner (at all times).  Included are blank flanges and bolted slip blinds.</w:t>
                  </w:r>
                </w:p>
              </w:tc>
            </w:tr>
            <w:tr w:rsidR="003F7470" w:rsidRPr="001C1498" w14:paraId="0D2D91DC" w14:textId="77777777" w:rsidTr="00AD2FE8">
              <w:trPr>
                <w:gridAfter w:val="1"/>
                <w:wAfter w:w="5338" w:type="dxa"/>
              </w:trPr>
              <w:tc>
                <w:tcPr>
                  <w:tcW w:w="1930" w:type="dxa"/>
                </w:tcPr>
                <w:p w14:paraId="3AA1E77D" w14:textId="3F214DFE" w:rsidR="00624141" w:rsidRPr="003F7470" w:rsidRDefault="00624141" w:rsidP="00624141">
                  <w:pPr>
                    <w:pStyle w:val="tabletext"/>
                    <w:jc w:val="center"/>
                  </w:pPr>
                  <w:bookmarkStart w:id="104" w:name="Lockout_tag"/>
                  <w:r w:rsidRPr="003F7470">
                    <w:t>Lockout Tag</w:t>
                  </w:r>
                  <w:bookmarkEnd w:id="104"/>
                </w:p>
              </w:tc>
              <w:tc>
                <w:tcPr>
                  <w:tcW w:w="5600" w:type="dxa"/>
                </w:tcPr>
                <w:p w14:paraId="703A71D3" w14:textId="3434B4DC" w:rsidR="00624141" w:rsidRPr="003F7470" w:rsidRDefault="00624141" w:rsidP="00624141">
                  <w:pPr>
                    <w:pStyle w:val="tabletext"/>
                  </w:pPr>
                  <w:r w:rsidRPr="003F7470">
                    <w:t xml:space="preserve">A tag that is personally applied on an energy isolation device by an authorized individual prior to starting work on </w:t>
                  </w:r>
                  <w:r w:rsidRPr="003F7470">
                    <w:lastRenderedPageBreak/>
                    <w:t xml:space="preserve">the isolated </w:t>
                  </w:r>
                  <w:r w:rsidRPr="003F7470" w:rsidDel="00431B32">
                    <w:t>plant or</w:t>
                  </w:r>
                  <w:r w:rsidRPr="003F7470">
                    <w:t xml:space="preserve"> equipment or process.  The individual who placed the Lockout Tag on the energy isolation device or piece of </w:t>
                  </w:r>
                  <w:r w:rsidRPr="003F7470" w:rsidDel="00431B32">
                    <w:t>equipment</w:t>
                  </w:r>
                  <w:r w:rsidRPr="003F7470">
                    <w:t>, is the only person who can remove the tag.  The Lockout Tag is always accompanied by a Personal Lockout Device.</w:t>
                  </w:r>
                </w:p>
              </w:tc>
            </w:tr>
            <w:tr w:rsidR="003F7470" w:rsidRPr="001C1498" w14:paraId="501CA835" w14:textId="77777777" w:rsidTr="00AD2FE8">
              <w:trPr>
                <w:gridAfter w:val="1"/>
                <w:wAfter w:w="5338" w:type="dxa"/>
              </w:trPr>
              <w:tc>
                <w:tcPr>
                  <w:tcW w:w="1930" w:type="dxa"/>
                </w:tcPr>
                <w:p w14:paraId="5284A7FB" w14:textId="4502D673" w:rsidR="00624141" w:rsidRPr="003F7470" w:rsidRDefault="00624141" w:rsidP="00624141">
                  <w:pPr>
                    <w:pStyle w:val="tabletext"/>
                    <w:jc w:val="center"/>
                  </w:pPr>
                  <w:bookmarkStart w:id="105" w:name="LTI"/>
                  <w:r w:rsidRPr="003F7470">
                    <w:lastRenderedPageBreak/>
                    <w:t>Lost Time Incident (LTI)</w:t>
                  </w:r>
                  <w:bookmarkEnd w:id="105"/>
                </w:p>
              </w:tc>
              <w:tc>
                <w:tcPr>
                  <w:tcW w:w="5600" w:type="dxa"/>
                </w:tcPr>
                <w:p w14:paraId="462D3A26" w14:textId="48D05473" w:rsidR="00624141" w:rsidRPr="003F7470" w:rsidRDefault="00624141" w:rsidP="00624141">
                  <w:pPr>
                    <w:pStyle w:val="tabletext"/>
                  </w:pPr>
                  <w:r w:rsidRPr="003F7470">
                    <w:t>Any work-related injury or illness that results in an employee's inability to work one or more calendar days. This is based upon a medical determination, and includes scheduled workdays, nonscheduled workdays, weekends, vacation and holidays. Lost time does not include the date of the injury or onset of illness.</w:t>
                  </w:r>
                </w:p>
              </w:tc>
            </w:tr>
            <w:tr w:rsidR="003F7470" w:rsidRPr="001C1498" w14:paraId="18B36E3D" w14:textId="77777777" w:rsidTr="00AD2FE8">
              <w:trPr>
                <w:gridAfter w:val="1"/>
                <w:wAfter w:w="5338" w:type="dxa"/>
              </w:trPr>
              <w:tc>
                <w:tcPr>
                  <w:tcW w:w="1930" w:type="dxa"/>
                </w:tcPr>
                <w:p w14:paraId="7FF085DE" w14:textId="156D4A68" w:rsidR="00624141" w:rsidRPr="003F7470" w:rsidRDefault="00624141" w:rsidP="00624141">
                  <w:pPr>
                    <w:pStyle w:val="tabletext"/>
                    <w:jc w:val="center"/>
                  </w:pPr>
                  <w:bookmarkStart w:id="106" w:name="Lost_Workdays"/>
                  <w:r w:rsidRPr="003F7470">
                    <w:t>Lost Workdays</w:t>
                  </w:r>
                  <w:bookmarkEnd w:id="106"/>
                </w:p>
              </w:tc>
              <w:tc>
                <w:tcPr>
                  <w:tcW w:w="5600" w:type="dxa"/>
                </w:tcPr>
                <w:p w14:paraId="494C8C69" w14:textId="0FC228B7" w:rsidR="00624141" w:rsidRPr="003F7470" w:rsidRDefault="00624141" w:rsidP="00624141">
                  <w:pPr>
                    <w:pStyle w:val="tabletext"/>
                  </w:pPr>
                  <w:r w:rsidRPr="003F7470">
                    <w:t>The number of Calendar Days that a person is unable to work because of a work-related injury or illness. The count of days does not include the date of the injury or onset of illness. Total days lost for any single incident for any fiscal year are to be capped at 180. At the close of Mosaic's fiscal year, there is no carry-over or relating back of lost days.</w:t>
                  </w:r>
                </w:p>
              </w:tc>
            </w:tr>
            <w:tr w:rsidR="003F7470" w:rsidRPr="001C1498" w14:paraId="2857E8C0" w14:textId="77777777" w:rsidTr="00AD2FE8">
              <w:trPr>
                <w:gridAfter w:val="1"/>
                <w:wAfter w:w="5338" w:type="dxa"/>
              </w:trPr>
              <w:tc>
                <w:tcPr>
                  <w:tcW w:w="1930" w:type="dxa"/>
                </w:tcPr>
                <w:p w14:paraId="50CFF344" w14:textId="4551B7DD" w:rsidR="00624141" w:rsidRPr="003F7470" w:rsidRDefault="00624141" w:rsidP="00624141">
                  <w:pPr>
                    <w:pStyle w:val="tabletext"/>
                    <w:jc w:val="center"/>
                  </w:pPr>
                  <w:r w:rsidRPr="003F7470">
                    <w:t>Low Voltage</w:t>
                  </w:r>
                </w:p>
              </w:tc>
              <w:tc>
                <w:tcPr>
                  <w:tcW w:w="5600" w:type="dxa"/>
                </w:tcPr>
                <w:p w14:paraId="54B46A1E" w14:textId="6B076D81" w:rsidR="00624141" w:rsidRPr="003F7470" w:rsidRDefault="00624141" w:rsidP="00624141">
                  <w:pPr>
                    <w:pStyle w:val="tabletext"/>
                  </w:pPr>
                  <w:r w:rsidRPr="003F7470">
                    <w:t>Electrical circuits operating at or below 750 volts in Canada, at or below 1000 volts in the USA.</w:t>
                  </w:r>
                </w:p>
              </w:tc>
            </w:tr>
            <w:tr w:rsidR="003F7470" w:rsidRPr="001C1498" w14:paraId="4FD5AFED" w14:textId="77777777" w:rsidTr="00AD2FE8">
              <w:trPr>
                <w:gridAfter w:val="1"/>
                <w:wAfter w:w="5338" w:type="dxa"/>
              </w:trPr>
              <w:tc>
                <w:tcPr>
                  <w:tcW w:w="1930" w:type="dxa"/>
                </w:tcPr>
                <w:p w14:paraId="448E68AE" w14:textId="25C4C2C0" w:rsidR="00624141" w:rsidRPr="003F7470" w:rsidRDefault="00624141" w:rsidP="00624141">
                  <w:pPr>
                    <w:pStyle w:val="tabletext"/>
                    <w:jc w:val="center"/>
                  </w:pPr>
                  <w:bookmarkStart w:id="107" w:name="LFL"/>
                  <w:r w:rsidRPr="003F7470">
                    <w:t xml:space="preserve">Lower Flammable Limit (LFL) </w:t>
                  </w:r>
                  <w:bookmarkEnd w:id="107"/>
                </w:p>
              </w:tc>
              <w:tc>
                <w:tcPr>
                  <w:tcW w:w="5600" w:type="dxa"/>
                </w:tcPr>
                <w:p w14:paraId="2652C17D" w14:textId="79D73475" w:rsidR="00624141" w:rsidRPr="003F7470" w:rsidRDefault="00624141" w:rsidP="00624141">
                  <w:pPr>
                    <w:pStyle w:val="tabletext"/>
                  </w:pPr>
                  <w:r w:rsidRPr="003F7470">
                    <w:t>Minimum concentration in air in which a gas or liquid will not support combustion. Lower Flammable Limit (LFL) is also known as Lower Explosive Limit (LEL)</w:t>
                  </w:r>
                </w:p>
              </w:tc>
            </w:tr>
            <w:tr w:rsidR="003F7470" w:rsidRPr="001C1498" w14:paraId="5E412D01" w14:textId="77777777" w:rsidTr="00AD2FE8">
              <w:trPr>
                <w:gridAfter w:val="1"/>
                <w:wAfter w:w="5338" w:type="dxa"/>
              </w:trPr>
              <w:tc>
                <w:tcPr>
                  <w:tcW w:w="1930" w:type="dxa"/>
                </w:tcPr>
                <w:p w14:paraId="53CF9993" w14:textId="50047DFB" w:rsidR="00624141" w:rsidRPr="003F7470" w:rsidRDefault="00624141" w:rsidP="00624141">
                  <w:pPr>
                    <w:pStyle w:val="tabletext"/>
                    <w:jc w:val="center"/>
                  </w:pPr>
                  <w:bookmarkStart w:id="108" w:name="MOC"/>
                  <w:r w:rsidRPr="003F7470">
                    <w:t>Management of Change (MOC)</w:t>
                  </w:r>
                  <w:bookmarkEnd w:id="108"/>
                </w:p>
              </w:tc>
              <w:tc>
                <w:tcPr>
                  <w:tcW w:w="5600" w:type="dxa"/>
                </w:tcPr>
                <w:p w14:paraId="5E437DE2" w14:textId="56808485" w:rsidR="005D7F14" w:rsidRPr="003F7470" w:rsidRDefault="00624141" w:rsidP="00624141">
                  <w:pPr>
                    <w:pStyle w:val="tabletext"/>
                  </w:pPr>
                  <w:r w:rsidRPr="003F7470">
                    <w:t xml:space="preserve">A program to identify and review all modifications to process equipment, procedures, </w:t>
                  </w:r>
                  <w:r w:rsidR="009D612C" w:rsidRPr="003F7470">
                    <w:t xml:space="preserve">personnel, </w:t>
                  </w:r>
                  <w:r w:rsidRPr="003F7470">
                    <w:t>raw materials and processing conditions</w:t>
                  </w:r>
                  <w:r w:rsidR="00CE38C8">
                    <w:t>.</w:t>
                  </w:r>
                  <w:r w:rsidRPr="003F7470">
                    <w:t xml:space="preserve"> (other than "replacement-in-kind") </w:t>
                  </w:r>
                  <w:r w:rsidRPr="003F7470">
                    <w:br/>
                    <w:t>Used to identify environmental, health and safety impacts and implement associated controls prior to implementation of the change.</w:t>
                  </w:r>
                  <w:r w:rsidR="0069478F" w:rsidRPr="003F7470">
                    <w:t xml:space="preserve">  </w:t>
                  </w:r>
                  <w:r w:rsidR="005D7F14" w:rsidRPr="001C1498">
                    <w:t>It captures the documentation, risk analysis, communication, training and approvals for changes as defined</w:t>
                  </w:r>
                  <w:r w:rsidR="00CE38C8">
                    <w:t>.</w:t>
                  </w:r>
                </w:p>
              </w:tc>
            </w:tr>
            <w:tr w:rsidR="003F7470" w:rsidRPr="001C1498" w14:paraId="499B15FA" w14:textId="77777777" w:rsidTr="00AD2FE8">
              <w:trPr>
                <w:gridAfter w:val="1"/>
                <w:wAfter w:w="5338" w:type="dxa"/>
              </w:trPr>
              <w:tc>
                <w:tcPr>
                  <w:tcW w:w="1930" w:type="dxa"/>
                </w:tcPr>
                <w:p w14:paraId="0808D720" w14:textId="684972A5" w:rsidR="00624141" w:rsidRPr="003F7470" w:rsidRDefault="00624141" w:rsidP="00624141">
                  <w:pPr>
                    <w:pStyle w:val="tabletext"/>
                    <w:jc w:val="center"/>
                  </w:pPr>
                  <w:bookmarkStart w:id="109" w:name="MSDS"/>
                  <w:r w:rsidRPr="003F7470">
                    <w:t>Material Safety Data Sheets (MSDS)</w:t>
                  </w:r>
                  <w:bookmarkEnd w:id="109"/>
                </w:p>
              </w:tc>
              <w:tc>
                <w:tcPr>
                  <w:tcW w:w="5600" w:type="dxa"/>
                </w:tcPr>
                <w:p w14:paraId="5631A530" w14:textId="79A42B3E" w:rsidR="00624141" w:rsidRPr="003F7470" w:rsidRDefault="00624141" w:rsidP="00624141">
                  <w:pPr>
                    <w:pStyle w:val="tabletext"/>
                  </w:pPr>
                  <w:r w:rsidRPr="001C1498">
                    <w:t>A document that contains information on the potential health effects of exposure to chemicals, or other potentially dangerous substances, and on safe working procedures when handling chemical products.</w:t>
                  </w:r>
                  <w:r w:rsidR="00CE38C8">
                    <w:t xml:space="preserve">  MSDS are now referred to as Safety Data Sheets. (SDS)</w:t>
                  </w:r>
                </w:p>
              </w:tc>
            </w:tr>
            <w:tr w:rsidR="003F7470" w:rsidRPr="001C1498" w14:paraId="53F7527E" w14:textId="77777777" w:rsidTr="00AD2FE8">
              <w:trPr>
                <w:gridAfter w:val="1"/>
                <w:wAfter w:w="5338" w:type="dxa"/>
              </w:trPr>
              <w:tc>
                <w:tcPr>
                  <w:tcW w:w="1930" w:type="dxa"/>
                </w:tcPr>
                <w:p w14:paraId="3C0C58B5" w14:textId="522480D1" w:rsidR="007D3E73" w:rsidRPr="003A6095" w:rsidRDefault="007D3E73" w:rsidP="00624141">
                  <w:pPr>
                    <w:pStyle w:val="tabletext"/>
                    <w:jc w:val="center"/>
                    <w:rPr>
                      <w:highlight w:val="yellow"/>
                    </w:rPr>
                  </w:pPr>
                  <w:r w:rsidRPr="00FB7269">
                    <w:t>Mine Plan</w:t>
                  </w:r>
                </w:p>
              </w:tc>
              <w:tc>
                <w:tcPr>
                  <w:tcW w:w="5600" w:type="dxa"/>
                </w:tcPr>
                <w:p w14:paraId="40B3FCD5" w14:textId="2309A258" w:rsidR="007D3E73" w:rsidRPr="00FB7269" w:rsidRDefault="00FB7269" w:rsidP="00624141">
                  <w:pPr>
                    <w:pStyle w:val="tabletext"/>
                    <w:rPr>
                      <w:highlight w:val="yellow"/>
                    </w:rPr>
                  </w:pPr>
                  <w:r>
                    <w:t xml:space="preserve">A </w:t>
                  </w:r>
                  <w:r w:rsidRPr="00FB7269">
                    <w:t>detailed set of documents that outlines the operations of a mine. It's prepared before mining begins and is often required by law. The goal of a mine plan is to maximize the extraction of minerals while minimizing environmental impact.</w:t>
                  </w:r>
                </w:p>
              </w:tc>
            </w:tr>
            <w:tr w:rsidR="003F7470" w:rsidRPr="001C1498" w14:paraId="4EF10A29" w14:textId="77777777" w:rsidTr="00AD2FE8">
              <w:trPr>
                <w:gridAfter w:val="1"/>
                <w:wAfter w:w="5338" w:type="dxa"/>
              </w:trPr>
              <w:tc>
                <w:tcPr>
                  <w:tcW w:w="1930" w:type="dxa"/>
                </w:tcPr>
                <w:p w14:paraId="15432174" w14:textId="7DDB1921" w:rsidR="00624141" w:rsidRPr="003F7470" w:rsidRDefault="00624141" w:rsidP="00624141">
                  <w:pPr>
                    <w:pStyle w:val="tabletext"/>
                    <w:jc w:val="center"/>
                  </w:pPr>
                  <w:bookmarkStart w:id="110" w:name="Model_Best_Practice"/>
                  <w:r w:rsidRPr="003F7470">
                    <w:lastRenderedPageBreak/>
                    <w:t>Model Best Practice</w:t>
                  </w:r>
                  <w:bookmarkEnd w:id="110"/>
                </w:p>
              </w:tc>
              <w:tc>
                <w:tcPr>
                  <w:tcW w:w="5600" w:type="dxa"/>
                </w:tcPr>
                <w:p w14:paraId="4B672486" w14:textId="75488CC4" w:rsidR="00624141" w:rsidRPr="003F7470" w:rsidRDefault="00624141" w:rsidP="00624141">
                  <w:pPr>
                    <w:pStyle w:val="tabletext"/>
                  </w:pPr>
                  <w:r w:rsidRPr="003F7470">
                    <w:t>Recommended practice that allows discretion or leeway in its interpretation, implementation, or use.</w:t>
                  </w:r>
                </w:p>
              </w:tc>
            </w:tr>
            <w:tr w:rsidR="003F7470" w:rsidRPr="001C1498" w14:paraId="75A252A7" w14:textId="77777777" w:rsidTr="00AD2FE8">
              <w:trPr>
                <w:gridAfter w:val="1"/>
                <w:wAfter w:w="5338" w:type="dxa"/>
              </w:trPr>
              <w:tc>
                <w:tcPr>
                  <w:tcW w:w="1930" w:type="dxa"/>
                </w:tcPr>
                <w:p w14:paraId="62F473FB" w14:textId="02DFAD07" w:rsidR="00624141" w:rsidRPr="003F7470" w:rsidRDefault="00624141" w:rsidP="00624141">
                  <w:pPr>
                    <w:pStyle w:val="tabletext"/>
                    <w:jc w:val="center"/>
                  </w:pPr>
                  <w:bookmarkStart w:id="111" w:name="Mosaic_Employee"/>
                  <w:r w:rsidRPr="003F7470">
                    <w:t>Mosaic Employee</w:t>
                  </w:r>
                  <w:bookmarkEnd w:id="111"/>
                </w:p>
              </w:tc>
              <w:tc>
                <w:tcPr>
                  <w:tcW w:w="5600" w:type="dxa"/>
                </w:tcPr>
                <w:p w14:paraId="5712570C" w14:textId="4D64581F" w:rsidR="00624141" w:rsidRPr="003F7470" w:rsidRDefault="00624141" w:rsidP="00624141">
                  <w:pPr>
                    <w:pStyle w:val="tabletext"/>
                  </w:pPr>
                  <w:r w:rsidRPr="003F7470">
                    <w:t xml:space="preserve">Full-time, part-time, temporary, and limited service worker who receives any form of compensation for his/her services directly from Mosaic, </w:t>
                  </w:r>
                  <w:r w:rsidR="00CE38C8" w:rsidRPr="003F7470">
                    <w:t>its</w:t>
                  </w:r>
                  <w:r w:rsidRPr="003F7470">
                    <w:t xml:space="preserve"> wholly owned subsidiaries and is supervised by Mosaic or its wholly owned subsidiaries on a day to day basis.</w:t>
                  </w:r>
                </w:p>
              </w:tc>
            </w:tr>
            <w:tr w:rsidR="003F7470" w:rsidRPr="001C1498" w14:paraId="638B12C8" w14:textId="77777777" w:rsidTr="00AD2FE8">
              <w:trPr>
                <w:gridAfter w:val="1"/>
                <w:wAfter w:w="5338" w:type="dxa"/>
              </w:trPr>
              <w:tc>
                <w:tcPr>
                  <w:tcW w:w="1930" w:type="dxa"/>
                </w:tcPr>
                <w:p w14:paraId="4A7F5DCF" w14:textId="03B3B2CC" w:rsidR="00C14637" w:rsidRPr="003F7470" w:rsidRDefault="00C14637" w:rsidP="00624141">
                  <w:pPr>
                    <w:pStyle w:val="tabletext"/>
                    <w:jc w:val="center"/>
                  </w:pPr>
                  <w:r w:rsidRPr="001C1498">
                    <w:t>Mostly Implemented AND Effective</w:t>
                  </w:r>
                </w:p>
              </w:tc>
              <w:tc>
                <w:tcPr>
                  <w:tcW w:w="5600" w:type="dxa"/>
                </w:tcPr>
                <w:p w14:paraId="133E9948" w14:textId="40F93B30" w:rsidR="00C14637" w:rsidRPr="003F7470" w:rsidRDefault="00C14637" w:rsidP="00624141">
                  <w:pPr>
                    <w:pStyle w:val="tabletext"/>
                  </w:pPr>
                  <w:r w:rsidRPr="003F7470">
                    <w:t xml:space="preserve">Rating </w:t>
                  </w:r>
                  <w:r w:rsidRPr="001C1498">
                    <w:t>assigned when there is evidence of the applicable Topic is mostly implemented and there is effective evidence in driving EHS performance</w:t>
                  </w:r>
                  <w:r w:rsidR="00CE38C8">
                    <w:t>.</w:t>
                  </w:r>
                </w:p>
              </w:tc>
            </w:tr>
            <w:tr w:rsidR="003F7470" w:rsidRPr="001C1498" w14:paraId="226A579D" w14:textId="77777777" w:rsidTr="00AD2FE8">
              <w:trPr>
                <w:gridAfter w:val="1"/>
                <w:wAfter w:w="5338" w:type="dxa"/>
              </w:trPr>
              <w:tc>
                <w:tcPr>
                  <w:tcW w:w="1930" w:type="dxa"/>
                </w:tcPr>
                <w:p w14:paraId="70BB8BE3" w14:textId="50D80271" w:rsidR="005D7F14" w:rsidRPr="003F7470" w:rsidRDefault="005D7F14" w:rsidP="00624141">
                  <w:pPr>
                    <w:pStyle w:val="tabletext"/>
                    <w:jc w:val="center"/>
                  </w:pPr>
                  <w:r w:rsidRPr="001C1498">
                    <w:t>Near Miss</w:t>
                  </w:r>
                </w:p>
              </w:tc>
              <w:tc>
                <w:tcPr>
                  <w:tcW w:w="5600" w:type="dxa"/>
                </w:tcPr>
                <w:p w14:paraId="65F27B20" w14:textId="34606B11" w:rsidR="005D7F14" w:rsidRPr="003F7470" w:rsidRDefault="005D7F14" w:rsidP="00624141">
                  <w:pPr>
                    <w:pStyle w:val="tabletext"/>
                  </w:pPr>
                  <w:r w:rsidRPr="001C1498">
                    <w:t>Incidents that could have caused harm to personnel, property or the environment, but did not. To be classified as a Near Miss injury, physical contact with the agent did NOT occur</w:t>
                  </w:r>
                  <w:r w:rsidR="00CE38C8">
                    <w:t>.</w:t>
                  </w:r>
                </w:p>
              </w:tc>
            </w:tr>
            <w:tr w:rsidR="003F7470" w:rsidRPr="001C1498" w14:paraId="46F32A23" w14:textId="77777777" w:rsidTr="00AD2FE8">
              <w:trPr>
                <w:gridAfter w:val="1"/>
                <w:wAfter w:w="5338" w:type="dxa"/>
              </w:trPr>
              <w:tc>
                <w:tcPr>
                  <w:tcW w:w="1930" w:type="dxa"/>
                </w:tcPr>
                <w:p w14:paraId="50C00423" w14:textId="0EF69877" w:rsidR="00AB12B1" w:rsidRPr="001C1498" w:rsidRDefault="00AB12B1" w:rsidP="00624141">
                  <w:pPr>
                    <w:pStyle w:val="tabletext"/>
                    <w:jc w:val="center"/>
                  </w:pPr>
                  <w:r w:rsidRPr="001C1498">
                    <w:t>Nested Contractors</w:t>
                  </w:r>
                </w:p>
              </w:tc>
              <w:tc>
                <w:tcPr>
                  <w:tcW w:w="5600" w:type="dxa"/>
                </w:tcPr>
                <w:p w14:paraId="716B92FF" w14:textId="5559B2ED" w:rsidR="00AB12B1" w:rsidRPr="001C1498" w:rsidRDefault="00CE38C8" w:rsidP="00624141">
                  <w:pPr>
                    <w:pStyle w:val="tabletext"/>
                  </w:pPr>
                  <w:r>
                    <w:t>S</w:t>
                  </w:r>
                  <w:r w:rsidR="00AB12B1" w:rsidRPr="001C1498">
                    <w:t xml:space="preserve">ee </w:t>
                  </w:r>
                  <w:r w:rsidR="00AB12B1" w:rsidRPr="003F7470">
                    <w:t>Contractor Supervised</w:t>
                  </w:r>
                  <w:r>
                    <w:t>.</w:t>
                  </w:r>
                </w:p>
              </w:tc>
            </w:tr>
            <w:tr w:rsidR="003F7470" w:rsidRPr="001C1498" w14:paraId="18EE44F4" w14:textId="77777777" w:rsidTr="00AD2FE8">
              <w:trPr>
                <w:gridAfter w:val="1"/>
                <w:wAfter w:w="5338" w:type="dxa"/>
              </w:trPr>
              <w:tc>
                <w:tcPr>
                  <w:tcW w:w="1930" w:type="dxa"/>
                </w:tcPr>
                <w:p w14:paraId="799CC6BF" w14:textId="2E9813DB" w:rsidR="005D7F14" w:rsidRPr="003F7470" w:rsidRDefault="005D7F14" w:rsidP="00624141">
                  <w:pPr>
                    <w:pStyle w:val="tabletext"/>
                    <w:jc w:val="center"/>
                  </w:pPr>
                  <w:r w:rsidRPr="001C1498">
                    <w:t>Non-conformance Trend</w:t>
                  </w:r>
                </w:p>
              </w:tc>
              <w:tc>
                <w:tcPr>
                  <w:tcW w:w="5600" w:type="dxa"/>
                </w:tcPr>
                <w:p w14:paraId="0E817EE8" w14:textId="3A987DFA" w:rsidR="005D7F14" w:rsidRPr="003F7470" w:rsidRDefault="005D7F14" w:rsidP="00624141">
                  <w:pPr>
                    <w:pStyle w:val="tabletext"/>
                  </w:pPr>
                  <w:r w:rsidRPr="001C1498">
                    <w:t>Pattern of repeated failures detected through monitoring of key performance indicators which if not addressed will result in a non-conformance</w:t>
                  </w:r>
                  <w:r w:rsidR="00CE38C8">
                    <w:t>.</w:t>
                  </w:r>
                </w:p>
              </w:tc>
            </w:tr>
            <w:tr w:rsidR="003F7470" w:rsidRPr="001C1498" w14:paraId="2189BE2C" w14:textId="77777777" w:rsidTr="00AD2FE8">
              <w:trPr>
                <w:gridAfter w:val="1"/>
                <w:wAfter w:w="5338" w:type="dxa"/>
              </w:trPr>
              <w:tc>
                <w:tcPr>
                  <w:tcW w:w="1930" w:type="dxa"/>
                </w:tcPr>
                <w:p w14:paraId="4F6ACF75" w14:textId="29C6E19A" w:rsidR="005D7F14" w:rsidRPr="003F7470" w:rsidRDefault="005D7F14" w:rsidP="00624141">
                  <w:pPr>
                    <w:pStyle w:val="tabletext"/>
                    <w:jc w:val="center"/>
                  </w:pPr>
                  <w:r w:rsidRPr="001C1498">
                    <w:t>Non-conformity</w:t>
                  </w:r>
                </w:p>
              </w:tc>
              <w:tc>
                <w:tcPr>
                  <w:tcW w:w="5600" w:type="dxa"/>
                </w:tcPr>
                <w:p w14:paraId="4FA5AA79" w14:textId="2F75DEAC" w:rsidR="005D7F14" w:rsidRPr="003F7470" w:rsidRDefault="00CE38C8" w:rsidP="00624141">
                  <w:pPr>
                    <w:pStyle w:val="tabletext"/>
                  </w:pPr>
                  <w:r>
                    <w:t>T</w:t>
                  </w:r>
                  <w:r w:rsidR="005D7F14" w:rsidRPr="001C1498">
                    <w:t>he non-fulfillment of a requirement</w:t>
                  </w:r>
                  <w:r>
                    <w:t>.</w:t>
                  </w:r>
                </w:p>
              </w:tc>
            </w:tr>
            <w:tr w:rsidR="003F7470" w:rsidRPr="001C1498" w14:paraId="09792E03" w14:textId="77777777" w:rsidTr="00AD2FE8">
              <w:trPr>
                <w:gridAfter w:val="1"/>
                <w:wAfter w:w="5338" w:type="dxa"/>
              </w:trPr>
              <w:tc>
                <w:tcPr>
                  <w:tcW w:w="1930" w:type="dxa"/>
                </w:tcPr>
                <w:p w14:paraId="447939F1" w14:textId="1D7FE324" w:rsidR="00401C71" w:rsidRPr="003F7470" w:rsidRDefault="00401C71" w:rsidP="00624141">
                  <w:pPr>
                    <w:pStyle w:val="tabletext"/>
                    <w:jc w:val="center"/>
                  </w:pPr>
                  <w:r w:rsidRPr="003F7470">
                    <w:t>Non-compliance</w:t>
                  </w:r>
                </w:p>
              </w:tc>
              <w:tc>
                <w:tcPr>
                  <w:tcW w:w="5600" w:type="dxa"/>
                </w:tcPr>
                <w:p w14:paraId="79B0AA10" w14:textId="349FEA3B" w:rsidR="00401C71" w:rsidRPr="003F7470" w:rsidRDefault="00D56645" w:rsidP="00624141">
                  <w:pPr>
                    <w:pStyle w:val="tabletext"/>
                  </w:pPr>
                  <w:r w:rsidRPr="001C1498">
                    <w:t>Rating assigned when there is no evidence of the applicable Topic requirements implemented at the site</w:t>
                  </w:r>
                  <w:r w:rsidR="00CE38C8">
                    <w:t>.</w:t>
                  </w:r>
                </w:p>
              </w:tc>
            </w:tr>
            <w:tr w:rsidR="003F7470" w:rsidRPr="001C1498" w14:paraId="6E0274CE" w14:textId="77777777" w:rsidTr="00AD2FE8">
              <w:trPr>
                <w:gridAfter w:val="1"/>
                <w:wAfter w:w="5338" w:type="dxa"/>
              </w:trPr>
              <w:tc>
                <w:tcPr>
                  <w:tcW w:w="1930" w:type="dxa"/>
                </w:tcPr>
                <w:p w14:paraId="29737A23" w14:textId="6F47FB05" w:rsidR="00624141" w:rsidRPr="003F7470" w:rsidRDefault="00624141" w:rsidP="00624141">
                  <w:pPr>
                    <w:pStyle w:val="tabletext"/>
                    <w:jc w:val="center"/>
                  </w:pPr>
                  <w:r w:rsidRPr="003F7470">
                    <w:t>Non-Entry Rescue</w:t>
                  </w:r>
                </w:p>
              </w:tc>
              <w:tc>
                <w:tcPr>
                  <w:tcW w:w="5600" w:type="dxa"/>
                </w:tcPr>
                <w:p w14:paraId="4E214936" w14:textId="787517CB" w:rsidR="00624141" w:rsidRPr="003F7470" w:rsidRDefault="00624141" w:rsidP="00624141">
                  <w:pPr>
                    <w:pStyle w:val="tabletext"/>
                  </w:pPr>
                  <w:r w:rsidRPr="003F7470">
                    <w:t xml:space="preserve">The rescue of confined space entrants that does not require the rescue worker(s) to physically enter the confined space. </w:t>
                  </w:r>
                </w:p>
              </w:tc>
            </w:tr>
            <w:tr w:rsidR="006D1E05" w:rsidRPr="001C1498" w14:paraId="0C3BCD31" w14:textId="77777777" w:rsidTr="00AD2FE8">
              <w:trPr>
                <w:gridAfter w:val="1"/>
                <w:wAfter w:w="5338" w:type="dxa"/>
              </w:trPr>
              <w:tc>
                <w:tcPr>
                  <w:tcW w:w="1930" w:type="dxa"/>
                </w:tcPr>
                <w:p w14:paraId="4B4479D5" w14:textId="6FBE2A29" w:rsidR="006D1E05" w:rsidRPr="001C1498" w:rsidRDefault="006D1E05" w:rsidP="00624141">
                  <w:pPr>
                    <w:pStyle w:val="tabletext"/>
                    <w:jc w:val="center"/>
                  </w:pPr>
                  <w:r w:rsidRPr="001C1498">
                    <w:t>Occupational illness (or disease)</w:t>
                  </w:r>
                </w:p>
              </w:tc>
              <w:tc>
                <w:tcPr>
                  <w:tcW w:w="5600" w:type="dxa"/>
                </w:tcPr>
                <w:p w14:paraId="2AF77C5E" w14:textId="75E9AD93" w:rsidR="006D1E05" w:rsidRPr="001C1498" w:rsidRDefault="006D1E05" w:rsidP="002630E2">
                  <w:pPr>
                    <w:pStyle w:val="tabletext"/>
                  </w:pPr>
                  <w:r w:rsidRPr="001C1498">
                    <w:t>Any abnormal condition or disorder, other than one resulting from an occupational injury, caused by exposure to factors associated with employment</w:t>
                  </w:r>
                  <w:r w:rsidR="00CE38C8">
                    <w:t>.</w:t>
                  </w:r>
                </w:p>
                <w:p w14:paraId="68DC3B64" w14:textId="77777777" w:rsidR="006D1E05" w:rsidRPr="001C1498" w:rsidRDefault="006D1E05" w:rsidP="002630E2">
                  <w:pPr>
                    <w:pStyle w:val="tabletext"/>
                  </w:pPr>
                </w:p>
                <w:p w14:paraId="1D02B739" w14:textId="6EADDA28" w:rsidR="006D1E05" w:rsidRPr="001C1498" w:rsidRDefault="006D1E05" w:rsidP="006D1E05">
                  <w:pPr>
                    <w:pStyle w:val="tabletext"/>
                  </w:pPr>
                  <w:r w:rsidRPr="001C1498">
                    <w:rPr>
                      <w:noProof/>
                    </w:rPr>
                    <w:drawing>
                      <wp:inline distT="0" distB="0" distL="0" distR="0" wp14:anchorId="24E78C20" wp14:editId="61F7776C">
                        <wp:extent cx="15240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er_reference.png"/>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1498">
                    <w:t xml:space="preserve"> </w:t>
                  </w:r>
                  <w:r w:rsidRPr="001C1498">
                    <w:rPr>
                      <w:b/>
                      <w:i/>
                    </w:rPr>
                    <w:t xml:space="preserve">Reference: </w:t>
                  </w:r>
                  <w:r w:rsidRPr="001C1498">
                    <w:t>Occupational Health and Safety Administration (OSHA)</w:t>
                  </w:r>
                </w:p>
              </w:tc>
            </w:tr>
            <w:tr w:rsidR="003F7470" w:rsidRPr="001C1498" w14:paraId="39C39680" w14:textId="77777777" w:rsidTr="00AD2FE8">
              <w:trPr>
                <w:gridAfter w:val="1"/>
                <w:wAfter w:w="5338" w:type="dxa"/>
              </w:trPr>
              <w:tc>
                <w:tcPr>
                  <w:tcW w:w="1930" w:type="dxa"/>
                </w:tcPr>
                <w:p w14:paraId="169B7347" w14:textId="1F71709D" w:rsidR="002630E2" w:rsidRPr="001C1498" w:rsidRDefault="002630E2" w:rsidP="00624141">
                  <w:pPr>
                    <w:pStyle w:val="tabletext"/>
                    <w:jc w:val="center"/>
                  </w:pPr>
                  <w:r w:rsidRPr="001C1498">
                    <w:t>OMEGA</w:t>
                  </w:r>
                </w:p>
              </w:tc>
              <w:tc>
                <w:tcPr>
                  <w:tcW w:w="5600" w:type="dxa"/>
                </w:tcPr>
                <w:p w14:paraId="64A219C5" w14:textId="53383F5A" w:rsidR="002630E2" w:rsidRPr="001C1498" w:rsidRDefault="00F80076" w:rsidP="002630E2">
                  <w:pPr>
                    <w:pStyle w:val="tabletext"/>
                  </w:pPr>
                  <w:r>
                    <w:t xml:space="preserve">Legacy </w:t>
                  </w:r>
                  <w:r w:rsidR="00D2443B">
                    <w:t>d</w:t>
                  </w:r>
                  <w:r w:rsidR="002630E2" w:rsidRPr="001C1498">
                    <w:t xml:space="preserve">atabase </w:t>
                  </w:r>
                  <w:r w:rsidR="00D2443B">
                    <w:t xml:space="preserve">that was </w:t>
                  </w:r>
                  <w:r w:rsidR="002630E2" w:rsidRPr="001C1498">
                    <w:t xml:space="preserve">used to log and track all EHSS compliance audits, identified non- conformances, and corrective actions.  </w:t>
                  </w:r>
                  <w:r w:rsidR="00D2443B">
                    <w:t xml:space="preserve">Actions within that are active are still managed.  </w:t>
                  </w:r>
                  <w:r w:rsidR="008E6105">
                    <w:t>The system has been replaced by Intelex.</w:t>
                  </w:r>
                </w:p>
              </w:tc>
            </w:tr>
            <w:tr w:rsidR="003F7470" w:rsidRPr="001C1498" w14:paraId="0058211E" w14:textId="77777777" w:rsidTr="00AD2FE8">
              <w:trPr>
                <w:gridAfter w:val="1"/>
                <w:wAfter w:w="5338" w:type="dxa"/>
              </w:trPr>
              <w:tc>
                <w:tcPr>
                  <w:tcW w:w="1930" w:type="dxa"/>
                </w:tcPr>
                <w:p w14:paraId="7DFDC797" w14:textId="7A37DFB4" w:rsidR="005D7F14" w:rsidRPr="003F7470" w:rsidRDefault="005D7F14" w:rsidP="00624141">
                  <w:pPr>
                    <w:pStyle w:val="tabletext"/>
                    <w:jc w:val="center"/>
                  </w:pPr>
                  <w:r w:rsidRPr="001C1498">
                    <w:t>Operational Control</w:t>
                  </w:r>
                </w:p>
              </w:tc>
              <w:tc>
                <w:tcPr>
                  <w:tcW w:w="5600" w:type="dxa"/>
                </w:tcPr>
                <w:p w14:paraId="0BDEE086" w14:textId="1DFE5A93" w:rsidR="005D7F14" w:rsidRPr="003F7470" w:rsidRDefault="005D7F14" w:rsidP="00624141">
                  <w:pPr>
                    <w:pStyle w:val="tabletext"/>
                  </w:pPr>
                  <w:r w:rsidRPr="001C1498">
                    <w:t>Proactive and reactive measures put in place to prevent hazards from occurring. Controls can be engineering controls such as equipment and devices, or administrative controls such as procedures and training</w:t>
                  </w:r>
                  <w:r w:rsidR="00CE38C8">
                    <w:t>.</w:t>
                  </w:r>
                </w:p>
              </w:tc>
            </w:tr>
            <w:tr w:rsidR="003F7470" w:rsidRPr="001C1498" w14:paraId="4ABB7AAA" w14:textId="77777777" w:rsidTr="00AD2FE8">
              <w:trPr>
                <w:gridAfter w:val="1"/>
                <w:wAfter w:w="5338" w:type="dxa"/>
              </w:trPr>
              <w:tc>
                <w:tcPr>
                  <w:tcW w:w="1930" w:type="dxa"/>
                </w:tcPr>
                <w:p w14:paraId="35ED8301" w14:textId="66AF1062" w:rsidR="00624141" w:rsidRPr="003F7470" w:rsidRDefault="00624141" w:rsidP="00624141">
                  <w:pPr>
                    <w:pStyle w:val="tabletext"/>
                    <w:jc w:val="center"/>
                  </w:pPr>
                  <w:bookmarkStart w:id="112" w:name="Operating_Limits"/>
                  <w:r w:rsidRPr="003F7470">
                    <w:lastRenderedPageBreak/>
                    <w:t>Operating Limits</w:t>
                  </w:r>
                  <w:bookmarkEnd w:id="112"/>
                </w:p>
              </w:tc>
              <w:tc>
                <w:tcPr>
                  <w:tcW w:w="5600" w:type="dxa"/>
                </w:tcPr>
                <w:p w14:paraId="73C79567" w14:textId="1074EBA7" w:rsidR="00624141" w:rsidRPr="003F7470" w:rsidRDefault="00624141" w:rsidP="00624141">
                  <w:pPr>
                    <w:pStyle w:val="tabletext"/>
                  </w:pPr>
                  <w:r w:rsidRPr="003F7470">
                    <w:t>The measured limits for key process parameters such as flow rate, pressure, temperature, level, phase, composition, etc. Includes safe upper and lower limits (normal operating range) and never-exceed limits.</w:t>
                  </w:r>
                </w:p>
              </w:tc>
            </w:tr>
            <w:tr w:rsidR="003F7470" w:rsidRPr="001C1498" w14:paraId="17D4B304" w14:textId="77777777" w:rsidTr="00AD2FE8">
              <w:trPr>
                <w:gridAfter w:val="1"/>
                <w:wAfter w:w="5338" w:type="dxa"/>
              </w:trPr>
              <w:tc>
                <w:tcPr>
                  <w:tcW w:w="1930" w:type="dxa"/>
                </w:tcPr>
                <w:p w14:paraId="098EEA4A" w14:textId="7D1CE1C1" w:rsidR="005D7F14" w:rsidRPr="003F7470" w:rsidRDefault="005D7F14" w:rsidP="00624141">
                  <w:pPr>
                    <w:pStyle w:val="tabletext"/>
                    <w:jc w:val="center"/>
                  </w:pPr>
                  <w:r w:rsidRPr="001C1498">
                    <w:t>OSHA Recordable</w:t>
                  </w:r>
                </w:p>
              </w:tc>
              <w:tc>
                <w:tcPr>
                  <w:tcW w:w="5600" w:type="dxa"/>
                </w:tcPr>
                <w:p w14:paraId="4ABEE143" w14:textId="1B462717" w:rsidR="005D7F14" w:rsidRPr="003F7470" w:rsidRDefault="00CE38C8" w:rsidP="00624141">
                  <w:pPr>
                    <w:pStyle w:val="tabletext"/>
                  </w:pPr>
                  <w:r>
                    <w:t>An injury beyond first aid a</w:t>
                  </w:r>
                  <w:r w:rsidR="005D7F14" w:rsidRPr="001C1498">
                    <w:t>s defined by the Occupational Health and Safety Administration of the United States</w:t>
                  </w:r>
                  <w:r>
                    <w:t>.</w:t>
                  </w:r>
                </w:p>
              </w:tc>
            </w:tr>
            <w:tr w:rsidR="003F7470" w:rsidRPr="001C1498" w14:paraId="262782AA" w14:textId="77777777" w:rsidTr="00AD2FE8">
              <w:trPr>
                <w:gridAfter w:val="1"/>
                <w:wAfter w:w="5338" w:type="dxa"/>
              </w:trPr>
              <w:tc>
                <w:tcPr>
                  <w:tcW w:w="1930" w:type="dxa"/>
                </w:tcPr>
                <w:p w14:paraId="7B1748A6" w14:textId="2CD92DDC" w:rsidR="005D7F14" w:rsidRPr="003F7470" w:rsidRDefault="005D7F14" w:rsidP="00624141">
                  <w:pPr>
                    <w:pStyle w:val="tabletext"/>
                    <w:jc w:val="center"/>
                  </w:pPr>
                  <w:r w:rsidRPr="001C1498">
                    <w:t>Other Requirements</w:t>
                  </w:r>
                </w:p>
              </w:tc>
              <w:tc>
                <w:tcPr>
                  <w:tcW w:w="5600" w:type="dxa"/>
                </w:tcPr>
                <w:p w14:paraId="474B1312" w14:textId="068B3C9D" w:rsidR="005D7F14" w:rsidRPr="003F7470" w:rsidRDefault="005D7F14" w:rsidP="00624141">
                  <w:pPr>
                    <w:pStyle w:val="tabletext"/>
                  </w:pPr>
                  <w:r w:rsidRPr="001C1498">
                    <w:t>EHS requirements to which Mosaic subscribes that are not defined by laws, regulations or ordinances.  Examples include agreements with customers, agreements with public authorities, corporate policies and procedures, and trade associations to which Mosaic has committed to supplying data or other agreed upon requirements</w:t>
                  </w:r>
                  <w:r w:rsidR="00CE38C8">
                    <w:t>.</w:t>
                  </w:r>
                </w:p>
              </w:tc>
            </w:tr>
            <w:tr w:rsidR="003F7470" w:rsidRPr="001C1498" w14:paraId="1D866B6D" w14:textId="77777777" w:rsidTr="00AD2FE8">
              <w:trPr>
                <w:gridAfter w:val="1"/>
                <w:wAfter w:w="5338" w:type="dxa"/>
              </w:trPr>
              <w:tc>
                <w:tcPr>
                  <w:tcW w:w="1930" w:type="dxa"/>
                </w:tcPr>
                <w:p w14:paraId="78D6AA19" w14:textId="7F6775CF" w:rsidR="00C14637" w:rsidRPr="001C1498" w:rsidRDefault="00C14637" w:rsidP="00624141">
                  <w:pPr>
                    <w:pStyle w:val="tabletext"/>
                    <w:jc w:val="center"/>
                  </w:pPr>
                  <w:r w:rsidRPr="001C1498">
                    <w:t>Partially Implemented OR Ineffective</w:t>
                  </w:r>
                </w:p>
              </w:tc>
              <w:tc>
                <w:tcPr>
                  <w:tcW w:w="5600" w:type="dxa"/>
                </w:tcPr>
                <w:p w14:paraId="5E487A3D" w14:textId="26A10EC1" w:rsidR="00C14637" w:rsidRPr="001C1498" w:rsidRDefault="00C14637" w:rsidP="00624141">
                  <w:pPr>
                    <w:pStyle w:val="tabletext"/>
                  </w:pPr>
                  <w:r w:rsidRPr="001C1498">
                    <w:t>Rating assigned when there is evidence of the applicable Topic is partially implemented or mostly implemented yet ineffective in driving EHS performance</w:t>
                  </w:r>
                  <w:r w:rsidR="00CE38C8">
                    <w:t>.</w:t>
                  </w:r>
                </w:p>
              </w:tc>
            </w:tr>
            <w:tr w:rsidR="003F7470" w:rsidRPr="001C1498" w14:paraId="4C5FE070" w14:textId="77777777" w:rsidTr="00AD2FE8">
              <w:trPr>
                <w:gridAfter w:val="1"/>
                <w:wAfter w:w="5338" w:type="dxa"/>
              </w:trPr>
              <w:tc>
                <w:tcPr>
                  <w:tcW w:w="1930" w:type="dxa"/>
                </w:tcPr>
                <w:p w14:paraId="2E58B20D" w14:textId="65B6C542" w:rsidR="00624141" w:rsidRPr="003F7470" w:rsidRDefault="00624141" w:rsidP="00624141">
                  <w:pPr>
                    <w:pStyle w:val="tabletext"/>
                    <w:jc w:val="center"/>
                  </w:pPr>
                  <w:bookmarkStart w:id="113" w:name="Permit_to_Work"/>
                  <w:r w:rsidRPr="003F7470">
                    <w:t>Permit to Work</w:t>
                  </w:r>
                  <w:bookmarkEnd w:id="113"/>
                </w:p>
              </w:tc>
              <w:tc>
                <w:tcPr>
                  <w:tcW w:w="5600" w:type="dxa"/>
                </w:tcPr>
                <w:p w14:paraId="1BB36614" w14:textId="7D4507E6" w:rsidR="00624141" w:rsidRPr="003F7470" w:rsidRDefault="00624141" w:rsidP="00624141">
                  <w:pPr>
                    <w:pStyle w:val="tabletext"/>
                  </w:pPr>
                  <w:r w:rsidRPr="003F7470">
                    <w:t>A system used in hazardous work tasks to request, authorize, document, minimize risk and de-conflict tasks to be carried out by workers.</w:t>
                  </w:r>
                </w:p>
              </w:tc>
            </w:tr>
            <w:tr w:rsidR="003F7470" w:rsidRPr="001C1498" w14:paraId="574EE52E" w14:textId="77777777" w:rsidTr="00AD2FE8">
              <w:trPr>
                <w:gridAfter w:val="1"/>
                <w:wAfter w:w="5338" w:type="dxa"/>
              </w:trPr>
              <w:tc>
                <w:tcPr>
                  <w:tcW w:w="1930" w:type="dxa"/>
                </w:tcPr>
                <w:p w14:paraId="548AA976" w14:textId="6C47DAAD" w:rsidR="00624141" w:rsidRPr="003F7470" w:rsidRDefault="00624141" w:rsidP="00624141">
                  <w:pPr>
                    <w:pStyle w:val="tabletext"/>
                    <w:jc w:val="center"/>
                  </w:pPr>
                  <w:bookmarkStart w:id="114" w:name="Personal_locking_device"/>
                  <w:r w:rsidRPr="003F7470">
                    <w:t>Personal Lockout Device</w:t>
                  </w:r>
                  <w:bookmarkEnd w:id="114"/>
                </w:p>
              </w:tc>
              <w:tc>
                <w:tcPr>
                  <w:tcW w:w="5600" w:type="dxa"/>
                </w:tcPr>
                <w:p w14:paraId="66940349" w14:textId="77777777" w:rsidR="00624141" w:rsidRPr="003F7470" w:rsidRDefault="00624141" w:rsidP="00624141">
                  <w:pPr>
                    <w:pStyle w:val="tabletext"/>
                  </w:pPr>
                  <w:r w:rsidRPr="003F7470">
                    <w:t>A Lockout device that is provided to an individual for the purpose of their own protection.  It is not to be used by others and can only be removed by the owner.  A personal lock out device is always accompanied by a Lockout Tag.</w:t>
                  </w:r>
                </w:p>
              </w:tc>
            </w:tr>
            <w:tr w:rsidR="003F7470" w:rsidRPr="001C1498" w14:paraId="05E5BA15" w14:textId="77777777" w:rsidTr="00AD2FE8">
              <w:trPr>
                <w:gridAfter w:val="1"/>
                <w:wAfter w:w="5338" w:type="dxa"/>
              </w:trPr>
              <w:tc>
                <w:tcPr>
                  <w:tcW w:w="1930" w:type="dxa"/>
                </w:tcPr>
                <w:p w14:paraId="3D9FD180" w14:textId="59207153" w:rsidR="00624141" w:rsidRPr="003F7470" w:rsidRDefault="00624141" w:rsidP="00624141">
                  <w:pPr>
                    <w:pStyle w:val="tabletext"/>
                    <w:jc w:val="center"/>
                  </w:pPr>
                  <w:r w:rsidRPr="003F7470">
                    <w:t>Personal Protective Equipment (PPE)</w:t>
                  </w:r>
                </w:p>
              </w:tc>
              <w:tc>
                <w:tcPr>
                  <w:tcW w:w="5600" w:type="dxa"/>
                </w:tcPr>
                <w:p w14:paraId="64E4EEAA" w14:textId="77777777" w:rsidR="00624141" w:rsidRPr="001C1498" w:rsidRDefault="00624141" w:rsidP="00624141">
                  <w:pPr>
                    <w:pStyle w:val="tabletext"/>
                  </w:pPr>
                  <w:r w:rsidRPr="001C1498">
                    <w:t>Refers to respirators, protective clothing, hardhats, hearing protection, safety glasses, gloves, safety boots or other garments or equipment designed to protect the wearer's body from injury or infection.</w:t>
                  </w:r>
                </w:p>
                <w:p w14:paraId="3734F69D" w14:textId="0568868F" w:rsidR="0075604A" w:rsidRPr="003F7470" w:rsidRDefault="0075604A" w:rsidP="00624141">
                  <w:pPr>
                    <w:pStyle w:val="tabletext"/>
                  </w:pPr>
                  <w:r w:rsidRPr="001C1498">
                    <w:t>PPE should always be considered the last line of defense and only used when other controls are not feasible or practical.</w:t>
                  </w:r>
                </w:p>
              </w:tc>
            </w:tr>
            <w:tr w:rsidR="00F9221F" w:rsidRPr="001C1498" w14:paraId="310A30F9" w14:textId="77777777" w:rsidTr="00AD2FE8">
              <w:trPr>
                <w:gridAfter w:val="1"/>
                <w:wAfter w:w="5338" w:type="dxa"/>
              </w:trPr>
              <w:tc>
                <w:tcPr>
                  <w:tcW w:w="1930" w:type="dxa"/>
                </w:tcPr>
                <w:p w14:paraId="339E0A35" w14:textId="56733E62" w:rsidR="00F9221F" w:rsidRPr="003F7470" w:rsidRDefault="00F9221F" w:rsidP="00624141">
                  <w:pPr>
                    <w:pStyle w:val="tabletext"/>
                    <w:jc w:val="center"/>
                  </w:pPr>
                  <w:r>
                    <w:t>Platform</w:t>
                  </w:r>
                </w:p>
              </w:tc>
              <w:tc>
                <w:tcPr>
                  <w:tcW w:w="5600" w:type="dxa"/>
                </w:tcPr>
                <w:p w14:paraId="50FA653A" w14:textId="1E2D1031" w:rsidR="00F9221F" w:rsidRPr="001C1498" w:rsidRDefault="00F9221F" w:rsidP="00624141">
                  <w:pPr>
                    <w:pStyle w:val="tabletext"/>
                  </w:pPr>
                  <w:r w:rsidRPr="001C1498">
                    <w:t>Horizontal surface raised above, located below or extended beyond the level or limits of the adjacent area.</w:t>
                  </w:r>
                </w:p>
              </w:tc>
            </w:tr>
            <w:tr w:rsidR="003F7470" w:rsidRPr="001C1498" w14:paraId="50E38E51" w14:textId="77777777" w:rsidTr="00AD2FE8">
              <w:trPr>
                <w:gridAfter w:val="1"/>
                <w:wAfter w:w="5338" w:type="dxa"/>
              </w:trPr>
              <w:tc>
                <w:tcPr>
                  <w:tcW w:w="1930" w:type="dxa"/>
                </w:tcPr>
                <w:p w14:paraId="2FD6709E" w14:textId="44D7A5B2" w:rsidR="00624141" w:rsidRPr="003F7470" w:rsidRDefault="00624141" w:rsidP="00624141">
                  <w:pPr>
                    <w:pStyle w:val="tabletext"/>
                    <w:jc w:val="center"/>
                  </w:pPr>
                  <w:r w:rsidRPr="003F7470">
                    <w:t>Policy</w:t>
                  </w:r>
                </w:p>
              </w:tc>
              <w:tc>
                <w:tcPr>
                  <w:tcW w:w="5600" w:type="dxa"/>
                </w:tcPr>
                <w:p w14:paraId="50AB2627" w14:textId="03B21F1F" w:rsidR="005D7F14" w:rsidRPr="001C1498" w:rsidRDefault="00624141" w:rsidP="00624141">
                  <w:pPr>
                    <w:pStyle w:val="tabletext"/>
                  </w:pPr>
                  <w:r w:rsidRPr="001C1498">
                    <w:t xml:space="preserve">A deliberate system of principles to guide decisions and achieve rational outcomes.  A Policy is a statement of intent and describes what is expected to be aligned with our Corporate Values.  </w:t>
                  </w:r>
                  <w:r w:rsidR="001D00AA" w:rsidRPr="001C1498">
                    <w:t>Mosaic’s EHS Policy sets the tone for our commitment to safety and the environment.  On the hierarchy of documents, Policy is at the highest level.  Elements are subordinate to the Policy.</w:t>
                  </w:r>
                </w:p>
              </w:tc>
            </w:tr>
            <w:tr w:rsidR="003F7470" w:rsidRPr="001C1498" w14:paraId="3DA63165" w14:textId="77777777" w:rsidTr="00AD2FE8">
              <w:trPr>
                <w:gridAfter w:val="1"/>
                <w:wAfter w:w="5338" w:type="dxa"/>
              </w:trPr>
              <w:tc>
                <w:tcPr>
                  <w:tcW w:w="1930" w:type="dxa"/>
                </w:tcPr>
                <w:p w14:paraId="5BC37364" w14:textId="6E598F7C" w:rsidR="00624141" w:rsidRPr="003F7470" w:rsidRDefault="00624141" w:rsidP="00624141">
                  <w:pPr>
                    <w:pStyle w:val="tabletext"/>
                    <w:jc w:val="center"/>
                  </w:pPr>
                  <w:bookmarkStart w:id="115" w:name="Point_Source_Pollution"/>
                  <w:r w:rsidRPr="003F7470">
                    <w:t>Point Source Pollution</w:t>
                  </w:r>
                  <w:bookmarkEnd w:id="115"/>
                </w:p>
              </w:tc>
              <w:tc>
                <w:tcPr>
                  <w:tcW w:w="5600" w:type="dxa"/>
                </w:tcPr>
                <w:p w14:paraId="742EACC0" w14:textId="79A93E65" w:rsidR="00624141" w:rsidRPr="003F7470" w:rsidRDefault="00624141" w:rsidP="00624141">
                  <w:pPr>
                    <w:pStyle w:val="tabletext"/>
                  </w:pPr>
                  <w:r w:rsidRPr="003F7470">
                    <w:t>Contamination that occurs at a specific location, such as emission stacks, disposal pits, spills, leaky storage tanks, city wastewater or animal containment facilities.</w:t>
                  </w:r>
                </w:p>
              </w:tc>
            </w:tr>
            <w:tr w:rsidR="003F7470" w:rsidRPr="001C1498" w14:paraId="4C77F053" w14:textId="77777777" w:rsidTr="00AD2FE8">
              <w:trPr>
                <w:gridAfter w:val="1"/>
                <w:wAfter w:w="5338" w:type="dxa"/>
              </w:trPr>
              <w:tc>
                <w:tcPr>
                  <w:tcW w:w="1930" w:type="dxa"/>
                </w:tcPr>
                <w:p w14:paraId="75DDEC42" w14:textId="35FAA4A8" w:rsidR="005D7F14" w:rsidRPr="003F7470" w:rsidRDefault="005D7F14" w:rsidP="00624141">
                  <w:pPr>
                    <w:pStyle w:val="tabletext"/>
                    <w:jc w:val="center"/>
                  </w:pPr>
                  <w:r w:rsidRPr="001C1498">
                    <w:lastRenderedPageBreak/>
                    <w:t>Potentially Serious Incident (PSI)</w:t>
                  </w:r>
                </w:p>
              </w:tc>
              <w:tc>
                <w:tcPr>
                  <w:tcW w:w="5600" w:type="dxa"/>
                </w:tcPr>
                <w:p w14:paraId="5DBD9131" w14:textId="7D085105" w:rsidR="005D7F14" w:rsidRPr="003F7470" w:rsidRDefault="005D7F14" w:rsidP="002A4A9D">
                  <w:pPr>
                    <w:pStyle w:val="tabletext"/>
                  </w:pPr>
                  <w:r w:rsidRPr="001C1498">
                    <w:t>An event that could reasonably result in an A or B consequence on the RAM if only one factor around the event was changed</w:t>
                  </w:r>
                  <w:r w:rsidR="0098739C">
                    <w:t>.</w:t>
                  </w:r>
                </w:p>
              </w:tc>
            </w:tr>
            <w:tr w:rsidR="003F7470" w:rsidRPr="001C1498" w14:paraId="478069BE" w14:textId="77777777" w:rsidTr="00AD2FE8">
              <w:trPr>
                <w:gridAfter w:val="1"/>
                <w:wAfter w:w="5338" w:type="dxa"/>
              </w:trPr>
              <w:tc>
                <w:tcPr>
                  <w:tcW w:w="1930" w:type="dxa"/>
                </w:tcPr>
                <w:p w14:paraId="561C8B5B" w14:textId="17D3B8CD" w:rsidR="005D7F14" w:rsidRPr="003F7470" w:rsidRDefault="005D7F14" w:rsidP="00624141">
                  <w:pPr>
                    <w:pStyle w:val="tabletext"/>
                    <w:jc w:val="center"/>
                  </w:pPr>
                  <w:r w:rsidRPr="001C1498">
                    <w:t>Preventive Action</w:t>
                  </w:r>
                </w:p>
              </w:tc>
              <w:tc>
                <w:tcPr>
                  <w:tcW w:w="5600" w:type="dxa"/>
                </w:tcPr>
                <w:p w14:paraId="201B044B" w14:textId="71CE502D" w:rsidR="005D7F14" w:rsidRPr="003F7470" w:rsidRDefault="0098739C" w:rsidP="002A4A9D">
                  <w:pPr>
                    <w:pStyle w:val="tabletext"/>
                  </w:pPr>
                  <w:r>
                    <w:t xml:space="preserve">An </w:t>
                  </w:r>
                  <w:r w:rsidR="002C600B">
                    <w:t>a</w:t>
                  </w:r>
                  <w:r w:rsidR="005D7F14" w:rsidRPr="001C1498">
                    <w:t>ction to eliminate the cause of a potential non-conformity or other undesirable situation from occurring</w:t>
                  </w:r>
                  <w:r>
                    <w:t>.</w:t>
                  </w:r>
                </w:p>
              </w:tc>
            </w:tr>
            <w:tr w:rsidR="003F7470" w:rsidRPr="001C1498" w14:paraId="0667594E" w14:textId="77777777" w:rsidTr="00AD2FE8">
              <w:trPr>
                <w:gridAfter w:val="1"/>
                <w:wAfter w:w="5338" w:type="dxa"/>
              </w:trPr>
              <w:tc>
                <w:tcPr>
                  <w:tcW w:w="1930" w:type="dxa"/>
                </w:tcPr>
                <w:p w14:paraId="6FBE78A8" w14:textId="78F9B614" w:rsidR="005D7F14" w:rsidRPr="003F7470" w:rsidRDefault="005D7F14" w:rsidP="00624141">
                  <w:pPr>
                    <w:pStyle w:val="tabletext"/>
                    <w:jc w:val="center"/>
                  </w:pPr>
                  <w:r w:rsidRPr="001C1498">
                    <w:t>Private Information</w:t>
                  </w:r>
                </w:p>
              </w:tc>
              <w:tc>
                <w:tcPr>
                  <w:tcW w:w="5600" w:type="dxa"/>
                </w:tcPr>
                <w:p w14:paraId="7927C96D" w14:textId="21133471" w:rsidR="005D7F14" w:rsidRPr="003F7470" w:rsidRDefault="005D7F14" w:rsidP="002A4A9D">
                  <w:pPr>
                    <w:pStyle w:val="tabletext"/>
                  </w:pPr>
                  <w:r w:rsidRPr="001C1498">
                    <w:t>Documented Information about an individual or other information that must not be disclosed without proper authorization.  This includes attorney-client privileged records</w:t>
                  </w:r>
                  <w:r w:rsidR="0098739C">
                    <w:t>.</w:t>
                  </w:r>
                </w:p>
              </w:tc>
            </w:tr>
            <w:tr w:rsidR="003F7470" w:rsidRPr="001C1498" w14:paraId="4888CAC6" w14:textId="77777777" w:rsidTr="00AD2FE8">
              <w:trPr>
                <w:gridAfter w:val="1"/>
                <w:wAfter w:w="5338" w:type="dxa"/>
              </w:trPr>
              <w:tc>
                <w:tcPr>
                  <w:tcW w:w="1930" w:type="dxa"/>
                </w:tcPr>
                <w:p w14:paraId="6446D985" w14:textId="7C6B9FEF" w:rsidR="00624141" w:rsidRPr="003F7470" w:rsidRDefault="00624141" w:rsidP="00624141">
                  <w:pPr>
                    <w:pStyle w:val="tabletext"/>
                    <w:jc w:val="center"/>
                  </w:pPr>
                  <w:bookmarkStart w:id="116" w:name="Procedure"/>
                  <w:r w:rsidRPr="003F7470">
                    <w:t>Procedure</w:t>
                  </w:r>
                  <w:bookmarkEnd w:id="116"/>
                </w:p>
              </w:tc>
              <w:tc>
                <w:tcPr>
                  <w:tcW w:w="5600" w:type="dxa"/>
                </w:tcPr>
                <w:p w14:paraId="0D13B80F" w14:textId="2FFA269D" w:rsidR="005D7F14" w:rsidRPr="003F7470" w:rsidRDefault="00624141" w:rsidP="002A4A9D">
                  <w:pPr>
                    <w:pStyle w:val="tabletext"/>
                  </w:pPr>
                  <w:r w:rsidRPr="003F7470">
                    <w:t xml:space="preserve">A </w:t>
                  </w:r>
                  <w:r w:rsidR="002A4A9D" w:rsidRPr="003F7470">
                    <w:t xml:space="preserve">facility level </w:t>
                  </w:r>
                  <w:r w:rsidRPr="003F7470">
                    <w:t xml:space="preserve">document which describes “how” a specific requirement is to be completed and may be written in a step by step format.  Procedures define the approved or official way of performing a requirement.  Procedures are subordinate to a </w:t>
                  </w:r>
                  <w:r w:rsidR="002A4A9D" w:rsidRPr="003F7470">
                    <w:t>Program on the hierarchy of documents.</w:t>
                  </w:r>
                </w:p>
              </w:tc>
            </w:tr>
            <w:tr w:rsidR="003F7470" w:rsidRPr="001C1498" w14:paraId="56BC6E35" w14:textId="77777777" w:rsidTr="00AD2FE8">
              <w:trPr>
                <w:gridAfter w:val="1"/>
                <w:wAfter w:w="5338" w:type="dxa"/>
              </w:trPr>
              <w:tc>
                <w:tcPr>
                  <w:tcW w:w="1930" w:type="dxa"/>
                </w:tcPr>
                <w:p w14:paraId="2FD85FC0" w14:textId="4E907172" w:rsidR="00624141" w:rsidRPr="003F7470" w:rsidRDefault="00624141" w:rsidP="00624141">
                  <w:pPr>
                    <w:pStyle w:val="tabletext"/>
                    <w:jc w:val="center"/>
                  </w:pPr>
                  <w:bookmarkStart w:id="117" w:name="Process_Change"/>
                  <w:r w:rsidRPr="003F7470">
                    <w:t>Process Change</w:t>
                  </w:r>
                  <w:bookmarkEnd w:id="117"/>
                </w:p>
              </w:tc>
              <w:tc>
                <w:tcPr>
                  <w:tcW w:w="5600" w:type="dxa"/>
                </w:tcPr>
                <w:p w14:paraId="1ADE219E" w14:textId="39E21B42" w:rsidR="00624141" w:rsidRPr="003F7470" w:rsidRDefault="00624141" w:rsidP="00624141">
                  <w:pPr>
                    <w:pStyle w:val="tabletext"/>
                  </w:pPr>
                  <w:r w:rsidRPr="003F7470">
                    <w:t>Any modification involving substitute chemicals, equipment changes (other than replacements-in-kind), and process condition changes outside the process design basis envelope.</w:t>
                  </w:r>
                </w:p>
              </w:tc>
            </w:tr>
            <w:tr w:rsidR="003F7470" w:rsidRPr="001C1498" w14:paraId="196C23BE" w14:textId="77777777" w:rsidTr="00AD2FE8">
              <w:trPr>
                <w:gridAfter w:val="1"/>
                <w:wAfter w:w="5338" w:type="dxa"/>
              </w:trPr>
              <w:tc>
                <w:tcPr>
                  <w:tcW w:w="1930" w:type="dxa"/>
                </w:tcPr>
                <w:p w14:paraId="4B72438D" w14:textId="75D97A90" w:rsidR="00624141" w:rsidRPr="003F7470" w:rsidRDefault="00624141" w:rsidP="00624141">
                  <w:pPr>
                    <w:pStyle w:val="tabletext"/>
                    <w:jc w:val="center"/>
                  </w:pPr>
                  <w:bookmarkStart w:id="118" w:name="PHA"/>
                  <w:r w:rsidRPr="003F7470">
                    <w:t>Process Hazard Analysis (PHA)</w:t>
                  </w:r>
                  <w:bookmarkEnd w:id="118"/>
                </w:p>
              </w:tc>
              <w:tc>
                <w:tcPr>
                  <w:tcW w:w="5600" w:type="dxa"/>
                </w:tcPr>
                <w:p w14:paraId="7996634B" w14:textId="181772F7" w:rsidR="00624141" w:rsidRPr="003F7470" w:rsidRDefault="00624141" w:rsidP="00624141">
                  <w:pPr>
                    <w:pStyle w:val="tabletext"/>
                  </w:pPr>
                  <w:r w:rsidRPr="003F7470">
                    <w:t>An organized program to identify, evaluate, and control hazards associated with manufacturing, storage, and transportation activities. It is a systematic and comprehensive study of a process using recognized methods of hazard identification. It is comprised of a consequence analysis and a process hazards review.</w:t>
                  </w:r>
                </w:p>
              </w:tc>
            </w:tr>
            <w:tr w:rsidR="003F7470" w:rsidRPr="001C1498" w14:paraId="3E77B3A6" w14:textId="77777777" w:rsidTr="00AD2FE8">
              <w:trPr>
                <w:gridAfter w:val="1"/>
                <w:wAfter w:w="5338" w:type="dxa"/>
              </w:trPr>
              <w:tc>
                <w:tcPr>
                  <w:tcW w:w="1930" w:type="dxa"/>
                </w:tcPr>
                <w:p w14:paraId="4E86638D" w14:textId="0F3454E4" w:rsidR="00FE6D3E" w:rsidRPr="003F7470" w:rsidRDefault="00FE6D3E" w:rsidP="00624141">
                  <w:pPr>
                    <w:pStyle w:val="tabletext"/>
                    <w:jc w:val="center"/>
                  </w:pPr>
                  <w:r w:rsidRPr="003F7470">
                    <w:t>Process Safety &amp; Risk Management</w:t>
                  </w:r>
                </w:p>
              </w:tc>
              <w:tc>
                <w:tcPr>
                  <w:tcW w:w="5600" w:type="dxa"/>
                </w:tcPr>
                <w:p w14:paraId="678589E3" w14:textId="44F266E9" w:rsidR="00FE6D3E" w:rsidRPr="003F7470" w:rsidRDefault="00FE6D3E" w:rsidP="008B7A24">
                  <w:pPr>
                    <w:pStyle w:val="tabletext"/>
                  </w:pPr>
                  <w:r w:rsidRPr="003F7470">
                    <w:t xml:space="preserve">Process Safety Management and Risk Management Plan are two US regulatory </w:t>
                  </w:r>
                  <w:r w:rsidR="008B7A24" w:rsidRPr="003F7470">
                    <w:t>programs</w:t>
                  </w:r>
                  <w:r w:rsidRPr="003F7470">
                    <w:t xml:space="preserve"> </w:t>
                  </w:r>
                  <w:r w:rsidR="008B7A24" w:rsidRPr="003F7470">
                    <w:t>designed to provide assurance that operational hazards associated with highly hazardous chemicals (HHC) are identified and managed to prevent possible operational safety incidents</w:t>
                  </w:r>
                  <w:r w:rsidR="00E7175F">
                    <w:t>.</w:t>
                  </w:r>
                </w:p>
                <w:p w14:paraId="0907A58E" w14:textId="77777777" w:rsidR="008B7A24" w:rsidRPr="003F7470" w:rsidRDefault="008B7A24" w:rsidP="008B7A24">
                  <w:pPr>
                    <w:pStyle w:val="tabletext"/>
                  </w:pPr>
                </w:p>
                <w:p w14:paraId="0F77D2C2" w14:textId="77777777" w:rsidR="008B7A24" w:rsidRPr="001C1498" w:rsidRDefault="008B7A24" w:rsidP="008B7A24">
                  <w:pPr>
                    <w:pStyle w:val="PlainText"/>
                    <w:rPr>
                      <w:rFonts w:eastAsiaTheme="minorHAnsi"/>
                    </w:rPr>
                  </w:pPr>
                  <w:r w:rsidRPr="001C1498">
                    <w:rPr>
                      <w:rFonts w:eastAsiaTheme="minorHAnsi"/>
                      <w:noProof/>
                    </w:rPr>
                    <w:drawing>
                      <wp:inline distT="0" distB="0" distL="0" distR="0" wp14:anchorId="77748165" wp14:editId="4B94EA9E">
                        <wp:extent cx="1524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er_reference.png"/>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1498">
                    <w:rPr>
                      <w:rFonts w:eastAsiaTheme="minorHAnsi"/>
                    </w:rPr>
                    <w:t xml:space="preserve"> </w:t>
                  </w:r>
                  <w:r w:rsidRPr="001C1498">
                    <w:rPr>
                      <w:rFonts w:eastAsiaTheme="minorHAnsi"/>
                      <w:b/>
                      <w:i/>
                    </w:rPr>
                    <w:t>Reference:</w:t>
                  </w:r>
                  <w:r w:rsidRPr="001C1498">
                    <w:rPr>
                      <w:rFonts w:eastAsiaTheme="minorHAnsi"/>
                    </w:rPr>
                    <w:t xml:space="preserve"> </w:t>
                  </w:r>
                  <w:hyperlink r:id="rId15" w:history="1">
                    <w:r w:rsidRPr="001C1498">
                      <w:rPr>
                        <w:rFonts w:eastAsiaTheme="minorHAnsi"/>
                      </w:rPr>
                      <w:t>OSHA Appendix A (29 CFR 1910.119)</w:t>
                    </w:r>
                  </w:hyperlink>
                </w:p>
                <w:p w14:paraId="14A5FA15" w14:textId="02DD1B7F" w:rsidR="008B7A24" w:rsidRPr="003F7470" w:rsidDel="009D612C" w:rsidRDefault="008B7A24" w:rsidP="008B7A24">
                  <w:pPr>
                    <w:pStyle w:val="tabletext"/>
                  </w:pPr>
                  <w:r w:rsidRPr="001C1498">
                    <w:rPr>
                      <w:noProof/>
                    </w:rPr>
                    <w:drawing>
                      <wp:inline distT="0" distB="0" distL="0" distR="0" wp14:anchorId="2AF98199" wp14:editId="40ED8806">
                        <wp:extent cx="1524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er_reference.png"/>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1C1498">
                    <w:t xml:space="preserve"> Reference: </w:t>
                  </w:r>
                  <w:hyperlink r:id="rId16" w:history="1">
                    <w:r w:rsidRPr="001C1498">
                      <w:t>EPA Part 68 (40 CFR 68 – Subpart G)</w:t>
                    </w:r>
                  </w:hyperlink>
                </w:p>
              </w:tc>
            </w:tr>
            <w:tr w:rsidR="00182F99" w:rsidRPr="001C1498" w14:paraId="5BAC280B" w14:textId="77777777" w:rsidTr="00AD2FE8">
              <w:trPr>
                <w:gridAfter w:val="1"/>
                <w:wAfter w:w="5338" w:type="dxa"/>
              </w:trPr>
              <w:tc>
                <w:tcPr>
                  <w:tcW w:w="1930" w:type="dxa"/>
                </w:tcPr>
                <w:p w14:paraId="556DD077" w14:textId="76890BBA" w:rsidR="00182F99" w:rsidRPr="003F7470" w:rsidRDefault="00182F99" w:rsidP="00624141">
                  <w:pPr>
                    <w:pStyle w:val="tabletext"/>
                    <w:jc w:val="center"/>
                  </w:pPr>
                  <w:r w:rsidRPr="00272C94">
                    <w:t>Product</w:t>
                  </w:r>
                </w:p>
              </w:tc>
              <w:tc>
                <w:tcPr>
                  <w:tcW w:w="5600" w:type="dxa"/>
                </w:tcPr>
                <w:p w14:paraId="70E35120" w14:textId="1BCE403C" w:rsidR="00C6422D" w:rsidRPr="003F7470" w:rsidRDefault="00182F99" w:rsidP="00662D9A">
                  <w:pPr>
                    <w:pStyle w:val="tabletext"/>
                  </w:pPr>
                  <w:r>
                    <w:t>Any product, mixture, material or substance</w:t>
                  </w:r>
                  <w:r w:rsidR="00C6422D">
                    <w:t xml:space="preserve"> created by Mosaic that meets the classification </w:t>
                  </w:r>
                  <w:r w:rsidR="00E7175F">
                    <w:t>criteria</w:t>
                  </w:r>
                  <w:r w:rsidR="00C6422D">
                    <w:t xml:space="preserve"> for at least one physical </w:t>
                  </w:r>
                  <w:r w:rsidR="00860E84">
                    <w:t>or hea</w:t>
                  </w:r>
                  <w:r w:rsidR="00C6422D">
                    <w:t xml:space="preserve">lth hazard class as </w:t>
                  </w:r>
                  <w:r w:rsidR="00662D9A">
                    <w:t>defined</w:t>
                  </w:r>
                  <w:r w:rsidR="00C6422D">
                    <w:t xml:space="preserve"> by the </w:t>
                  </w:r>
                  <w:r w:rsidR="00662D9A">
                    <w:t>regulatory re</w:t>
                  </w:r>
                  <w:r w:rsidR="00C6422D">
                    <w:t>q</w:t>
                  </w:r>
                  <w:r w:rsidR="00662D9A">
                    <w:t>ui</w:t>
                  </w:r>
                  <w:r w:rsidR="00C6422D">
                    <w:t>reme</w:t>
                  </w:r>
                  <w:r w:rsidR="00662D9A">
                    <w:t>n</w:t>
                  </w:r>
                  <w:r w:rsidR="00C6422D">
                    <w:t>t.</w:t>
                  </w:r>
                  <w:r w:rsidR="00662D9A">
                    <w:t xml:space="preserve"> </w:t>
                  </w:r>
                  <w:r w:rsidR="00C6422D">
                    <w:t xml:space="preserve">  </w:t>
                  </w:r>
                </w:p>
              </w:tc>
            </w:tr>
            <w:tr w:rsidR="003F7470" w:rsidRPr="001C1498" w14:paraId="7620B9D2" w14:textId="77777777" w:rsidTr="00AD2FE8">
              <w:trPr>
                <w:gridAfter w:val="1"/>
                <w:wAfter w:w="5338" w:type="dxa"/>
              </w:trPr>
              <w:tc>
                <w:tcPr>
                  <w:tcW w:w="1930" w:type="dxa"/>
                </w:tcPr>
                <w:p w14:paraId="42D7F807" w14:textId="29242282" w:rsidR="00624141" w:rsidRPr="003F7470" w:rsidRDefault="00624141" w:rsidP="00624141">
                  <w:pPr>
                    <w:pStyle w:val="tabletext"/>
                    <w:jc w:val="center"/>
                  </w:pPr>
                  <w:bookmarkStart w:id="119" w:name="Program"/>
                  <w:r w:rsidRPr="003F7470">
                    <w:t>Program</w:t>
                  </w:r>
                  <w:bookmarkEnd w:id="119"/>
                </w:p>
              </w:tc>
              <w:tc>
                <w:tcPr>
                  <w:tcW w:w="5600" w:type="dxa"/>
                </w:tcPr>
                <w:p w14:paraId="7253062C" w14:textId="7FF15489" w:rsidR="00624141" w:rsidRPr="003F7470" w:rsidRDefault="009D612C" w:rsidP="00624141">
                  <w:pPr>
                    <w:pStyle w:val="tabletext"/>
                  </w:pPr>
                  <w:r w:rsidRPr="003F7470">
                    <w:t>A business Unit level document that supports a Standard or Element.</w:t>
                  </w:r>
                </w:p>
              </w:tc>
            </w:tr>
            <w:tr w:rsidR="003F7470" w:rsidRPr="001C1498" w14:paraId="7E9DD156" w14:textId="77777777" w:rsidTr="00AD2FE8">
              <w:trPr>
                <w:gridAfter w:val="1"/>
                <w:wAfter w:w="5338" w:type="dxa"/>
              </w:trPr>
              <w:tc>
                <w:tcPr>
                  <w:tcW w:w="1930" w:type="dxa"/>
                </w:tcPr>
                <w:p w14:paraId="4146D38E" w14:textId="103F34A8" w:rsidR="005D7F14" w:rsidRPr="003F7470" w:rsidRDefault="005D7F14" w:rsidP="00624141">
                  <w:pPr>
                    <w:pStyle w:val="tabletext"/>
                    <w:jc w:val="center"/>
                  </w:pPr>
                  <w:r w:rsidRPr="001C1498">
                    <w:t>Property Damage</w:t>
                  </w:r>
                </w:p>
              </w:tc>
              <w:tc>
                <w:tcPr>
                  <w:tcW w:w="5600" w:type="dxa"/>
                </w:tcPr>
                <w:p w14:paraId="552EC73A" w14:textId="1E39B9E4" w:rsidR="005D7F14" w:rsidRPr="003F7470" w:rsidRDefault="005D7F14" w:rsidP="00624141">
                  <w:pPr>
                    <w:pStyle w:val="tabletext"/>
                  </w:pPr>
                  <w:r w:rsidRPr="001C1498">
                    <w:t xml:space="preserve">Damage resulting from fire, explosion, </w:t>
                  </w:r>
                  <w:r w:rsidR="00650602">
                    <w:t xml:space="preserve">impact, </w:t>
                  </w:r>
                  <w:r w:rsidRPr="001C1498">
                    <w:t>or natural disasters such as tornados, hurricanes, floods etc., and machine failure not related to normal wear and tear</w:t>
                  </w:r>
                  <w:r w:rsidR="00E7175F">
                    <w:t>.</w:t>
                  </w:r>
                  <w:r w:rsidRPr="001C1498">
                    <w:t xml:space="preserve"> </w:t>
                  </w:r>
                </w:p>
              </w:tc>
            </w:tr>
            <w:tr w:rsidR="003F7470" w:rsidRPr="001C1498" w14:paraId="3AE464F7" w14:textId="77777777" w:rsidTr="00AD2FE8">
              <w:trPr>
                <w:gridAfter w:val="1"/>
                <w:wAfter w:w="5338" w:type="dxa"/>
              </w:trPr>
              <w:tc>
                <w:tcPr>
                  <w:tcW w:w="1930" w:type="dxa"/>
                </w:tcPr>
                <w:p w14:paraId="78A5135E" w14:textId="38E0F362" w:rsidR="005D7F14" w:rsidRPr="003F7470" w:rsidRDefault="005D7F14" w:rsidP="00624141">
                  <w:pPr>
                    <w:pStyle w:val="tabletext"/>
                    <w:jc w:val="center"/>
                  </w:pPr>
                  <w:r w:rsidRPr="001C1498">
                    <w:lastRenderedPageBreak/>
                    <w:t>Proprietary Information</w:t>
                  </w:r>
                </w:p>
              </w:tc>
              <w:tc>
                <w:tcPr>
                  <w:tcW w:w="5600" w:type="dxa"/>
                </w:tcPr>
                <w:p w14:paraId="6FE4E2F9" w14:textId="327B9B41" w:rsidR="005D7F14" w:rsidRPr="003F7470" w:rsidRDefault="005D7F14" w:rsidP="00624141">
                  <w:pPr>
                    <w:pStyle w:val="tabletext"/>
                  </w:pPr>
                  <w:r w:rsidRPr="001C1498">
                    <w:t>Documented Information to which a company owns rights.  This includes patent applications, trade secrets and technical, financial or commercial information that would be of benefit to competitors</w:t>
                  </w:r>
                  <w:r w:rsidR="00E7175F">
                    <w:t>.</w:t>
                  </w:r>
                </w:p>
              </w:tc>
            </w:tr>
            <w:tr w:rsidR="003F7470" w:rsidRPr="001C1498" w14:paraId="6CA9835D" w14:textId="77777777" w:rsidTr="00AD2FE8">
              <w:trPr>
                <w:gridAfter w:val="1"/>
                <w:wAfter w:w="5338" w:type="dxa"/>
              </w:trPr>
              <w:tc>
                <w:tcPr>
                  <w:tcW w:w="1930" w:type="dxa"/>
                </w:tcPr>
                <w:p w14:paraId="67E98EA1" w14:textId="004159C6" w:rsidR="00624141" w:rsidRPr="003F7470" w:rsidRDefault="00624141" w:rsidP="00624141">
                  <w:pPr>
                    <w:pStyle w:val="tabletext"/>
                    <w:jc w:val="center"/>
                  </w:pPr>
                  <w:bookmarkStart w:id="120" w:name="Qualified"/>
                  <w:r w:rsidRPr="003F7470">
                    <w:t>Qualified</w:t>
                  </w:r>
                  <w:bookmarkEnd w:id="120"/>
                </w:p>
              </w:tc>
              <w:tc>
                <w:tcPr>
                  <w:tcW w:w="5600" w:type="dxa"/>
                </w:tcPr>
                <w:p w14:paraId="06119C65" w14:textId="3C64C68B" w:rsidR="00624141" w:rsidRPr="003F7470" w:rsidRDefault="00624141" w:rsidP="00624141">
                  <w:pPr>
                    <w:pStyle w:val="tabletext"/>
                  </w:pPr>
                  <w:r w:rsidRPr="003F7470">
                    <w:t>A worker who, by possession of a recognized degree, certificate, professional standing, or who by extensive knowledge, training and experience, has successfully demonstrated their ability to solve or resolve problems relating to the subject matter, the task, or a project.</w:t>
                  </w:r>
                </w:p>
              </w:tc>
            </w:tr>
            <w:tr w:rsidR="003F7470" w:rsidRPr="001C1498" w14:paraId="44AC6DAC" w14:textId="77777777" w:rsidTr="00AD2FE8">
              <w:trPr>
                <w:gridAfter w:val="1"/>
                <w:wAfter w:w="5338" w:type="dxa"/>
              </w:trPr>
              <w:tc>
                <w:tcPr>
                  <w:tcW w:w="1930" w:type="dxa"/>
                </w:tcPr>
                <w:p w14:paraId="3719F2DD" w14:textId="0A6ACB8B" w:rsidR="005D7F14" w:rsidRPr="003F7470" w:rsidRDefault="005D7F14" w:rsidP="00624141">
                  <w:pPr>
                    <w:pStyle w:val="tabletext"/>
                    <w:jc w:val="center"/>
                  </w:pPr>
                  <w:r w:rsidRPr="001C1498">
                    <w:t>RCA Facilitator</w:t>
                  </w:r>
                </w:p>
              </w:tc>
              <w:tc>
                <w:tcPr>
                  <w:tcW w:w="5600" w:type="dxa"/>
                </w:tcPr>
                <w:p w14:paraId="7986D529" w14:textId="4619E231" w:rsidR="005D7F14" w:rsidRPr="003F7470" w:rsidRDefault="005D7F14" w:rsidP="00DF2763">
                  <w:pPr>
                    <w:pStyle w:val="tabletext"/>
                  </w:pPr>
                  <w:r w:rsidRPr="001C1498">
                    <w:t>An individual who has been through formal RCA training</w:t>
                  </w:r>
                  <w:r w:rsidR="00116A34">
                    <w:t xml:space="preserve"> a</w:t>
                  </w:r>
                  <w:r w:rsidR="0050537F">
                    <w:t xml:space="preserve">nd </w:t>
                  </w:r>
                  <w:r w:rsidR="00116A34">
                    <w:t xml:space="preserve">met </w:t>
                  </w:r>
                  <w:r w:rsidR="0050537F">
                    <w:t>all of the Mosaic requirements</w:t>
                  </w:r>
                  <w:r w:rsidR="00116A34">
                    <w:t xml:space="preserve"> to facilitate an EHS investigation</w:t>
                  </w:r>
                  <w:r w:rsidR="0050537F">
                    <w:t>.</w:t>
                  </w:r>
                </w:p>
              </w:tc>
            </w:tr>
            <w:tr w:rsidR="003F7470" w:rsidRPr="001C1498" w14:paraId="1A243CFB" w14:textId="77777777" w:rsidTr="00AD2FE8">
              <w:trPr>
                <w:gridAfter w:val="1"/>
                <w:wAfter w:w="5338" w:type="dxa"/>
              </w:trPr>
              <w:tc>
                <w:tcPr>
                  <w:tcW w:w="1930" w:type="dxa"/>
                </w:tcPr>
                <w:p w14:paraId="3097013E" w14:textId="1B8F4F5F" w:rsidR="005D7F14" w:rsidRPr="003F7470" w:rsidRDefault="005D7F14" w:rsidP="005D7F14">
                  <w:pPr>
                    <w:pStyle w:val="tabletext"/>
                    <w:jc w:val="center"/>
                  </w:pPr>
                  <w:r w:rsidRPr="001C1498">
                    <w:t>RCA Lead</w:t>
                  </w:r>
                </w:p>
              </w:tc>
              <w:tc>
                <w:tcPr>
                  <w:tcW w:w="5600" w:type="dxa"/>
                </w:tcPr>
                <w:p w14:paraId="2C176FAE" w14:textId="0C2126F0" w:rsidR="005D7F14" w:rsidRPr="003F7470" w:rsidRDefault="005D7F14" w:rsidP="00DF2763">
                  <w:pPr>
                    <w:pStyle w:val="tabletext"/>
                  </w:pPr>
                  <w:r w:rsidRPr="001C1498">
                    <w:t xml:space="preserve">The individual primarily responsible for ensuring a thorough investigation, team participation and meaningful corrective actions.  </w:t>
                  </w:r>
                  <w:proofErr w:type="gramStart"/>
                  <w:r w:rsidRPr="001C1498">
                    <w:t>Usually</w:t>
                  </w:r>
                  <w:proofErr w:type="gramEnd"/>
                  <w:r w:rsidRPr="001C1498">
                    <w:t xml:space="preserve"> a leader in the area where the event occurred or a leader from a similar operational area.</w:t>
                  </w:r>
                </w:p>
              </w:tc>
            </w:tr>
            <w:tr w:rsidR="003F7470" w:rsidRPr="001C1498" w14:paraId="6402A9E0" w14:textId="77777777" w:rsidTr="00AD2FE8">
              <w:trPr>
                <w:gridAfter w:val="1"/>
                <w:wAfter w:w="5338" w:type="dxa"/>
              </w:trPr>
              <w:tc>
                <w:tcPr>
                  <w:tcW w:w="1930" w:type="dxa"/>
                </w:tcPr>
                <w:p w14:paraId="25F828FE" w14:textId="240BDEC7" w:rsidR="005D7F14" w:rsidRPr="003F7470" w:rsidRDefault="005D7F14" w:rsidP="005D7F14">
                  <w:pPr>
                    <w:pStyle w:val="tabletext"/>
                    <w:jc w:val="center"/>
                  </w:pPr>
                  <w:r w:rsidRPr="001C1498">
                    <w:t>Record</w:t>
                  </w:r>
                </w:p>
              </w:tc>
              <w:tc>
                <w:tcPr>
                  <w:tcW w:w="5600" w:type="dxa"/>
                </w:tcPr>
                <w:p w14:paraId="3C495305" w14:textId="634488D3" w:rsidR="005D7F14" w:rsidRPr="003F7470" w:rsidRDefault="005D7F14" w:rsidP="00DF2763">
                  <w:pPr>
                    <w:pStyle w:val="tabletext"/>
                  </w:pPr>
                  <w:r w:rsidRPr="001C1498">
                    <w:t>Documented Information stating results achieved or providing evidence of activities performed.  Records include but are not limited to records associated with compliance with legal and other requirements; medical records; employee training records; equipment calibration and maintenance records; records of incident investigations, corrective action and preventive action; audit reports; and records of management system reviews</w:t>
                  </w:r>
                </w:p>
              </w:tc>
            </w:tr>
            <w:tr w:rsidR="003F7470" w:rsidRPr="001C1498" w14:paraId="5BB1CAEC" w14:textId="77777777" w:rsidTr="00AD2FE8">
              <w:trPr>
                <w:gridAfter w:val="1"/>
                <w:wAfter w:w="5338" w:type="dxa"/>
              </w:trPr>
              <w:tc>
                <w:tcPr>
                  <w:tcW w:w="1930" w:type="dxa"/>
                </w:tcPr>
                <w:p w14:paraId="5CD2692A" w14:textId="5A30FC44" w:rsidR="00624141" w:rsidRPr="003F7470" w:rsidRDefault="00624141" w:rsidP="00624141">
                  <w:pPr>
                    <w:pStyle w:val="tabletext"/>
                    <w:jc w:val="center"/>
                  </w:pPr>
                  <w:bookmarkStart w:id="121" w:name="Recordable_Illness"/>
                  <w:r w:rsidRPr="003F7470">
                    <w:t>Recordable Injury/Illness (Medical Aid)</w:t>
                  </w:r>
                  <w:bookmarkEnd w:id="121"/>
                </w:p>
              </w:tc>
              <w:tc>
                <w:tcPr>
                  <w:tcW w:w="5600" w:type="dxa"/>
                </w:tcPr>
                <w:p w14:paraId="03D376BC" w14:textId="77777777" w:rsidR="00624141" w:rsidRPr="003F7470" w:rsidRDefault="00624141" w:rsidP="00624141">
                  <w:pPr>
                    <w:pStyle w:val="tabletext"/>
                    <w:numPr>
                      <w:ilvl w:val="0"/>
                      <w:numId w:val="27"/>
                    </w:numPr>
                  </w:pPr>
                  <w:r w:rsidRPr="003F7470">
                    <w:t xml:space="preserve">Any work related injury or illness requiring medical treatment either at the location or outside the facility not defined as first aid. See First Aid definition. </w:t>
                  </w:r>
                </w:p>
                <w:p w14:paraId="60543EC0" w14:textId="77777777" w:rsidR="00624141" w:rsidRPr="003F7470" w:rsidRDefault="00624141" w:rsidP="00624141">
                  <w:pPr>
                    <w:pStyle w:val="tabletext"/>
                    <w:numPr>
                      <w:ilvl w:val="0"/>
                      <w:numId w:val="27"/>
                    </w:numPr>
                  </w:pPr>
                  <w:r w:rsidRPr="003F7470">
                    <w:t xml:space="preserve">Any work related injury or illness resulting in "Lost Time". </w:t>
                  </w:r>
                </w:p>
                <w:p w14:paraId="258EFEFE" w14:textId="77777777" w:rsidR="00624141" w:rsidRPr="003F7470" w:rsidRDefault="00624141" w:rsidP="00624141">
                  <w:pPr>
                    <w:pStyle w:val="tabletext"/>
                    <w:numPr>
                      <w:ilvl w:val="0"/>
                      <w:numId w:val="27"/>
                    </w:numPr>
                  </w:pPr>
                  <w:r w:rsidRPr="003F7470">
                    <w:t xml:space="preserve">Any work related injury or illness resulting in "Restricted Duty" or "Job Transfer". </w:t>
                  </w:r>
                </w:p>
                <w:p w14:paraId="59C2A097" w14:textId="77777777" w:rsidR="00624141" w:rsidRPr="003F7470" w:rsidRDefault="00624141" w:rsidP="00624141">
                  <w:pPr>
                    <w:pStyle w:val="tabletext"/>
                    <w:numPr>
                      <w:ilvl w:val="0"/>
                      <w:numId w:val="27"/>
                    </w:numPr>
                  </w:pPr>
                  <w:r w:rsidRPr="003F7470">
                    <w:t xml:space="preserve">Cases of work related hearing loss as defined by local regulation or Mosaic reporting guidelines. </w:t>
                  </w:r>
                </w:p>
                <w:p w14:paraId="0F19612E" w14:textId="1A97A004" w:rsidR="00624141" w:rsidRPr="003F7470" w:rsidRDefault="00624141" w:rsidP="00624141">
                  <w:pPr>
                    <w:pStyle w:val="tabletext"/>
                    <w:numPr>
                      <w:ilvl w:val="0"/>
                      <w:numId w:val="27"/>
                    </w:numPr>
                  </w:pPr>
                  <w:r w:rsidRPr="003F7470">
                    <w:t>Work related loss of consciousness or "Significant Diagnosed Injury or Illness".</w:t>
                  </w:r>
                </w:p>
              </w:tc>
            </w:tr>
            <w:tr w:rsidR="003F7470" w:rsidRPr="001C1498" w14:paraId="3CA97227" w14:textId="77777777" w:rsidTr="00AD2FE8">
              <w:trPr>
                <w:gridAfter w:val="1"/>
                <w:wAfter w:w="5338" w:type="dxa"/>
              </w:trPr>
              <w:tc>
                <w:tcPr>
                  <w:tcW w:w="1930" w:type="dxa"/>
                </w:tcPr>
                <w:p w14:paraId="0EDE8F7A" w14:textId="339F1898" w:rsidR="00624141" w:rsidRPr="003F7470" w:rsidRDefault="00624141" w:rsidP="00DF2763">
                  <w:pPr>
                    <w:pStyle w:val="tabletext"/>
                    <w:jc w:val="center"/>
                  </w:pPr>
                  <w:bookmarkStart w:id="122" w:name="Recordable_Release"/>
                  <w:r w:rsidRPr="003F7470">
                    <w:t>Recordable Releases to the Environment</w:t>
                  </w:r>
                  <w:bookmarkEnd w:id="122"/>
                </w:p>
              </w:tc>
              <w:tc>
                <w:tcPr>
                  <w:tcW w:w="5600" w:type="dxa"/>
                </w:tcPr>
                <w:p w14:paraId="0B32F338" w14:textId="0A8D8A18" w:rsidR="00624141" w:rsidRPr="003F7470" w:rsidRDefault="00624141" w:rsidP="00624141">
                  <w:pPr>
                    <w:pStyle w:val="tabletext"/>
                  </w:pPr>
                  <w:r w:rsidRPr="003F7470">
                    <w:t>A release of any material from its primary containment that is reportable to any regulatory agency.</w:t>
                  </w:r>
                </w:p>
              </w:tc>
            </w:tr>
            <w:tr w:rsidR="003F7470" w:rsidRPr="001C1498" w14:paraId="3804084F" w14:textId="77777777" w:rsidTr="00AD2FE8">
              <w:trPr>
                <w:gridAfter w:val="1"/>
                <w:wAfter w:w="5338" w:type="dxa"/>
              </w:trPr>
              <w:tc>
                <w:tcPr>
                  <w:tcW w:w="1930" w:type="dxa"/>
                </w:tcPr>
                <w:p w14:paraId="19BA3E6D" w14:textId="7196D46C" w:rsidR="00624141" w:rsidRPr="003F7470" w:rsidRDefault="00624141" w:rsidP="00624141">
                  <w:pPr>
                    <w:pStyle w:val="tabletext"/>
                    <w:jc w:val="center"/>
                  </w:pPr>
                  <w:bookmarkStart w:id="123" w:name="Releases"/>
                  <w:r w:rsidRPr="003F7470">
                    <w:t>Release</w:t>
                  </w:r>
                  <w:bookmarkEnd w:id="123"/>
                </w:p>
              </w:tc>
              <w:tc>
                <w:tcPr>
                  <w:tcW w:w="5600" w:type="dxa"/>
                </w:tcPr>
                <w:p w14:paraId="18F988DB" w14:textId="77777777" w:rsidR="00624141" w:rsidRPr="003F7470" w:rsidRDefault="00624141" w:rsidP="00624141">
                  <w:pPr>
                    <w:pStyle w:val="tabletext"/>
                  </w:pPr>
                  <w:r w:rsidRPr="003F7470">
                    <w:t>Unintentional discharge of material from primary containment.</w:t>
                  </w:r>
                </w:p>
              </w:tc>
            </w:tr>
            <w:tr w:rsidR="003F7470" w:rsidRPr="001C1498" w14:paraId="3163BCEF" w14:textId="77777777" w:rsidTr="00AD2FE8">
              <w:trPr>
                <w:gridAfter w:val="1"/>
                <w:wAfter w:w="5338" w:type="dxa"/>
              </w:trPr>
              <w:tc>
                <w:tcPr>
                  <w:tcW w:w="1930" w:type="dxa"/>
                </w:tcPr>
                <w:p w14:paraId="4C46515E" w14:textId="5EC6907C" w:rsidR="009D659F" w:rsidRPr="003F7470" w:rsidRDefault="009D659F" w:rsidP="00624141">
                  <w:pPr>
                    <w:pStyle w:val="tabletext"/>
                    <w:jc w:val="center"/>
                  </w:pPr>
                  <w:r w:rsidRPr="001C1498">
                    <w:lastRenderedPageBreak/>
                    <w:t>Replacement-in-Kind (RIK)</w:t>
                  </w:r>
                </w:p>
              </w:tc>
              <w:tc>
                <w:tcPr>
                  <w:tcW w:w="5600" w:type="dxa"/>
                </w:tcPr>
                <w:p w14:paraId="40AC69CD" w14:textId="2B70DD1C" w:rsidR="009D659F" w:rsidRPr="003F7470" w:rsidRDefault="00DF2763" w:rsidP="00624141">
                  <w:pPr>
                    <w:pStyle w:val="tabletext"/>
                  </w:pPr>
                  <w:r w:rsidRPr="001C1498">
                    <w:t>A</w:t>
                  </w:r>
                  <w:r w:rsidR="009D659F" w:rsidRPr="001C1498">
                    <w:t xml:space="preserve"> direct replacement of existing equipment that conforms to existing specifications, procedures and policy. An RIK does not require an MOC.</w:t>
                  </w:r>
                </w:p>
              </w:tc>
            </w:tr>
            <w:tr w:rsidR="003F7470" w:rsidRPr="001C1498" w14:paraId="71703319" w14:textId="77777777" w:rsidTr="00AD2FE8">
              <w:trPr>
                <w:gridAfter w:val="1"/>
                <w:wAfter w:w="5338" w:type="dxa"/>
              </w:trPr>
              <w:tc>
                <w:tcPr>
                  <w:tcW w:w="1930" w:type="dxa"/>
                </w:tcPr>
                <w:p w14:paraId="514123E3" w14:textId="43C81688" w:rsidR="00624141" w:rsidRPr="003F7470" w:rsidRDefault="00624141" w:rsidP="00624141">
                  <w:pPr>
                    <w:pStyle w:val="tabletext"/>
                    <w:jc w:val="center"/>
                  </w:pPr>
                  <w:bookmarkStart w:id="124" w:name="Responsible"/>
                  <w:r w:rsidRPr="003F7470">
                    <w:t>Responsible</w:t>
                  </w:r>
                  <w:bookmarkEnd w:id="124"/>
                </w:p>
              </w:tc>
              <w:tc>
                <w:tcPr>
                  <w:tcW w:w="5600" w:type="dxa"/>
                </w:tcPr>
                <w:p w14:paraId="4B0A9E85" w14:textId="113D07C6" w:rsidR="00624141" w:rsidRPr="003F7470" w:rsidRDefault="00624141" w:rsidP="00624141">
                  <w:pPr>
                    <w:pStyle w:val="tabletext"/>
                  </w:pPr>
                  <w:r w:rsidRPr="003F7470">
                    <w:t>The duty and ability (authority) to respond or take action.  Giving someone “responsibility” for a task, service, process, procedure or action means that it is the role of that worker(s) to do the task.  Responsibility can be assigned to multiple workers.</w:t>
                  </w:r>
                </w:p>
              </w:tc>
            </w:tr>
            <w:tr w:rsidR="003F7470" w:rsidRPr="001C1498" w14:paraId="2E2E2ED4" w14:textId="77777777" w:rsidTr="00AD2FE8">
              <w:trPr>
                <w:gridAfter w:val="1"/>
                <w:wAfter w:w="5338" w:type="dxa"/>
              </w:trPr>
              <w:tc>
                <w:tcPr>
                  <w:tcW w:w="1930" w:type="dxa"/>
                </w:tcPr>
                <w:p w14:paraId="0F8E95E8" w14:textId="131CF6E2" w:rsidR="00624141" w:rsidRPr="003F7470" w:rsidRDefault="00624141" w:rsidP="00624141">
                  <w:pPr>
                    <w:pStyle w:val="tabletext"/>
                    <w:jc w:val="center"/>
                  </w:pPr>
                  <w:bookmarkStart w:id="125" w:name="Restricted_Duty"/>
                  <w:r w:rsidRPr="003F7470">
                    <w:t>Restricted Duty Accident</w:t>
                  </w:r>
                  <w:bookmarkEnd w:id="125"/>
                </w:p>
              </w:tc>
              <w:tc>
                <w:tcPr>
                  <w:tcW w:w="5600" w:type="dxa"/>
                </w:tcPr>
                <w:p w14:paraId="6C19A079" w14:textId="34859998" w:rsidR="00624141" w:rsidRPr="003F7470" w:rsidRDefault="00624141" w:rsidP="00624141">
                  <w:pPr>
                    <w:pStyle w:val="tabletext"/>
                  </w:pPr>
                  <w:r w:rsidRPr="003F7470">
                    <w:t>Any work related injury or illness that results in an employee unable to perform one or more of the routine functions of his or her job, or from working a full day. An injury or illness is not considered restricted duty if the restriction is only for the date of the injury or onset of illness.</w:t>
                  </w:r>
                </w:p>
              </w:tc>
            </w:tr>
            <w:tr w:rsidR="003F7470" w:rsidRPr="001C1498" w14:paraId="5ECED396" w14:textId="77777777" w:rsidTr="00AD2FE8">
              <w:trPr>
                <w:gridAfter w:val="1"/>
                <w:wAfter w:w="5338" w:type="dxa"/>
              </w:trPr>
              <w:tc>
                <w:tcPr>
                  <w:tcW w:w="1930" w:type="dxa"/>
                </w:tcPr>
                <w:p w14:paraId="69F6E1E7" w14:textId="28E9203D" w:rsidR="00624141" w:rsidRPr="003F7470" w:rsidRDefault="00624141" w:rsidP="00624141">
                  <w:pPr>
                    <w:pStyle w:val="tabletext"/>
                    <w:jc w:val="center"/>
                  </w:pPr>
                  <w:bookmarkStart w:id="126" w:name="Retrieval_System"/>
                  <w:r w:rsidRPr="003F7470">
                    <w:t>Retrieval System</w:t>
                  </w:r>
                  <w:bookmarkEnd w:id="126"/>
                </w:p>
              </w:tc>
              <w:tc>
                <w:tcPr>
                  <w:tcW w:w="5600" w:type="dxa"/>
                </w:tcPr>
                <w:p w14:paraId="3F4540AC" w14:textId="0D3777B4" w:rsidR="00624141" w:rsidRPr="003F7470" w:rsidRDefault="00434DCD" w:rsidP="00624141">
                  <w:pPr>
                    <w:pStyle w:val="tabletext"/>
                  </w:pPr>
                  <w:r w:rsidRPr="003F7470">
                    <w:t>Mechanical lifting system</w:t>
                  </w:r>
                  <w:r>
                    <w:t>s</w:t>
                  </w:r>
                  <w:r w:rsidR="00624141" w:rsidRPr="003F7470">
                    <w:t xml:space="preserve"> comprised or rated anchor points, </w:t>
                  </w:r>
                  <w:proofErr w:type="gramStart"/>
                  <w:r w:rsidR="00624141" w:rsidRPr="003F7470">
                    <w:t>tri-pod</w:t>
                  </w:r>
                  <w:proofErr w:type="gramEnd"/>
                  <w:r w:rsidR="00624141" w:rsidRPr="003F7470">
                    <w:t xml:space="preserve">, self-retracting lanyards, full-body harness, </w:t>
                  </w:r>
                  <w:r w:rsidR="00440D55" w:rsidRPr="003F7470">
                    <w:t>etc.</w:t>
                  </w:r>
                  <w:r w:rsidR="00624141" w:rsidRPr="003F7470">
                    <w:t xml:space="preserve"> used for non-entry rescue of persons from Confined Spaces.  </w:t>
                  </w:r>
                </w:p>
              </w:tc>
            </w:tr>
            <w:tr w:rsidR="003F7470" w:rsidRPr="001C1498" w14:paraId="29623B9A" w14:textId="77777777" w:rsidTr="00AD2FE8">
              <w:trPr>
                <w:gridAfter w:val="1"/>
                <w:wAfter w:w="5338" w:type="dxa"/>
              </w:trPr>
              <w:tc>
                <w:tcPr>
                  <w:tcW w:w="1930" w:type="dxa"/>
                </w:tcPr>
                <w:p w14:paraId="6F1B48BC" w14:textId="404CF3C4" w:rsidR="00591BF0" w:rsidRPr="003F7470" w:rsidRDefault="00591BF0" w:rsidP="00624141">
                  <w:pPr>
                    <w:pStyle w:val="tabletext"/>
                    <w:jc w:val="center"/>
                  </w:pPr>
                  <w:r w:rsidRPr="001C1498">
                    <w:t>Review Cycle</w:t>
                  </w:r>
                </w:p>
              </w:tc>
              <w:tc>
                <w:tcPr>
                  <w:tcW w:w="5600" w:type="dxa"/>
                </w:tcPr>
                <w:p w14:paraId="04C2346F" w14:textId="026791DA" w:rsidR="00591BF0" w:rsidRPr="001C1498" w:rsidRDefault="00E7175F" w:rsidP="00624141">
                  <w:pPr>
                    <w:pStyle w:val="tabletext"/>
                  </w:pPr>
                  <w:r>
                    <w:t>T</w:t>
                  </w:r>
                  <w:r w:rsidR="00591BF0" w:rsidRPr="001C1498">
                    <w:t>he period of time a document exists (with or without having been edited) before having to be reviewed and re-approved again</w:t>
                  </w:r>
                  <w:r>
                    <w:t>.</w:t>
                  </w:r>
                </w:p>
              </w:tc>
            </w:tr>
            <w:tr w:rsidR="003F7470" w:rsidRPr="001C1498" w14:paraId="715F0978" w14:textId="77777777" w:rsidTr="00AD2FE8">
              <w:trPr>
                <w:gridAfter w:val="1"/>
                <w:wAfter w:w="5338" w:type="dxa"/>
              </w:trPr>
              <w:tc>
                <w:tcPr>
                  <w:tcW w:w="1930" w:type="dxa"/>
                </w:tcPr>
                <w:p w14:paraId="38953C0B" w14:textId="7E1D3364" w:rsidR="00591BF0" w:rsidRPr="003F7470" w:rsidRDefault="00591BF0" w:rsidP="00624141">
                  <w:pPr>
                    <w:pStyle w:val="tabletext"/>
                    <w:jc w:val="center"/>
                  </w:pPr>
                  <w:r w:rsidRPr="001C1498">
                    <w:t>Review Date</w:t>
                  </w:r>
                </w:p>
              </w:tc>
              <w:tc>
                <w:tcPr>
                  <w:tcW w:w="5600" w:type="dxa"/>
                </w:tcPr>
                <w:p w14:paraId="502D3535" w14:textId="1608D0D7" w:rsidR="00591BF0" w:rsidRPr="001C1498" w:rsidRDefault="00E7175F" w:rsidP="00624141">
                  <w:pPr>
                    <w:pStyle w:val="tabletext"/>
                  </w:pPr>
                  <w:r>
                    <w:t>T</w:t>
                  </w:r>
                  <w:r w:rsidR="00591BF0" w:rsidRPr="001C1498">
                    <w:t>he date a document receives a thorough review to ensure the accuracy and applicability of the content.  The review due date is adjusted only when the procedure was reviewed and/or update pursuant to the document being due for review, not with each routine procedure update</w:t>
                  </w:r>
                  <w:r>
                    <w:t>.</w:t>
                  </w:r>
                </w:p>
              </w:tc>
            </w:tr>
            <w:tr w:rsidR="003F7470" w:rsidRPr="001C1498" w14:paraId="72D720D7" w14:textId="77777777" w:rsidTr="00AD2FE8">
              <w:trPr>
                <w:gridAfter w:val="1"/>
                <w:wAfter w:w="5338" w:type="dxa"/>
              </w:trPr>
              <w:tc>
                <w:tcPr>
                  <w:tcW w:w="1930" w:type="dxa"/>
                </w:tcPr>
                <w:p w14:paraId="65FB2AEA" w14:textId="1D7B87EE" w:rsidR="00591BF0" w:rsidRPr="003F7470" w:rsidRDefault="00591BF0" w:rsidP="00624141">
                  <w:pPr>
                    <w:pStyle w:val="tabletext"/>
                    <w:jc w:val="center"/>
                  </w:pPr>
                  <w:r w:rsidRPr="001C1498">
                    <w:t>Review Due Date</w:t>
                  </w:r>
                </w:p>
              </w:tc>
              <w:tc>
                <w:tcPr>
                  <w:tcW w:w="5600" w:type="dxa"/>
                </w:tcPr>
                <w:p w14:paraId="6FAA499E" w14:textId="4D774F2F" w:rsidR="00591BF0" w:rsidRPr="001C1498" w:rsidRDefault="00591BF0" w:rsidP="00624141">
                  <w:pPr>
                    <w:pStyle w:val="tabletext"/>
                  </w:pPr>
                  <w:r w:rsidRPr="001C1498">
                    <w:t>The creation date or the date the document was last reviewed, plus the Review Cycle</w:t>
                  </w:r>
                  <w:r w:rsidR="00E7175F">
                    <w:t>.</w:t>
                  </w:r>
                  <w:r w:rsidRPr="001C1498">
                    <w:t xml:space="preserve"> The intent is to have a document reviewed and re-approved prior to this date</w:t>
                  </w:r>
                  <w:r w:rsidR="00E7175F">
                    <w:t>.</w:t>
                  </w:r>
                </w:p>
              </w:tc>
            </w:tr>
            <w:tr w:rsidR="003F7470" w:rsidRPr="001C1498" w14:paraId="2418B46D" w14:textId="77777777" w:rsidTr="00AD2FE8">
              <w:trPr>
                <w:gridAfter w:val="1"/>
                <w:wAfter w:w="5338" w:type="dxa"/>
              </w:trPr>
              <w:tc>
                <w:tcPr>
                  <w:tcW w:w="1930" w:type="dxa"/>
                </w:tcPr>
                <w:p w14:paraId="3545B40A" w14:textId="62CE89FE" w:rsidR="0022420E" w:rsidRPr="003F7470" w:rsidRDefault="0022420E" w:rsidP="00624141">
                  <w:pPr>
                    <w:pStyle w:val="tabletext"/>
                    <w:jc w:val="center"/>
                  </w:pPr>
                  <w:r w:rsidRPr="003F7470">
                    <w:t>Rigging</w:t>
                  </w:r>
                </w:p>
              </w:tc>
              <w:tc>
                <w:tcPr>
                  <w:tcW w:w="5600" w:type="dxa"/>
                </w:tcPr>
                <w:p w14:paraId="4E18AFAF" w14:textId="5AE8B3FB" w:rsidR="0022420E" w:rsidRPr="001C1498" w:rsidRDefault="0022420E" w:rsidP="00624141">
                  <w:pPr>
                    <w:pStyle w:val="tabletext"/>
                  </w:pPr>
                  <w:r w:rsidRPr="001C1498">
                    <w:t xml:space="preserve">With respect to lifting operations…includes all of the material used to </w:t>
                  </w:r>
                  <w:r w:rsidR="00AB6EC2" w:rsidRPr="001C1498">
                    <w:t>attach a load to a crane/hoist hook.  Typically includes slings, wire ropes, shackles, and master links.</w:t>
                  </w:r>
                </w:p>
              </w:tc>
            </w:tr>
            <w:tr w:rsidR="003F7470" w:rsidRPr="001C1498" w14:paraId="0D7CA09D" w14:textId="77777777" w:rsidTr="00AD2FE8">
              <w:trPr>
                <w:gridAfter w:val="1"/>
                <w:wAfter w:w="5338" w:type="dxa"/>
              </w:trPr>
              <w:tc>
                <w:tcPr>
                  <w:tcW w:w="1930" w:type="dxa"/>
                </w:tcPr>
                <w:p w14:paraId="2EBAB18C" w14:textId="012A4D8D" w:rsidR="00624141" w:rsidRPr="003F7470" w:rsidRDefault="00624141" w:rsidP="00624141">
                  <w:pPr>
                    <w:pStyle w:val="tabletext"/>
                    <w:jc w:val="center"/>
                  </w:pPr>
                  <w:r w:rsidRPr="003F7470">
                    <w:t>Risk</w:t>
                  </w:r>
                </w:p>
              </w:tc>
              <w:tc>
                <w:tcPr>
                  <w:tcW w:w="5600" w:type="dxa"/>
                </w:tcPr>
                <w:p w14:paraId="4B3A0FCA" w14:textId="3BCA1F6C" w:rsidR="00624141" w:rsidRPr="003F7470" w:rsidRDefault="00624141" w:rsidP="00624141">
                  <w:pPr>
                    <w:pStyle w:val="tabletext"/>
                  </w:pPr>
                  <w:r w:rsidRPr="001C1498">
                    <w:t>Defined as the probability that exposure to a hazard will lead to a negative consequence.  With respect to health and safety, risk is the likelihood that a worker may be harmed or suffer adverse health/safety effects if exposed to a hazard.  Risk = Likelihood (of exposure to a hazard) x Consequence (the actual harm)</w:t>
                  </w:r>
                </w:p>
              </w:tc>
            </w:tr>
            <w:tr w:rsidR="003F7470" w:rsidRPr="001C1498" w14:paraId="321AD01D" w14:textId="77777777" w:rsidTr="00AD2FE8">
              <w:trPr>
                <w:gridAfter w:val="1"/>
                <w:wAfter w:w="5338" w:type="dxa"/>
              </w:trPr>
              <w:tc>
                <w:tcPr>
                  <w:tcW w:w="1930" w:type="dxa"/>
                </w:tcPr>
                <w:p w14:paraId="2DAB77B8" w14:textId="07CF59EC" w:rsidR="00671E10" w:rsidRPr="003F7470" w:rsidRDefault="00671E10" w:rsidP="00624141">
                  <w:pPr>
                    <w:pStyle w:val="tabletext"/>
                    <w:jc w:val="center"/>
                  </w:pPr>
                  <w:r w:rsidRPr="003F7470">
                    <w:t>Operational risk (task)</w:t>
                  </w:r>
                </w:p>
              </w:tc>
              <w:tc>
                <w:tcPr>
                  <w:tcW w:w="5600" w:type="dxa"/>
                </w:tcPr>
                <w:p w14:paraId="261C98B3" w14:textId="3A2DDBE3" w:rsidR="00671E10" w:rsidRPr="001C1498" w:rsidRDefault="00F16482">
                  <w:pPr>
                    <w:pStyle w:val="tabletext"/>
                  </w:pPr>
                  <w:r w:rsidRPr="001C1498">
                    <w:t>Risk</w:t>
                  </w:r>
                  <w:r w:rsidR="008B6EEA" w:rsidRPr="001C1498">
                    <w:t xml:space="preserve"> </w:t>
                  </w:r>
                  <w:r w:rsidRPr="001C1498">
                    <w:t>directly related to a worker’s routine task</w:t>
                  </w:r>
                  <w:r w:rsidR="00E7175F">
                    <w:t>.</w:t>
                  </w:r>
                </w:p>
              </w:tc>
            </w:tr>
            <w:tr w:rsidR="003F7470" w:rsidRPr="001C1498" w14:paraId="4CE85BC5" w14:textId="77777777" w:rsidTr="00AD2FE8">
              <w:trPr>
                <w:gridAfter w:val="1"/>
                <w:wAfter w:w="5338" w:type="dxa"/>
              </w:trPr>
              <w:tc>
                <w:tcPr>
                  <w:tcW w:w="1930" w:type="dxa"/>
                </w:tcPr>
                <w:p w14:paraId="49AEAE25" w14:textId="205F7498" w:rsidR="00671E10" w:rsidRPr="003F7470" w:rsidRDefault="0072348F" w:rsidP="00624141">
                  <w:pPr>
                    <w:pStyle w:val="tabletext"/>
                    <w:jc w:val="center"/>
                  </w:pPr>
                  <w:r w:rsidRPr="003F7470">
                    <w:lastRenderedPageBreak/>
                    <w:t xml:space="preserve">Operational risk (non-routine </w:t>
                  </w:r>
                  <w:r w:rsidR="00671E10" w:rsidRPr="003F7470">
                    <w:t>task)</w:t>
                  </w:r>
                </w:p>
              </w:tc>
              <w:tc>
                <w:tcPr>
                  <w:tcW w:w="5600" w:type="dxa"/>
                </w:tcPr>
                <w:p w14:paraId="4D5B9177" w14:textId="0C595C73" w:rsidR="00671E10" w:rsidRPr="001C1498" w:rsidRDefault="00F16482">
                  <w:pPr>
                    <w:pStyle w:val="tabletext"/>
                  </w:pPr>
                  <w:r w:rsidRPr="001C1498">
                    <w:t>Risk directly related to a worker’s non-routine task</w:t>
                  </w:r>
                  <w:r w:rsidR="00E7175F">
                    <w:t>.</w:t>
                  </w:r>
                </w:p>
              </w:tc>
            </w:tr>
            <w:tr w:rsidR="003F7470" w:rsidRPr="001C1498" w14:paraId="1B49C7BE" w14:textId="77777777" w:rsidTr="00AD2FE8">
              <w:trPr>
                <w:gridAfter w:val="1"/>
                <w:wAfter w:w="5338" w:type="dxa"/>
              </w:trPr>
              <w:tc>
                <w:tcPr>
                  <w:tcW w:w="1930" w:type="dxa"/>
                </w:tcPr>
                <w:p w14:paraId="771DDC87" w14:textId="3A59A563" w:rsidR="00671E10" w:rsidRPr="003F7470" w:rsidRDefault="00671E10" w:rsidP="00624141">
                  <w:pPr>
                    <w:pStyle w:val="tabletext"/>
                    <w:jc w:val="center"/>
                  </w:pPr>
                  <w:r w:rsidRPr="003F7470">
                    <w:t>Process risk</w:t>
                  </w:r>
                </w:p>
              </w:tc>
              <w:tc>
                <w:tcPr>
                  <w:tcW w:w="5600" w:type="dxa"/>
                </w:tcPr>
                <w:p w14:paraId="4FA22A9E" w14:textId="5B3C581B" w:rsidR="00671E10" w:rsidRPr="001C1498" w:rsidRDefault="0072348F">
                  <w:pPr>
                    <w:pStyle w:val="tabletext"/>
                  </w:pPr>
                  <w:r w:rsidRPr="001C1498">
                    <w:t xml:space="preserve">Risk </w:t>
                  </w:r>
                  <w:r w:rsidR="006A4C4F" w:rsidRPr="001C1498">
                    <w:t xml:space="preserve">related to an inadequate or </w:t>
                  </w:r>
                  <w:r w:rsidRPr="001C1498">
                    <w:t>fail</w:t>
                  </w:r>
                  <w:r w:rsidR="006A4C4F" w:rsidRPr="001C1498">
                    <w:t>ed process,</w:t>
                  </w:r>
                  <w:r w:rsidRPr="001C1498">
                    <w:t xml:space="preserve"> not related to a specific task</w:t>
                  </w:r>
                  <w:r w:rsidR="00E7175F">
                    <w:t>.</w:t>
                  </w:r>
                </w:p>
              </w:tc>
            </w:tr>
            <w:tr w:rsidR="003F7470" w:rsidRPr="001C1498" w14:paraId="080E0BA1" w14:textId="77777777" w:rsidTr="00AD2FE8">
              <w:trPr>
                <w:gridAfter w:val="1"/>
                <w:wAfter w:w="5338" w:type="dxa"/>
              </w:trPr>
              <w:tc>
                <w:tcPr>
                  <w:tcW w:w="1930" w:type="dxa"/>
                </w:tcPr>
                <w:p w14:paraId="7E7803B4" w14:textId="54CDC21E" w:rsidR="0026031B" w:rsidRPr="003F7470" w:rsidRDefault="0026031B" w:rsidP="00624141">
                  <w:pPr>
                    <w:pStyle w:val="tabletext"/>
                    <w:jc w:val="center"/>
                  </w:pPr>
                  <w:r w:rsidRPr="003F7470">
                    <w:t>Security risk</w:t>
                  </w:r>
                </w:p>
              </w:tc>
              <w:tc>
                <w:tcPr>
                  <w:tcW w:w="5600" w:type="dxa"/>
                </w:tcPr>
                <w:p w14:paraId="5D32FC83" w14:textId="350CE3B8" w:rsidR="0026031B" w:rsidRPr="001C1498" w:rsidRDefault="0026031B">
                  <w:pPr>
                    <w:pStyle w:val="tabletext"/>
                  </w:pPr>
                  <w:r w:rsidRPr="001C1498">
                    <w:t>Risk</w:t>
                  </w:r>
                  <w:r w:rsidR="006A4C4F" w:rsidRPr="001C1498">
                    <w:t xml:space="preserve"> </w:t>
                  </w:r>
                  <w:r w:rsidRPr="001C1498">
                    <w:t>related to a person or situation that poses a threat to the security of a site</w:t>
                  </w:r>
                  <w:r w:rsidR="00E7175F">
                    <w:t>.</w:t>
                  </w:r>
                </w:p>
              </w:tc>
            </w:tr>
            <w:tr w:rsidR="003F7470" w:rsidRPr="001C1498" w14:paraId="7B268DCF" w14:textId="77777777" w:rsidTr="00AD2FE8">
              <w:trPr>
                <w:gridAfter w:val="1"/>
                <w:wAfter w:w="5338" w:type="dxa"/>
              </w:trPr>
              <w:tc>
                <w:tcPr>
                  <w:tcW w:w="1930" w:type="dxa"/>
                </w:tcPr>
                <w:p w14:paraId="78807D6A" w14:textId="03492CE6" w:rsidR="00671E10" w:rsidRPr="003F7470" w:rsidRDefault="00F16482" w:rsidP="00624141">
                  <w:pPr>
                    <w:pStyle w:val="tabletext"/>
                    <w:jc w:val="center"/>
                  </w:pPr>
                  <w:r w:rsidRPr="003F7470">
                    <w:t>Situational</w:t>
                  </w:r>
                  <w:r w:rsidR="00671E10" w:rsidRPr="003F7470">
                    <w:t xml:space="preserve"> risk</w:t>
                  </w:r>
                </w:p>
              </w:tc>
              <w:tc>
                <w:tcPr>
                  <w:tcW w:w="5600" w:type="dxa"/>
                </w:tcPr>
                <w:p w14:paraId="745850F4" w14:textId="6B56EB51" w:rsidR="00671E10" w:rsidRPr="001C1498" w:rsidRDefault="0072348F">
                  <w:pPr>
                    <w:pStyle w:val="tabletext"/>
                  </w:pPr>
                  <w:r w:rsidRPr="001C1498">
                    <w:t>Risk</w:t>
                  </w:r>
                  <w:r w:rsidR="008B6EEA" w:rsidRPr="001C1498">
                    <w:t xml:space="preserve"> r</w:t>
                  </w:r>
                  <w:r w:rsidRPr="001C1498">
                    <w:t xml:space="preserve">elated to a general activity in the course of working on a site, not related to the task and not considered during a </w:t>
                  </w:r>
                  <w:r w:rsidR="005248AF">
                    <w:t xml:space="preserve">Filed Level Hazard Assessment (FLHA). </w:t>
                  </w:r>
                </w:p>
              </w:tc>
            </w:tr>
            <w:tr w:rsidR="0034384C" w:rsidRPr="001C1498" w14:paraId="519CE483" w14:textId="77777777" w:rsidTr="00AD2FE8">
              <w:trPr>
                <w:gridAfter w:val="1"/>
                <w:wAfter w:w="5338" w:type="dxa"/>
              </w:trPr>
              <w:tc>
                <w:tcPr>
                  <w:tcW w:w="1930" w:type="dxa"/>
                </w:tcPr>
                <w:p w14:paraId="780A2896" w14:textId="15579F3A" w:rsidR="0034384C" w:rsidRDefault="0034384C" w:rsidP="00624141">
                  <w:pPr>
                    <w:pStyle w:val="tabletext"/>
                    <w:jc w:val="center"/>
                  </w:pPr>
                  <w:r>
                    <w:t>Sled/Skid</w:t>
                  </w:r>
                </w:p>
              </w:tc>
              <w:tc>
                <w:tcPr>
                  <w:tcW w:w="5600" w:type="dxa"/>
                </w:tcPr>
                <w:p w14:paraId="38C3FBBA" w14:textId="2068DB56" w:rsidR="0034384C" w:rsidRPr="001C1498" w:rsidRDefault="0034384C" w:rsidP="0034384C">
                  <w:pPr>
                    <w:rPr>
                      <w:rFonts w:cs="Calibri"/>
                    </w:rPr>
                  </w:pPr>
                  <w:r w:rsidRPr="001C1498">
                    <w:rPr>
                      <w:rFonts w:cs="Calibri"/>
                    </w:rPr>
                    <w:t>A metallic structure, typically with four sides (square/rectangular), that can be moved or relocated using pull points and heavy mobile equipment or lifting points (such as holes) for forklifts and cranes. A Sled/Skid will support processing equipment (such as switchgear, pumps, motors, hardware) or other material on top and is/can be used for the relocation of this processing equipment.</w:t>
                  </w:r>
                </w:p>
              </w:tc>
            </w:tr>
            <w:tr w:rsidR="00A4219D" w:rsidRPr="001C1498" w14:paraId="515BE82A" w14:textId="77777777" w:rsidTr="00AD2FE8">
              <w:trPr>
                <w:gridAfter w:val="1"/>
                <w:wAfter w:w="5338" w:type="dxa"/>
              </w:trPr>
              <w:tc>
                <w:tcPr>
                  <w:tcW w:w="1930" w:type="dxa"/>
                </w:tcPr>
                <w:p w14:paraId="3C6C74DB" w14:textId="5DE7AAA4" w:rsidR="00A4219D" w:rsidRPr="003F7470" w:rsidRDefault="00A4219D" w:rsidP="00624141">
                  <w:pPr>
                    <w:pStyle w:val="tabletext"/>
                    <w:jc w:val="center"/>
                  </w:pPr>
                  <w:r>
                    <w:t>Stair Rail</w:t>
                  </w:r>
                </w:p>
              </w:tc>
              <w:tc>
                <w:tcPr>
                  <w:tcW w:w="5600" w:type="dxa"/>
                </w:tcPr>
                <w:p w14:paraId="27CBD29F" w14:textId="5618BF52" w:rsidR="00A4219D" w:rsidRPr="001C1498" w:rsidRDefault="00A4219D" w:rsidP="00043615">
                  <w:pPr>
                    <w:pStyle w:val="MosaicLevel2"/>
                    <w:numPr>
                      <w:ilvl w:val="0"/>
                      <w:numId w:val="0"/>
                    </w:numPr>
                    <w:ind w:left="15"/>
                  </w:pPr>
                  <w:r w:rsidRPr="001C1498">
                    <w:rPr>
                      <w:rFonts w:ascii="Calibri" w:eastAsiaTheme="minorHAnsi" w:hAnsi="Calibri" w:cs="Calibri"/>
                      <w:sz w:val="22"/>
                      <w:szCs w:val="20"/>
                    </w:rPr>
                    <w:t>Vertical barrier erected along the unprotected sides and edges of a stairway to prevent persons from falling to lower levels.</w:t>
                  </w:r>
                </w:p>
              </w:tc>
            </w:tr>
            <w:tr w:rsidR="003F7470" w:rsidRPr="001C1498" w14:paraId="3F3657F9" w14:textId="77777777" w:rsidTr="00AD2FE8">
              <w:trPr>
                <w:gridAfter w:val="1"/>
                <w:wAfter w:w="5338" w:type="dxa"/>
              </w:trPr>
              <w:tc>
                <w:tcPr>
                  <w:tcW w:w="1930" w:type="dxa"/>
                </w:tcPr>
                <w:p w14:paraId="54374FB2" w14:textId="16FDE1CA" w:rsidR="00624141" w:rsidRPr="003F7470" w:rsidRDefault="00624141" w:rsidP="00624141">
                  <w:pPr>
                    <w:pStyle w:val="tabletext"/>
                    <w:jc w:val="center"/>
                  </w:pPr>
                  <w:bookmarkStart w:id="127" w:name="Risk_assessment"/>
                  <w:r w:rsidRPr="003F7470">
                    <w:t>Risk Assessment</w:t>
                  </w:r>
                  <w:bookmarkEnd w:id="127"/>
                </w:p>
              </w:tc>
              <w:tc>
                <w:tcPr>
                  <w:tcW w:w="5600" w:type="dxa"/>
                </w:tcPr>
                <w:p w14:paraId="68F94E1B" w14:textId="3CFA871D" w:rsidR="00624141" w:rsidRPr="001C1498" w:rsidRDefault="00624141" w:rsidP="00624141">
                  <w:pPr>
                    <w:pStyle w:val="tabletext"/>
                  </w:pPr>
                  <w:r w:rsidRPr="001C1498">
                    <w:t xml:space="preserve">The theoretical calculation of the potential for a hazard to become active and the likelihood of the perceived consequence occurring.  </w:t>
                  </w:r>
                </w:p>
              </w:tc>
            </w:tr>
            <w:tr w:rsidR="003F7470" w:rsidRPr="001C1498" w14:paraId="468AA8DF" w14:textId="77777777" w:rsidTr="00AD2FE8">
              <w:trPr>
                <w:gridAfter w:val="1"/>
                <w:wAfter w:w="5338" w:type="dxa"/>
              </w:trPr>
              <w:tc>
                <w:tcPr>
                  <w:tcW w:w="1930" w:type="dxa"/>
                </w:tcPr>
                <w:p w14:paraId="53D5882C" w14:textId="08A81E24" w:rsidR="00591BF0" w:rsidRPr="003F7470" w:rsidRDefault="00591BF0" w:rsidP="00624141">
                  <w:pPr>
                    <w:pStyle w:val="tabletext"/>
                    <w:jc w:val="center"/>
                  </w:pPr>
                  <w:r w:rsidRPr="001C1498">
                    <w:t>Risk Assessment Matrix (RAM)</w:t>
                  </w:r>
                </w:p>
              </w:tc>
              <w:tc>
                <w:tcPr>
                  <w:tcW w:w="5600" w:type="dxa"/>
                </w:tcPr>
                <w:p w14:paraId="41D5EA4F" w14:textId="22455C0A" w:rsidR="00591BF0" w:rsidRPr="001C1498" w:rsidRDefault="00591BF0" w:rsidP="00624141">
                  <w:pPr>
                    <w:pStyle w:val="tabletext"/>
                  </w:pPr>
                  <w:r w:rsidRPr="001C1498">
                    <w:t>A tool used by Mosaic to rate risk.   The consequence section of the RAM is used to determine whether a formal investigation is required.  This is based on actual or potential consequences. Consequence types are Safety, Environmental, Business or Image impacts rated from A-D.  The risk rating process for incident investigation does not include the likelihood of each consequence</w:t>
                  </w:r>
                  <w:r w:rsidR="00E7175F">
                    <w:t>.</w:t>
                  </w:r>
                </w:p>
              </w:tc>
            </w:tr>
            <w:tr w:rsidR="003F7470" w:rsidRPr="001C1498" w14:paraId="779C89CF" w14:textId="77777777" w:rsidTr="00AD2FE8">
              <w:trPr>
                <w:gridAfter w:val="1"/>
                <w:wAfter w:w="5338" w:type="dxa"/>
              </w:trPr>
              <w:tc>
                <w:tcPr>
                  <w:tcW w:w="1930" w:type="dxa"/>
                </w:tcPr>
                <w:p w14:paraId="6C321587" w14:textId="7DF35FA5" w:rsidR="00591BF0" w:rsidRPr="003F7470" w:rsidRDefault="00591BF0" w:rsidP="00624141">
                  <w:pPr>
                    <w:pStyle w:val="tabletext"/>
                    <w:jc w:val="center"/>
                  </w:pPr>
                  <w:r w:rsidRPr="001C1498">
                    <w:t>Risk Register</w:t>
                  </w:r>
                </w:p>
              </w:tc>
              <w:tc>
                <w:tcPr>
                  <w:tcW w:w="5600" w:type="dxa"/>
                </w:tcPr>
                <w:p w14:paraId="1D3D8FC9" w14:textId="77777777" w:rsidR="00591BF0" w:rsidRPr="001C1498" w:rsidRDefault="00591BF0" w:rsidP="00591BF0">
                  <w:pPr>
                    <w:spacing w:line="276" w:lineRule="auto"/>
                    <w:rPr>
                      <w:rFonts w:cs="Calibri"/>
                    </w:rPr>
                  </w:pPr>
                  <w:r w:rsidRPr="001C1498">
                    <w:rPr>
                      <w:rFonts w:cs="Calibri"/>
                    </w:rPr>
                    <w:t xml:space="preserve">Compilation of identified site EHS risks and associated operational controls.  Each entry on the Risk Register shall specify: </w:t>
                  </w:r>
                </w:p>
                <w:p w14:paraId="5DC1C798" w14:textId="07EACD72" w:rsidR="00591BF0" w:rsidRPr="001C1498" w:rsidRDefault="00591BF0" w:rsidP="005248AF">
                  <w:pPr>
                    <w:pStyle w:val="ListParagraph"/>
                    <w:numPr>
                      <w:ilvl w:val="0"/>
                      <w:numId w:val="32"/>
                    </w:numPr>
                    <w:spacing w:line="276" w:lineRule="auto"/>
                    <w:ind w:left="375" w:hanging="195"/>
                    <w:rPr>
                      <w:rFonts w:cs="Calibri"/>
                    </w:rPr>
                  </w:pPr>
                  <w:r w:rsidRPr="001C1498">
                    <w:rPr>
                      <w:rFonts w:cs="Calibri"/>
                    </w:rPr>
                    <w:t>Initial risk - Risk as initially determined</w:t>
                  </w:r>
                  <w:r w:rsidR="00043615">
                    <w:rPr>
                      <w:rFonts w:cs="Calibri"/>
                    </w:rPr>
                    <w:t xml:space="preserve"> </w:t>
                  </w:r>
                  <w:r w:rsidRPr="001C1498">
                    <w:rPr>
                      <w:rFonts w:cs="Calibri"/>
                    </w:rPr>
                    <w:t>without operational controls</w:t>
                  </w:r>
                </w:p>
                <w:p w14:paraId="6E12FE30" w14:textId="77777777" w:rsidR="00591BF0" w:rsidRPr="001C1498" w:rsidRDefault="00591BF0" w:rsidP="005248AF">
                  <w:pPr>
                    <w:pStyle w:val="ListParagraph"/>
                    <w:numPr>
                      <w:ilvl w:val="0"/>
                      <w:numId w:val="32"/>
                    </w:numPr>
                    <w:spacing w:line="276" w:lineRule="auto"/>
                    <w:ind w:left="375" w:hanging="195"/>
                    <w:rPr>
                      <w:rFonts w:cs="Calibri"/>
                    </w:rPr>
                  </w:pPr>
                  <w:r w:rsidRPr="001C1498">
                    <w:rPr>
                      <w:rFonts w:cs="Calibri"/>
                    </w:rPr>
                    <w:t>Inherent risk - Current risk without operational controls</w:t>
                  </w:r>
                </w:p>
                <w:p w14:paraId="69AE6DD2" w14:textId="77777777" w:rsidR="00591BF0" w:rsidRPr="001C1498" w:rsidRDefault="00591BF0" w:rsidP="005248AF">
                  <w:pPr>
                    <w:pStyle w:val="ListParagraph"/>
                    <w:numPr>
                      <w:ilvl w:val="0"/>
                      <w:numId w:val="32"/>
                    </w:numPr>
                    <w:spacing w:line="276" w:lineRule="auto"/>
                    <w:ind w:left="375" w:hanging="195"/>
                    <w:rPr>
                      <w:rFonts w:cs="Calibri"/>
                    </w:rPr>
                  </w:pPr>
                  <w:r w:rsidRPr="001C1498">
                    <w:rPr>
                      <w:rFonts w:cs="Calibri"/>
                    </w:rPr>
                    <w:t>Residual risk - Current risk with operational controls</w:t>
                  </w:r>
                </w:p>
                <w:p w14:paraId="5870BA00" w14:textId="7B6F8F4A" w:rsidR="00591BF0" w:rsidRPr="001C1498" w:rsidRDefault="00591BF0" w:rsidP="005248AF">
                  <w:pPr>
                    <w:pStyle w:val="ListParagraph"/>
                    <w:numPr>
                      <w:ilvl w:val="0"/>
                      <w:numId w:val="32"/>
                    </w:numPr>
                    <w:spacing w:line="276" w:lineRule="auto"/>
                    <w:ind w:left="375" w:hanging="195"/>
                    <w:rPr>
                      <w:rFonts w:cs="Calibri"/>
                    </w:rPr>
                  </w:pPr>
                  <w:r w:rsidRPr="001C1498">
                    <w:rPr>
                      <w:rFonts w:cs="Calibri"/>
                    </w:rPr>
                    <w:t xml:space="preserve">Summary of exposures and operational controls </w:t>
                  </w:r>
                </w:p>
              </w:tc>
            </w:tr>
            <w:tr w:rsidR="003F7470" w:rsidRPr="001C1498" w14:paraId="7E0BE9AA" w14:textId="77777777" w:rsidTr="00AD2FE8">
              <w:trPr>
                <w:gridAfter w:val="1"/>
                <w:wAfter w:w="5338" w:type="dxa"/>
              </w:trPr>
              <w:tc>
                <w:tcPr>
                  <w:tcW w:w="1930" w:type="dxa"/>
                </w:tcPr>
                <w:p w14:paraId="20A95E69" w14:textId="0AF67368" w:rsidR="00624141" w:rsidRPr="003F7470" w:rsidRDefault="00624141" w:rsidP="00624141">
                  <w:pPr>
                    <w:pStyle w:val="tabletext"/>
                    <w:jc w:val="center"/>
                  </w:pPr>
                  <w:bookmarkStart w:id="128" w:name="RCA"/>
                  <w:r w:rsidRPr="003F7470">
                    <w:t>Root Cause Analysis (RCA)</w:t>
                  </w:r>
                  <w:bookmarkEnd w:id="128"/>
                </w:p>
              </w:tc>
              <w:tc>
                <w:tcPr>
                  <w:tcW w:w="5600" w:type="dxa"/>
                </w:tcPr>
                <w:p w14:paraId="01D905E5" w14:textId="77777777" w:rsidR="00624141" w:rsidRPr="001C1498" w:rsidRDefault="00624141" w:rsidP="00624141">
                  <w:pPr>
                    <w:pStyle w:val="tabletext"/>
                  </w:pPr>
                  <w:r w:rsidRPr="001C1498">
                    <w:t xml:space="preserve">A technique of incident investigation that includes developing a chronology of events, listing deviations from normal (conditions or circumstances), listing possible causes </w:t>
                  </w:r>
                  <w:r w:rsidRPr="001C1498">
                    <w:lastRenderedPageBreak/>
                    <w:t>based on these deviations, and developing a cause tree – all designed to reduce an incident to basic or root cause initiating events.</w:t>
                  </w:r>
                </w:p>
                <w:p w14:paraId="1C9793C0" w14:textId="1B7EB0B8" w:rsidR="00591BF0" w:rsidRPr="001C1498" w:rsidRDefault="00591BF0" w:rsidP="00624141">
                  <w:pPr>
                    <w:pStyle w:val="tabletext"/>
                  </w:pPr>
                  <w:r w:rsidRPr="001C1498">
                    <w:t>An investigation method that uses cause mapping to identify what the problem is, why it happened, and what the possible solutions are</w:t>
                  </w:r>
                  <w:r w:rsidR="00E7175F">
                    <w:t>.</w:t>
                  </w:r>
                </w:p>
              </w:tc>
            </w:tr>
            <w:tr w:rsidR="003F7470" w:rsidRPr="001C1498" w14:paraId="348C161B" w14:textId="77777777" w:rsidTr="00AD2FE8">
              <w:trPr>
                <w:gridAfter w:val="1"/>
                <w:wAfter w:w="5338" w:type="dxa"/>
              </w:trPr>
              <w:tc>
                <w:tcPr>
                  <w:tcW w:w="1930" w:type="dxa"/>
                </w:tcPr>
                <w:p w14:paraId="571561C1" w14:textId="57E00302" w:rsidR="00624141" w:rsidRPr="003F7470" w:rsidRDefault="00624141" w:rsidP="00624141">
                  <w:pPr>
                    <w:pStyle w:val="tabletext"/>
                    <w:jc w:val="center"/>
                  </w:pPr>
                  <w:bookmarkStart w:id="129" w:name="Safety_Interlock_System"/>
                  <w:r w:rsidRPr="003F7470">
                    <w:lastRenderedPageBreak/>
                    <w:t>Safety Interlock System</w:t>
                  </w:r>
                  <w:bookmarkEnd w:id="129"/>
                </w:p>
              </w:tc>
              <w:tc>
                <w:tcPr>
                  <w:tcW w:w="5600" w:type="dxa"/>
                </w:tcPr>
                <w:p w14:paraId="6A54068C" w14:textId="24EFA059" w:rsidR="00624141" w:rsidRPr="001C1498" w:rsidRDefault="00624141" w:rsidP="00624141">
                  <w:pPr>
                    <w:pStyle w:val="tabletext"/>
                  </w:pPr>
                  <w:r w:rsidRPr="001C1498">
                    <w:t>An automatic system that inhibits the operation of critical equipment until certain process parameters are within acceptable ranges.</w:t>
                  </w:r>
                </w:p>
              </w:tc>
            </w:tr>
            <w:tr w:rsidR="003F7470" w:rsidRPr="001C1498" w14:paraId="47663CCC" w14:textId="77777777" w:rsidTr="00AD2FE8">
              <w:trPr>
                <w:gridAfter w:val="1"/>
                <w:wAfter w:w="5338" w:type="dxa"/>
              </w:trPr>
              <w:tc>
                <w:tcPr>
                  <w:tcW w:w="1930" w:type="dxa"/>
                </w:tcPr>
                <w:p w14:paraId="08008972" w14:textId="3AF1C68F" w:rsidR="00624141" w:rsidRPr="003F7470" w:rsidRDefault="00624141" w:rsidP="00624141">
                  <w:pPr>
                    <w:pStyle w:val="tabletext"/>
                    <w:jc w:val="center"/>
                  </w:pPr>
                  <w:bookmarkStart w:id="130" w:name="Safe_Work_Practices"/>
                  <w:bookmarkStart w:id="131" w:name="Safe_Work_Instructions"/>
                  <w:r w:rsidRPr="003F7470">
                    <w:t xml:space="preserve">Safe Work </w:t>
                  </w:r>
                  <w:bookmarkEnd w:id="130"/>
                  <w:r w:rsidRPr="003F7470">
                    <w:t>Instructions</w:t>
                  </w:r>
                  <w:bookmarkEnd w:id="131"/>
                  <w:r w:rsidRPr="003F7470">
                    <w:t xml:space="preserve"> (SWI)</w:t>
                  </w:r>
                </w:p>
              </w:tc>
              <w:tc>
                <w:tcPr>
                  <w:tcW w:w="5600" w:type="dxa"/>
                </w:tcPr>
                <w:p w14:paraId="17A59C34" w14:textId="3D4C28F2" w:rsidR="00624141" w:rsidRPr="001C1498" w:rsidRDefault="00624141" w:rsidP="002A4A9D">
                  <w:pPr>
                    <w:pStyle w:val="tabletext"/>
                  </w:pPr>
                  <w:r w:rsidRPr="001C1498">
                    <w:t xml:space="preserve">A </w:t>
                  </w:r>
                  <w:r w:rsidR="002A4A9D" w:rsidRPr="001C1498">
                    <w:t xml:space="preserve">facility level document that provides a </w:t>
                  </w:r>
                  <w:r w:rsidRPr="001C1498">
                    <w:t xml:space="preserve">detailed set of instructions, </w:t>
                  </w:r>
                  <w:r w:rsidR="002A4A9D" w:rsidRPr="001C1498">
                    <w:t>and</w:t>
                  </w:r>
                  <w:r w:rsidRPr="001C1498">
                    <w:t xml:space="preserve"> </w:t>
                  </w:r>
                  <w:r w:rsidR="002A4A9D" w:rsidRPr="001C1498">
                    <w:t xml:space="preserve">may </w:t>
                  </w:r>
                  <w:r w:rsidRPr="001C1498">
                    <w:t>include a list of hazards and associated controls, for a specific task</w:t>
                  </w:r>
                  <w:r w:rsidR="002A4A9D" w:rsidRPr="001C1498">
                    <w:t>.</w:t>
                  </w:r>
                  <w:r w:rsidRPr="001C1498">
                    <w:t xml:space="preserve"> </w:t>
                  </w:r>
                  <w:r w:rsidR="002A4A9D" w:rsidRPr="001C1498">
                    <w:t>On the hierarchy of documents, Safe Work Instructions are subordinate to Procedures.</w:t>
                  </w:r>
                </w:p>
              </w:tc>
            </w:tr>
            <w:tr w:rsidR="003F7470" w:rsidRPr="001C1498" w14:paraId="18E3BFDA" w14:textId="77777777" w:rsidTr="00AD2FE8">
              <w:trPr>
                <w:gridAfter w:val="1"/>
                <w:wAfter w:w="5338" w:type="dxa"/>
              </w:trPr>
              <w:tc>
                <w:tcPr>
                  <w:tcW w:w="1930" w:type="dxa"/>
                </w:tcPr>
                <w:p w14:paraId="2B4ADBE4" w14:textId="46DBAD6D" w:rsidR="00624141" w:rsidRPr="003F7470" w:rsidRDefault="00624141" w:rsidP="00624141">
                  <w:pPr>
                    <w:pStyle w:val="tabletext"/>
                    <w:jc w:val="center"/>
                  </w:pPr>
                  <w:r w:rsidRPr="003F7470">
                    <w:t>Safe Work Zone</w:t>
                  </w:r>
                </w:p>
              </w:tc>
              <w:tc>
                <w:tcPr>
                  <w:tcW w:w="5600" w:type="dxa"/>
                </w:tcPr>
                <w:p w14:paraId="71E27D09" w14:textId="648916CD" w:rsidR="00624141" w:rsidRPr="003F7470" w:rsidRDefault="00624141" w:rsidP="00624141">
                  <w:pPr>
                    <w:pStyle w:val="tabletext"/>
                  </w:pPr>
                  <w:r w:rsidRPr="003F7470">
                    <w:t>A specifically identified area for work where all know</w:t>
                  </w:r>
                  <w:r w:rsidR="00E7175F">
                    <w:t>n</w:t>
                  </w:r>
                  <w:r w:rsidRPr="003F7470">
                    <w:t xml:space="preserve"> hazards have been eliminated or are controlled.</w:t>
                  </w:r>
                </w:p>
              </w:tc>
            </w:tr>
            <w:tr w:rsidR="003F7470" w:rsidRPr="001C1498" w14:paraId="495EFE68" w14:textId="77777777" w:rsidTr="00AD2FE8">
              <w:trPr>
                <w:gridAfter w:val="1"/>
                <w:wAfter w:w="5338" w:type="dxa"/>
              </w:trPr>
              <w:tc>
                <w:tcPr>
                  <w:tcW w:w="1930" w:type="dxa"/>
                </w:tcPr>
                <w:p w14:paraId="3A21D2FC" w14:textId="7166DE5D" w:rsidR="00624141" w:rsidRPr="003F7470" w:rsidRDefault="00624141" w:rsidP="00624141">
                  <w:pPr>
                    <w:pStyle w:val="tabletext"/>
                    <w:jc w:val="center"/>
                  </w:pPr>
                  <w:bookmarkStart w:id="132" w:name="SDS"/>
                  <w:r w:rsidRPr="003F7470">
                    <w:t>Safety Data Sheet (SDS)</w:t>
                  </w:r>
                  <w:bookmarkEnd w:id="132"/>
                </w:p>
              </w:tc>
              <w:tc>
                <w:tcPr>
                  <w:tcW w:w="5600" w:type="dxa"/>
                </w:tcPr>
                <w:p w14:paraId="3EA7E091" w14:textId="7A975729" w:rsidR="00624141" w:rsidRPr="001C1498" w:rsidRDefault="00624141" w:rsidP="00624141">
                  <w:pPr>
                    <w:pStyle w:val="tabletext"/>
                  </w:pPr>
                  <w:r w:rsidRPr="003F7470">
                    <w:t xml:space="preserve">A safety data sheet (SDS) or material safety data sheet (MSDS), is an important component of </w:t>
                  </w:r>
                  <w:hyperlink r:id="rId17" w:tooltip="Product stewardship" w:history="1">
                    <w:r w:rsidRPr="003F7470">
                      <w:t>product stewardship</w:t>
                    </w:r>
                  </w:hyperlink>
                  <w:r w:rsidRPr="003F7470">
                    <w:t xml:space="preserve"> and </w:t>
                  </w:r>
                  <w:hyperlink r:id="rId18" w:tooltip="Occupational safety and health" w:history="1">
                    <w:r w:rsidRPr="003F7470">
                      <w:t>occupational safety and health</w:t>
                    </w:r>
                  </w:hyperlink>
                  <w:r w:rsidRPr="003F7470">
                    <w:t>. It is intended to provide workers and emergency personnel with hazard information on a material, means and methods to control exposure to the material, procedures for handling or working with that substance in a safe manner, and includes information such as physical data (</w:t>
                  </w:r>
                  <w:hyperlink r:id="rId19" w:tooltip="Melting point" w:history="1">
                    <w:r w:rsidRPr="003F7470">
                      <w:t>melting point</w:t>
                    </w:r>
                  </w:hyperlink>
                  <w:r w:rsidRPr="003F7470">
                    <w:t xml:space="preserve">, </w:t>
                  </w:r>
                  <w:hyperlink r:id="rId20" w:tooltip="Boiling point" w:history="1">
                    <w:r w:rsidRPr="003F7470">
                      <w:t>boiling point</w:t>
                    </w:r>
                  </w:hyperlink>
                  <w:r w:rsidRPr="003F7470">
                    <w:t xml:space="preserve">, </w:t>
                  </w:r>
                  <w:hyperlink r:id="rId21" w:tooltip="Flash point" w:history="1">
                    <w:r w:rsidRPr="003F7470">
                      <w:t>flash point</w:t>
                    </w:r>
                  </w:hyperlink>
                  <w:r w:rsidRPr="003F7470">
                    <w:t xml:space="preserve">, etc.), </w:t>
                  </w:r>
                  <w:hyperlink r:id="rId22" w:tooltip="Toxicity" w:history="1">
                    <w:r w:rsidRPr="003F7470">
                      <w:t>toxicity</w:t>
                    </w:r>
                  </w:hyperlink>
                  <w:r w:rsidRPr="003F7470">
                    <w:t xml:space="preserve">, </w:t>
                  </w:r>
                  <w:hyperlink r:id="rId23" w:tooltip="Health effect" w:history="1">
                    <w:r w:rsidRPr="003F7470">
                      <w:t>health effects</w:t>
                    </w:r>
                  </w:hyperlink>
                  <w:r w:rsidRPr="003F7470">
                    <w:t xml:space="preserve">, </w:t>
                  </w:r>
                  <w:hyperlink r:id="rId24" w:tooltip="First aid" w:history="1">
                    <w:r w:rsidRPr="003F7470">
                      <w:t>first aid</w:t>
                    </w:r>
                  </w:hyperlink>
                  <w:r w:rsidRPr="003F7470">
                    <w:t xml:space="preserve">, </w:t>
                  </w:r>
                  <w:hyperlink r:id="rId25" w:tooltip="Reactivity (chemistry)" w:history="1">
                    <w:r w:rsidRPr="003F7470">
                      <w:t>reactivity</w:t>
                    </w:r>
                  </w:hyperlink>
                  <w:r w:rsidRPr="003F7470">
                    <w:t>, storage, disposal, protective equipment, and spill-handling procedures.</w:t>
                  </w:r>
                </w:p>
              </w:tc>
            </w:tr>
            <w:tr w:rsidR="003F7470" w:rsidRPr="001C1498" w14:paraId="10205B4F" w14:textId="77777777" w:rsidTr="00AD2FE8">
              <w:trPr>
                <w:gridAfter w:val="1"/>
                <w:wAfter w:w="5338" w:type="dxa"/>
              </w:trPr>
              <w:tc>
                <w:tcPr>
                  <w:tcW w:w="1930" w:type="dxa"/>
                </w:tcPr>
                <w:p w14:paraId="44CDF326" w14:textId="6740A62B" w:rsidR="00B512AD" w:rsidRPr="003F7470" w:rsidRDefault="00B512AD" w:rsidP="00624141">
                  <w:pPr>
                    <w:pStyle w:val="tabletext"/>
                    <w:jc w:val="center"/>
                  </w:pPr>
                  <w:r w:rsidRPr="003F7470">
                    <w:t>Secure Ground</w:t>
                  </w:r>
                </w:p>
              </w:tc>
              <w:tc>
                <w:tcPr>
                  <w:tcW w:w="5600" w:type="dxa"/>
                </w:tcPr>
                <w:p w14:paraId="2BF5CF59" w14:textId="0CAAD6B6" w:rsidR="00B512AD" w:rsidRPr="003F7470" w:rsidRDefault="00B512AD" w:rsidP="00624141">
                  <w:pPr>
                    <w:pStyle w:val="tabletext"/>
                  </w:pPr>
                  <w:r w:rsidRPr="003F7470">
                    <w:t>Ground that is supported in accordance with the</w:t>
                  </w:r>
                  <w:r w:rsidR="009C7E1F">
                    <w:t xml:space="preserve"> Ground Control Plan (GCP)</w:t>
                  </w:r>
                  <w:r w:rsidRPr="003F7470">
                    <w:t xml:space="preserve"> or ground which has been assessed by a competent person, as not requiring support or requiring minimum support in accordance with the GCP.  It also refers to ground that has been temporarily supported, in accordance with the GCP, for the purpose of installing permanent support.</w:t>
                  </w:r>
                </w:p>
              </w:tc>
            </w:tr>
            <w:tr w:rsidR="003F7470" w:rsidRPr="001C1498" w14:paraId="1B0A1266" w14:textId="77777777" w:rsidTr="00AD2FE8">
              <w:trPr>
                <w:gridAfter w:val="1"/>
                <w:wAfter w:w="5338" w:type="dxa"/>
              </w:trPr>
              <w:tc>
                <w:tcPr>
                  <w:tcW w:w="1930" w:type="dxa"/>
                </w:tcPr>
                <w:p w14:paraId="038E033F" w14:textId="41AFFC21" w:rsidR="00B512AD" w:rsidRPr="003F7470" w:rsidRDefault="00B512AD" w:rsidP="00624141">
                  <w:pPr>
                    <w:pStyle w:val="tabletext"/>
                    <w:jc w:val="center"/>
                  </w:pPr>
                  <w:r w:rsidRPr="003F7470">
                    <w:t>Seismic Event</w:t>
                  </w:r>
                </w:p>
              </w:tc>
              <w:tc>
                <w:tcPr>
                  <w:tcW w:w="5600" w:type="dxa"/>
                </w:tcPr>
                <w:p w14:paraId="7A1F3A3C" w14:textId="7E65807F" w:rsidR="00B512AD" w:rsidRPr="003F7470" w:rsidRDefault="00B512AD" w:rsidP="00624141">
                  <w:pPr>
                    <w:pStyle w:val="tabletext"/>
                  </w:pPr>
                  <w:r w:rsidRPr="003F7470">
                    <w:t>The transient earth motion caused by a sudden release of the strain energy stored in the rock.</w:t>
                  </w:r>
                </w:p>
              </w:tc>
            </w:tr>
            <w:tr w:rsidR="003F7470" w:rsidRPr="001C1498" w14:paraId="757893B0" w14:textId="77777777" w:rsidTr="00AD2FE8">
              <w:trPr>
                <w:gridAfter w:val="1"/>
                <w:wAfter w:w="5338" w:type="dxa"/>
              </w:trPr>
              <w:tc>
                <w:tcPr>
                  <w:tcW w:w="1930" w:type="dxa"/>
                </w:tcPr>
                <w:p w14:paraId="4B519D1A" w14:textId="3CC6735F" w:rsidR="00591BF0" w:rsidRPr="003F7470" w:rsidRDefault="00591BF0" w:rsidP="00624141">
                  <w:pPr>
                    <w:pStyle w:val="tabletext"/>
                    <w:jc w:val="center"/>
                  </w:pPr>
                  <w:r w:rsidRPr="001C1498">
                    <w:t>Sensitive Information</w:t>
                  </w:r>
                </w:p>
              </w:tc>
              <w:tc>
                <w:tcPr>
                  <w:tcW w:w="5600" w:type="dxa"/>
                </w:tcPr>
                <w:p w14:paraId="1504D553" w14:textId="0FCE3647" w:rsidR="00591BF0" w:rsidRPr="003F7470" w:rsidRDefault="00591BF0" w:rsidP="00624141">
                  <w:pPr>
                    <w:pStyle w:val="tabletext"/>
                  </w:pPr>
                  <w:r w:rsidRPr="001C1498">
                    <w:t>Includes Confidential Information, Proprietary Information or Private Information, see specific definitions</w:t>
                  </w:r>
                  <w:r w:rsidR="00E7554C">
                    <w:t>.</w:t>
                  </w:r>
                </w:p>
              </w:tc>
            </w:tr>
            <w:tr w:rsidR="003F7470" w:rsidRPr="001C1498" w14:paraId="7C23F456" w14:textId="77777777" w:rsidTr="00AD2FE8">
              <w:trPr>
                <w:gridAfter w:val="1"/>
                <w:wAfter w:w="5338" w:type="dxa"/>
              </w:trPr>
              <w:tc>
                <w:tcPr>
                  <w:tcW w:w="1930" w:type="dxa"/>
                </w:tcPr>
                <w:p w14:paraId="1162400A" w14:textId="2DCBB32B" w:rsidR="00624141" w:rsidRPr="003F7470" w:rsidRDefault="00624141" w:rsidP="00624141">
                  <w:pPr>
                    <w:pStyle w:val="tabletext"/>
                    <w:jc w:val="center"/>
                  </w:pPr>
                  <w:r w:rsidRPr="003F7470">
                    <w:t>Shock</w:t>
                  </w:r>
                  <w:r w:rsidR="00EB69FF" w:rsidRPr="003F7470">
                    <w:t>, Electrical</w:t>
                  </w:r>
                </w:p>
              </w:tc>
              <w:tc>
                <w:tcPr>
                  <w:tcW w:w="5600" w:type="dxa"/>
                </w:tcPr>
                <w:p w14:paraId="013F8026" w14:textId="6A84E652" w:rsidR="00624141" w:rsidRPr="003F7470" w:rsidRDefault="00E7554C" w:rsidP="00624141">
                  <w:pPr>
                    <w:pStyle w:val="tabletext"/>
                  </w:pPr>
                  <w:r>
                    <w:t>S</w:t>
                  </w:r>
                  <w:r w:rsidR="00EB69FF" w:rsidRPr="003F7470">
                    <w:t>ee “Electrical Shock”</w:t>
                  </w:r>
                  <w:r w:rsidR="00624141" w:rsidRPr="003F7470">
                    <w:t xml:space="preserve">  </w:t>
                  </w:r>
                </w:p>
              </w:tc>
            </w:tr>
            <w:tr w:rsidR="003F7470" w:rsidRPr="001C1498" w14:paraId="3E522A85" w14:textId="77777777" w:rsidTr="00AD2FE8">
              <w:trPr>
                <w:gridAfter w:val="1"/>
                <w:wAfter w:w="5338" w:type="dxa"/>
              </w:trPr>
              <w:tc>
                <w:tcPr>
                  <w:tcW w:w="1930" w:type="dxa"/>
                </w:tcPr>
                <w:p w14:paraId="39676FFC" w14:textId="1B04657F" w:rsidR="00591BF0" w:rsidRPr="003F7470" w:rsidRDefault="00591BF0" w:rsidP="00624141">
                  <w:pPr>
                    <w:pStyle w:val="tabletext"/>
                    <w:jc w:val="center"/>
                  </w:pPr>
                  <w:r w:rsidRPr="001C1498">
                    <w:t>Serious Incident (SI)</w:t>
                  </w:r>
                </w:p>
              </w:tc>
              <w:tc>
                <w:tcPr>
                  <w:tcW w:w="5600" w:type="dxa"/>
                </w:tcPr>
                <w:p w14:paraId="503FE572" w14:textId="59ACB076" w:rsidR="00591BF0" w:rsidRPr="003F7470" w:rsidRDefault="00591BF0" w:rsidP="00624141">
                  <w:pPr>
                    <w:pStyle w:val="tabletext"/>
                  </w:pPr>
                  <w:r w:rsidRPr="001C1498">
                    <w:t>An event that actually resulted in an A or B consequence on the RAM</w:t>
                  </w:r>
                  <w:r w:rsidR="00E7554C">
                    <w:t>.</w:t>
                  </w:r>
                </w:p>
              </w:tc>
            </w:tr>
            <w:tr w:rsidR="003F7470" w:rsidRPr="001C1498" w14:paraId="39962E3E" w14:textId="77777777" w:rsidTr="00AD2FE8">
              <w:trPr>
                <w:gridAfter w:val="1"/>
                <w:wAfter w:w="5338" w:type="dxa"/>
              </w:trPr>
              <w:tc>
                <w:tcPr>
                  <w:tcW w:w="1930" w:type="dxa"/>
                </w:tcPr>
                <w:p w14:paraId="4637F612" w14:textId="5178C2AF" w:rsidR="00D3171F" w:rsidRPr="003F7470" w:rsidRDefault="00D3171F" w:rsidP="00624141">
                  <w:pPr>
                    <w:pStyle w:val="tabletext"/>
                    <w:jc w:val="center"/>
                  </w:pPr>
                  <w:r w:rsidRPr="003F7470">
                    <w:lastRenderedPageBreak/>
                    <w:t>Side Load</w:t>
                  </w:r>
                </w:p>
              </w:tc>
              <w:tc>
                <w:tcPr>
                  <w:tcW w:w="5600" w:type="dxa"/>
                </w:tcPr>
                <w:p w14:paraId="6BE7E056" w14:textId="3D51440A" w:rsidR="00D3171F" w:rsidRPr="003F7470" w:rsidRDefault="00D3171F" w:rsidP="00624141">
                  <w:pPr>
                    <w:pStyle w:val="tabletext"/>
                  </w:pPr>
                  <w:r w:rsidRPr="003F7470">
                    <w:t>A load applied at an angle to the vertical plane of a crane’s boom or hoists lifting point.</w:t>
                  </w:r>
                </w:p>
              </w:tc>
            </w:tr>
            <w:tr w:rsidR="003F7470" w:rsidRPr="001C1498" w14:paraId="67882F24" w14:textId="77777777" w:rsidTr="00AD2FE8">
              <w:trPr>
                <w:gridAfter w:val="1"/>
                <w:wAfter w:w="5338" w:type="dxa"/>
              </w:trPr>
              <w:tc>
                <w:tcPr>
                  <w:tcW w:w="1930" w:type="dxa"/>
                </w:tcPr>
                <w:p w14:paraId="1C6490CD" w14:textId="31852003" w:rsidR="00591BF0" w:rsidRPr="003F7470" w:rsidRDefault="00591BF0" w:rsidP="00624141">
                  <w:pPr>
                    <w:pStyle w:val="tabletext"/>
                    <w:jc w:val="center"/>
                  </w:pPr>
                  <w:r w:rsidRPr="001C1498">
                    <w:t>Significant Activity</w:t>
                  </w:r>
                </w:p>
              </w:tc>
              <w:tc>
                <w:tcPr>
                  <w:tcW w:w="5600" w:type="dxa"/>
                </w:tcPr>
                <w:p w14:paraId="5913CC0F" w14:textId="79C60BAC" w:rsidR="00591BF0" w:rsidRPr="003F7470" w:rsidRDefault="00591BF0" w:rsidP="00624141">
                  <w:pPr>
                    <w:pStyle w:val="tabletext"/>
                  </w:pPr>
                  <w:r w:rsidRPr="001C1498">
                    <w:t>Activity that meets the significant threshold of high risk when scored with the RAM. See Corporate Safety Hazards and Environmental Aspects Assessment Element.</w:t>
                  </w:r>
                </w:p>
              </w:tc>
            </w:tr>
            <w:tr w:rsidR="003F7470" w:rsidRPr="001C1498" w14:paraId="240E8515" w14:textId="77777777" w:rsidTr="00AD2FE8">
              <w:trPr>
                <w:gridAfter w:val="1"/>
                <w:wAfter w:w="5338" w:type="dxa"/>
              </w:trPr>
              <w:tc>
                <w:tcPr>
                  <w:tcW w:w="1930" w:type="dxa"/>
                </w:tcPr>
                <w:p w14:paraId="1C6E403C" w14:textId="75A8CE75" w:rsidR="00591BF0" w:rsidRPr="003F7470" w:rsidRDefault="00591BF0" w:rsidP="00624141">
                  <w:pPr>
                    <w:pStyle w:val="tabletext"/>
                    <w:jc w:val="center"/>
                  </w:pPr>
                  <w:r w:rsidRPr="001C1498">
                    <w:t>Significant Near Miss</w:t>
                  </w:r>
                </w:p>
              </w:tc>
              <w:tc>
                <w:tcPr>
                  <w:tcW w:w="5600" w:type="dxa"/>
                </w:tcPr>
                <w:p w14:paraId="4CA2FE9C" w14:textId="40FAB8F0" w:rsidR="00591BF0" w:rsidRPr="003F7470" w:rsidRDefault="00E7554C" w:rsidP="00624141">
                  <w:pPr>
                    <w:pStyle w:val="tabletext"/>
                  </w:pPr>
                  <w:r>
                    <w:t>S</w:t>
                  </w:r>
                  <w:r w:rsidR="00591BF0" w:rsidRPr="001C1498">
                    <w:t>ee potentially serious incident</w:t>
                  </w:r>
                  <w:r>
                    <w:t>.</w:t>
                  </w:r>
                </w:p>
              </w:tc>
            </w:tr>
            <w:tr w:rsidR="003F7470" w:rsidRPr="001C1498" w14:paraId="38043287" w14:textId="77777777" w:rsidTr="00AD2FE8">
              <w:trPr>
                <w:gridAfter w:val="1"/>
                <w:wAfter w:w="5338" w:type="dxa"/>
              </w:trPr>
              <w:tc>
                <w:tcPr>
                  <w:tcW w:w="1930" w:type="dxa"/>
                </w:tcPr>
                <w:p w14:paraId="5C144B5F" w14:textId="03C47584" w:rsidR="00591BF0" w:rsidRPr="003F7470" w:rsidRDefault="00591BF0" w:rsidP="00624141">
                  <w:pPr>
                    <w:pStyle w:val="tabletext"/>
                    <w:jc w:val="center"/>
                  </w:pPr>
                  <w:r w:rsidRPr="001C1498">
                    <w:t>Significant Nonconformity</w:t>
                  </w:r>
                </w:p>
              </w:tc>
              <w:tc>
                <w:tcPr>
                  <w:tcW w:w="5600" w:type="dxa"/>
                </w:tcPr>
                <w:p w14:paraId="119C6610" w14:textId="08577D67" w:rsidR="00591BF0" w:rsidRPr="003F7470" w:rsidRDefault="00E7554C" w:rsidP="00624141">
                  <w:pPr>
                    <w:pStyle w:val="tabletext"/>
                  </w:pPr>
                  <w:r>
                    <w:t>A nonconformity that can severely impact the effectiveness of any safety or environmental protections or controls.</w:t>
                  </w:r>
                </w:p>
              </w:tc>
            </w:tr>
            <w:tr w:rsidR="003F7470" w:rsidRPr="001C1498" w14:paraId="7ED8D178" w14:textId="77777777" w:rsidTr="00AD2FE8">
              <w:trPr>
                <w:gridAfter w:val="1"/>
                <w:wAfter w:w="5338" w:type="dxa"/>
              </w:trPr>
              <w:tc>
                <w:tcPr>
                  <w:tcW w:w="1930" w:type="dxa"/>
                </w:tcPr>
                <w:p w14:paraId="4083BFFF" w14:textId="5EE8EC8A" w:rsidR="00EA54EC" w:rsidRPr="003F7470" w:rsidRDefault="00EA54EC" w:rsidP="00624141">
                  <w:pPr>
                    <w:pStyle w:val="tabletext"/>
                    <w:jc w:val="center"/>
                  </w:pPr>
                  <w:r w:rsidRPr="003F7470">
                    <w:t>Significant Risk</w:t>
                  </w:r>
                </w:p>
              </w:tc>
              <w:tc>
                <w:tcPr>
                  <w:tcW w:w="5600" w:type="dxa"/>
                </w:tcPr>
                <w:p w14:paraId="19697C78" w14:textId="4950FE88" w:rsidR="00EA54EC" w:rsidRPr="003F7470" w:rsidRDefault="00EA54EC" w:rsidP="007C3253">
                  <w:pPr>
                    <w:pStyle w:val="tabletext"/>
                  </w:pPr>
                  <w:r w:rsidRPr="003F7470">
                    <w:t>A</w:t>
                  </w:r>
                  <w:r w:rsidR="0021449D" w:rsidRPr="003F7470">
                    <w:t xml:space="preserve"> risk of high probability that is likely to create an impact of some significance based </w:t>
                  </w:r>
                  <w:r w:rsidRPr="003F7470">
                    <w:t>on several criteria: severity, probability, potential legal</w:t>
                  </w:r>
                  <w:r w:rsidR="007C3253" w:rsidRPr="003F7470">
                    <w:t xml:space="preserve">/regulatory impact, or offsite consequence. </w:t>
                  </w:r>
                  <w:r w:rsidRPr="003F7470">
                    <w:t xml:space="preserve"> </w:t>
                  </w:r>
                  <w:r w:rsidR="003B55CA">
                    <w:t>Inherent risk score of 200 or higher in Risk Register.</w:t>
                  </w:r>
                </w:p>
              </w:tc>
            </w:tr>
            <w:tr w:rsidR="00260AF1" w:rsidRPr="001C1498" w14:paraId="53D201EB" w14:textId="77777777" w:rsidTr="00AD2FE8">
              <w:trPr>
                <w:gridAfter w:val="1"/>
                <w:wAfter w:w="5338" w:type="dxa"/>
              </w:trPr>
              <w:tc>
                <w:tcPr>
                  <w:tcW w:w="1930" w:type="dxa"/>
                </w:tcPr>
                <w:p w14:paraId="07B381A4" w14:textId="05A2A3EA" w:rsidR="00260AF1" w:rsidRPr="003F7470" w:rsidRDefault="00260AF1" w:rsidP="00624141">
                  <w:pPr>
                    <w:pStyle w:val="tabletext"/>
                    <w:jc w:val="center"/>
                  </w:pPr>
                  <w:r>
                    <w:t>Soft Barricade</w:t>
                  </w:r>
                </w:p>
              </w:tc>
              <w:tc>
                <w:tcPr>
                  <w:tcW w:w="5600" w:type="dxa"/>
                </w:tcPr>
                <w:p w14:paraId="0C8134C4" w14:textId="37C2902D" w:rsidR="00260AF1" w:rsidRPr="003F7470" w:rsidRDefault="00260AF1" w:rsidP="0014585B">
                  <w:pPr>
                    <w:pStyle w:val="MosaicLevel2"/>
                    <w:numPr>
                      <w:ilvl w:val="0"/>
                      <w:numId w:val="0"/>
                    </w:numPr>
                    <w:ind w:left="15"/>
                  </w:pPr>
                  <w:r w:rsidRPr="001C1498">
                    <w:rPr>
                      <w:rFonts w:ascii="Calibri" w:eastAsiaTheme="minorHAnsi" w:hAnsi="Calibri" w:cs="Calibri"/>
                      <w:sz w:val="22"/>
                      <w:szCs w:val="20"/>
                    </w:rPr>
                    <w:t>Approved tape used as a temporary barrier to prevent or restrict access to an area.</w:t>
                  </w:r>
                </w:p>
              </w:tc>
            </w:tr>
            <w:tr w:rsidR="003F7470" w:rsidRPr="001C1498" w14:paraId="626B602C" w14:textId="77777777" w:rsidTr="00AD2FE8">
              <w:trPr>
                <w:gridAfter w:val="1"/>
                <w:wAfter w:w="5338" w:type="dxa"/>
              </w:trPr>
              <w:tc>
                <w:tcPr>
                  <w:tcW w:w="1930" w:type="dxa"/>
                </w:tcPr>
                <w:p w14:paraId="3758536E" w14:textId="10A7AC92" w:rsidR="00624141" w:rsidRPr="003F7470" w:rsidRDefault="00624141" w:rsidP="00624141">
                  <w:pPr>
                    <w:pStyle w:val="tabletext"/>
                    <w:jc w:val="center"/>
                  </w:pPr>
                  <w:bookmarkStart w:id="133" w:name="Space_Specific_Safe_Entry_Instructions"/>
                  <w:r w:rsidRPr="003F7470">
                    <w:t>Space-Specific Safe Entry Instruction</w:t>
                  </w:r>
                  <w:bookmarkEnd w:id="133"/>
                </w:p>
              </w:tc>
              <w:tc>
                <w:tcPr>
                  <w:tcW w:w="5600" w:type="dxa"/>
                </w:tcPr>
                <w:p w14:paraId="52856473" w14:textId="0F5B62B4" w:rsidR="00624141" w:rsidRPr="003F7470" w:rsidRDefault="00624141" w:rsidP="00624141">
                  <w:pPr>
                    <w:pStyle w:val="tabletext"/>
                  </w:pPr>
                  <w:r w:rsidRPr="003F7470">
                    <w:t>A documented safe work instruction that identifies all known hazards and associated controls to be in place prior to entry into a specific Confined Space.</w:t>
                  </w:r>
                </w:p>
              </w:tc>
            </w:tr>
            <w:tr w:rsidR="003F7470" w:rsidRPr="001C1498" w14:paraId="062F06F9" w14:textId="77777777" w:rsidTr="00AD2FE8">
              <w:trPr>
                <w:gridAfter w:val="1"/>
                <w:wAfter w:w="5338" w:type="dxa"/>
              </w:trPr>
              <w:tc>
                <w:tcPr>
                  <w:tcW w:w="1930" w:type="dxa"/>
                </w:tcPr>
                <w:p w14:paraId="0841F790" w14:textId="3BDD9921" w:rsidR="00624141" w:rsidRPr="003F7470" w:rsidRDefault="00624141" w:rsidP="00624141">
                  <w:pPr>
                    <w:pStyle w:val="tabletext"/>
                    <w:jc w:val="center"/>
                  </w:pPr>
                  <w:bookmarkStart w:id="134" w:name="Standard"/>
                  <w:r w:rsidRPr="003F7470">
                    <w:t>Standard</w:t>
                  </w:r>
                  <w:bookmarkEnd w:id="134"/>
                </w:p>
              </w:tc>
              <w:tc>
                <w:tcPr>
                  <w:tcW w:w="5600" w:type="dxa"/>
                </w:tcPr>
                <w:p w14:paraId="55568621" w14:textId="467079DE" w:rsidR="00624141" w:rsidRPr="003F7470" w:rsidRDefault="00624141" w:rsidP="00624141">
                  <w:pPr>
                    <w:pStyle w:val="tabletext"/>
                  </w:pPr>
                  <w:r w:rsidRPr="003F7470">
                    <w:t>When used to describe a type of document…”Standards” define corporate governance on a specific subject.  These documents will typically only detail “what” is required and do not go into the detail of “how” the requirements are to be fulfilled.  Standards describe the accepted set of rules, measurements, practices, to ensure consistency and compliance with a company’s strategic direction (Policy).</w:t>
                  </w:r>
                </w:p>
                <w:p w14:paraId="65C308A1" w14:textId="1706889E" w:rsidR="00624141" w:rsidRPr="001C1498" w:rsidRDefault="00624141" w:rsidP="00624141">
                  <w:pPr>
                    <w:pStyle w:val="tabletext"/>
                  </w:pPr>
                  <w:r w:rsidRPr="003F7470">
                    <w:t xml:space="preserve">Standards are subordinate to the </w:t>
                  </w:r>
                  <w:r w:rsidR="00CA1E44" w:rsidRPr="003F7470">
                    <w:t>Elements</w:t>
                  </w:r>
                  <w:r w:rsidRPr="003F7470">
                    <w:t>.</w:t>
                  </w:r>
                  <w:r w:rsidRPr="001C1498">
                    <w:t xml:space="preserve"> </w:t>
                  </w:r>
                </w:p>
              </w:tc>
            </w:tr>
            <w:tr w:rsidR="003F7470" w:rsidRPr="001C1498" w14:paraId="493DEC9F" w14:textId="77777777" w:rsidTr="00AD2FE8">
              <w:trPr>
                <w:gridAfter w:val="1"/>
                <w:wAfter w:w="5338" w:type="dxa"/>
              </w:trPr>
              <w:tc>
                <w:tcPr>
                  <w:tcW w:w="1930" w:type="dxa"/>
                </w:tcPr>
                <w:p w14:paraId="580646B1" w14:textId="2A9B3721" w:rsidR="00624141" w:rsidRPr="003F7470" w:rsidRDefault="00624141" w:rsidP="00624141">
                  <w:pPr>
                    <w:pStyle w:val="tabletext"/>
                    <w:jc w:val="center"/>
                  </w:pPr>
                  <w:bookmarkStart w:id="135" w:name="Strored_energy"/>
                  <w:r w:rsidRPr="003F7470">
                    <w:t xml:space="preserve">Stored energy </w:t>
                  </w:r>
                  <w:bookmarkEnd w:id="135"/>
                  <w:r w:rsidRPr="003F7470">
                    <w:t>(Potential Energy)</w:t>
                  </w:r>
                </w:p>
              </w:tc>
              <w:tc>
                <w:tcPr>
                  <w:tcW w:w="5600" w:type="dxa"/>
                </w:tcPr>
                <w:p w14:paraId="03D2CE38" w14:textId="1AA00007" w:rsidR="00624141" w:rsidRPr="003F7470" w:rsidRDefault="00624141" w:rsidP="00624141">
                  <w:pPr>
                    <w:pStyle w:val="tabletext"/>
                  </w:pPr>
                  <w:r w:rsidRPr="003F7470">
                    <w:t>The energy of a particular body or system as a result of its position in an electric, magnetic, or gravitational field. (i.e., a raised weight, coiled spring, or charged battery.)</w:t>
                  </w:r>
                </w:p>
              </w:tc>
            </w:tr>
            <w:tr w:rsidR="003F7470" w:rsidRPr="001C1498" w14:paraId="261A2142" w14:textId="77777777" w:rsidTr="00AD2FE8">
              <w:trPr>
                <w:gridAfter w:val="1"/>
                <w:wAfter w:w="5338" w:type="dxa"/>
              </w:trPr>
              <w:tc>
                <w:tcPr>
                  <w:tcW w:w="1930" w:type="dxa"/>
                </w:tcPr>
                <w:p w14:paraId="22B0844F" w14:textId="537A9A98" w:rsidR="00AB36AC" w:rsidRPr="003F7470" w:rsidRDefault="00AB36AC" w:rsidP="00624141">
                  <w:pPr>
                    <w:pStyle w:val="tabletext"/>
                    <w:jc w:val="center"/>
                  </w:pPr>
                  <w:r w:rsidRPr="003F7470">
                    <w:t>Subject Matter Expert (SME)</w:t>
                  </w:r>
                </w:p>
              </w:tc>
              <w:tc>
                <w:tcPr>
                  <w:tcW w:w="5600" w:type="dxa"/>
                </w:tcPr>
                <w:p w14:paraId="68D09CBE" w14:textId="1E83AE69" w:rsidR="00AB36AC" w:rsidRPr="003F7470" w:rsidRDefault="00AB36AC" w:rsidP="00624141">
                  <w:pPr>
                    <w:pStyle w:val="tabletext"/>
                  </w:pPr>
                  <w:r w:rsidRPr="001C1498">
                    <w:t>Identified person who is responsible for owning the technical knowledge of the document content</w:t>
                  </w:r>
                  <w:r w:rsidR="00E7554C">
                    <w:t>.</w:t>
                  </w:r>
                </w:p>
              </w:tc>
            </w:tr>
            <w:tr w:rsidR="003F7470" w:rsidRPr="001C1498" w14:paraId="493878B4" w14:textId="77777777" w:rsidTr="00AD2FE8">
              <w:trPr>
                <w:gridAfter w:val="1"/>
                <w:wAfter w:w="5338" w:type="dxa"/>
              </w:trPr>
              <w:tc>
                <w:tcPr>
                  <w:tcW w:w="1930" w:type="dxa"/>
                </w:tcPr>
                <w:p w14:paraId="759D5701" w14:textId="167B5A60" w:rsidR="00624141" w:rsidRPr="003F7470" w:rsidRDefault="00624141" w:rsidP="00624141">
                  <w:pPr>
                    <w:pStyle w:val="tabletext"/>
                    <w:jc w:val="center"/>
                  </w:pPr>
                  <w:r w:rsidRPr="003F7470">
                    <w:t>Substitution Controls</w:t>
                  </w:r>
                </w:p>
              </w:tc>
              <w:tc>
                <w:tcPr>
                  <w:tcW w:w="5600" w:type="dxa"/>
                </w:tcPr>
                <w:p w14:paraId="5D5DEDCB" w14:textId="3EFD2962" w:rsidR="00624141" w:rsidRPr="003F7470" w:rsidRDefault="00624141" w:rsidP="00624141">
                  <w:pPr>
                    <w:pStyle w:val="tabletext"/>
                  </w:pPr>
                  <w:r w:rsidRPr="003F7470">
                    <w:t xml:space="preserve">The second most effective Controls, </w:t>
                  </w:r>
                  <w:r w:rsidR="00E7554C">
                    <w:t xml:space="preserve">which </w:t>
                  </w:r>
                  <w:r w:rsidRPr="003F7470">
                    <w:t>involves replacing something that produces a hazard (with a high risk) with something that produces a lower risk hazard.  Examples include, changing a process to use room temperature water instead of steam, or replacing lead-based paint with water-based paint.</w:t>
                  </w:r>
                </w:p>
                <w:p w14:paraId="77785C09" w14:textId="77777777" w:rsidR="00FE6E44" w:rsidRPr="003F7470" w:rsidRDefault="00FE6E44" w:rsidP="00624141">
                  <w:pPr>
                    <w:pStyle w:val="tabletext"/>
                  </w:pPr>
                </w:p>
                <w:p w14:paraId="301FA638" w14:textId="12C6F375" w:rsidR="00FE6E44" w:rsidRPr="003F7470" w:rsidRDefault="00FE6E44" w:rsidP="00624141">
                  <w:pPr>
                    <w:pStyle w:val="tabletext"/>
                  </w:pPr>
                  <w:r w:rsidRPr="001C1498">
                    <w:lastRenderedPageBreak/>
                    <w:t xml:space="preserve">Ex. Substitute an oil base paint with a latex, substitute a more environmentally friendly cleaning product, </w:t>
                  </w:r>
                  <w:r w:rsidR="00E7554C">
                    <w:t>s</w:t>
                  </w:r>
                  <w:r w:rsidRPr="001C1498">
                    <w:t>ubstitute a product used in reagents with a product that is not a controlled product.</w:t>
                  </w:r>
                </w:p>
              </w:tc>
            </w:tr>
            <w:tr w:rsidR="003F7470" w:rsidRPr="001C1498" w14:paraId="1CCA3063" w14:textId="77777777" w:rsidTr="00AD2FE8">
              <w:trPr>
                <w:gridAfter w:val="1"/>
                <w:wAfter w:w="5338" w:type="dxa"/>
              </w:trPr>
              <w:tc>
                <w:tcPr>
                  <w:tcW w:w="1930" w:type="dxa"/>
                </w:tcPr>
                <w:p w14:paraId="4BC8A5B4" w14:textId="397CBE15" w:rsidR="00624141" w:rsidRPr="003F7470" w:rsidRDefault="00624141" w:rsidP="00624141">
                  <w:pPr>
                    <w:pStyle w:val="tabletext"/>
                    <w:jc w:val="center"/>
                  </w:pPr>
                  <w:bookmarkStart w:id="136" w:name="Supervisor"/>
                  <w:r w:rsidRPr="003F7470">
                    <w:lastRenderedPageBreak/>
                    <w:t>Supervisor</w:t>
                  </w:r>
                  <w:bookmarkEnd w:id="136"/>
                </w:p>
              </w:tc>
              <w:tc>
                <w:tcPr>
                  <w:tcW w:w="5600" w:type="dxa"/>
                </w:tcPr>
                <w:p w14:paraId="6B89D8D5" w14:textId="77777777" w:rsidR="00624141" w:rsidRPr="003F7470" w:rsidRDefault="00624141" w:rsidP="00624141">
                  <w:pPr>
                    <w:pStyle w:val="tabletext"/>
                  </w:pPr>
                  <w:r w:rsidRPr="003F7470">
                    <w:t>The worker that has been granted the power and authority to:</w:t>
                  </w:r>
                </w:p>
                <w:p w14:paraId="2250598B" w14:textId="2E30EE0E" w:rsidR="00624141" w:rsidRPr="003F7470" w:rsidRDefault="00624141" w:rsidP="0014585B">
                  <w:pPr>
                    <w:pStyle w:val="tabletext"/>
                    <w:numPr>
                      <w:ilvl w:val="0"/>
                      <w:numId w:val="24"/>
                    </w:numPr>
                    <w:ind w:left="285" w:hanging="195"/>
                  </w:pPr>
                  <w:r w:rsidRPr="003F7470">
                    <w:t>Direct the work and provide instructions to subordinates; and</w:t>
                  </w:r>
                </w:p>
                <w:p w14:paraId="7F87EE34" w14:textId="262960E9" w:rsidR="00624141" w:rsidRPr="003F7470" w:rsidRDefault="00624141" w:rsidP="0014585B">
                  <w:pPr>
                    <w:pStyle w:val="tabletext"/>
                    <w:numPr>
                      <w:ilvl w:val="0"/>
                      <w:numId w:val="24"/>
                    </w:numPr>
                    <w:ind w:left="285" w:hanging="195"/>
                  </w:pPr>
                  <w:r w:rsidRPr="003F7470">
                    <w:t>Be held responsible for the work and actions of other worker(s).</w:t>
                  </w:r>
                </w:p>
              </w:tc>
            </w:tr>
            <w:tr w:rsidR="003F7470" w:rsidRPr="001C1498" w14:paraId="7196245A" w14:textId="77777777" w:rsidTr="00AD2FE8">
              <w:trPr>
                <w:gridAfter w:val="1"/>
                <w:wAfter w:w="5338" w:type="dxa"/>
              </w:trPr>
              <w:tc>
                <w:tcPr>
                  <w:tcW w:w="1930" w:type="dxa"/>
                </w:tcPr>
                <w:p w14:paraId="7A5CEE94" w14:textId="12977507" w:rsidR="00624141" w:rsidRPr="003F7470" w:rsidRDefault="00624141" w:rsidP="00624141">
                  <w:pPr>
                    <w:pStyle w:val="tabletext"/>
                    <w:jc w:val="center"/>
                  </w:pPr>
                  <w:bookmarkStart w:id="137" w:name="Surface_Water"/>
                  <w:r w:rsidRPr="003F7470">
                    <w:t>Surface Water</w:t>
                  </w:r>
                  <w:bookmarkEnd w:id="137"/>
                </w:p>
              </w:tc>
              <w:tc>
                <w:tcPr>
                  <w:tcW w:w="5600" w:type="dxa"/>
                </w:tcPr>
                <w:p w14:paraId="5A39AC5C" w14:textId="02769783" w:rsidR="00624141" w:rsidRPr="003F7470" w:rsidRDefault="00624141" w:rsidP="00624141">
                  <w:pPr>
                    <w:pStyle w:val="tabletext"/>
                  </w:pPr>
                  <w:r w:rsidRPr="003F7470">
                    <w:t>Includes both flowing and standing water as well as regulated wetlands on the land surface.</w:t>
                  </w:r>
                </w:p>
              </w:tc>
            </w:tr>
            <w:tr w:rsidR="003F7470" w:rsidRPr="001C1498" w14:paraId="783C9FC7" w14:textId="77777777" w:rsidTr="00AD2FE8">
              <w:trPr>
                <w:gridAfter w:val="1"/>
                <w:wAfter w:w="5338" w:type="dxa"/>
              </w:trPr>
              <w:tc>
                <w:tcPr>
                  <w:tcW w:w="1930" w:type="dxa"/>
                </w:tcPr>
                <w:p w14:paraId="798625E1" w14:textId="07EFCAC9" w:rsidR="00624141" w:rsidRPr="003F7470" w:rsidRDefault="00624141" w:rsidP="00624141">
                  <w:pPr>
                    <w:pStyle w:val="tabletext"/>
                    <w:jc w:val="center"/>
                  </w:pPr>
                  <w:bookmarkStart w:id="138" w:name="Suspension_Trama"/>
                  <w:r w:rsidRPr="003F7470">
                    <w:t>Suspension Trauma</w:t>
                  </w:r>
                  <w:bookmarkEnd w:id="138"/>
                </w:p>
              </w:tc>
              <w:tc>
                <w:tcPr>
                  <w:tcW w:w="5600" w:type="dxa"/>
                </w:tcPr>
                <w:p w14:paraId="2A682412" w14:textId="1C778B9C" w:rsidR="00624141" w:rsidRPr="003F7470" w:rsidRDefault="00624141" w:rsidP="00624141">
                  <w:pPr>
                    <w:pStyle w:val="tabletext"/>
                  </w:pPr>
                  <w:r w:rsidRPr="003F7470">
                    <w:t>The health effect that can occur when a person hangs for a prolonged period in fall arrest equipment.  The restriction of blood flow, especially from the legs, can cause serious cardiovascular problems within five (5) minutes and become fatal shortly thereafter.</w:t>
                  </w:r>
                </w:p>
              </w:tc>
            </w:tr>
            <w:tr w:rsidR="003F7470" w:rsidRPr="001C1498" w14:paraId="35CED035" w14:textId="77777777" w:rsidTr="00AD2FE8">
              <w:trPr>
                <w:gridAfter w:val="1"/>
                <w:wAfter w:w="5338" w:type="dxa"/>
              </w:trPr>
              <w:tc>
                <w:tcPr>
                  <w:tcW w:w="1930" w:type="dxa"/>
                </w:tcPr>
                <w:p w14:paraId="546F2C07" w14:textId="34EAE5D3" w:rsidR="00624141" w:rsidRPr="003F7470" w:rsidRDefault="00624141" w:rsidP="00624141">
                  <w:pPr>
                    <w:pStyle w:val="tabletext"/>
                    <w:jc w:val="center"/>
                  </w:pPr>
                  <w:bookmarkStart w:id="139" w:name="Swing_radius"/>
                  <w:r w:rsidRPr="003F7470">
                    <w:t>Swing Radius</w:t>
                  </w:r>
                  <w:bookmarkEnd w:id="139"/>
                </w:p>
              </w:tc>
              <w:tc>
                <w:tcPr>
                  <w:tcW w:w="5600" w:type="dxa"/>
                </w:tcPr>
                <w:p w14:paraId="47F8FB55" w14:textId="27091F9A" w:rsidR="00624141" w:rsidRPr="003F7470" w:rsidRDefault="00624141" w:rsidP="00624141">
                  <w:pPr>
                    <w:pStyle w:val="tabletext"/>
                  </w:pPr>
                  <w:r w:rsidRPr="003F7470">
                    <w:t xml:space="preserve">A pendulum-like motion that can occur when a worker moves in a horizontal direction away from a fixed anchorage, and then falls.  While the force generated in a swing fall is the same as a force in a vertical fall, there is a potential hazard of colliding with a structure such as a building or platform.  The swing radius is the distance from the anchorage to the furthest point of the swing. </w:t>
                  </w:r>
                </w:p>
              </w:tc>
            </w:tr>
            <w:tr w:rsidR="003F7470" w:rsidRPr="001C1498" w14:paraId="7C0AFDF5" w14:textId="77777777" w:rsidTr="00AD2FE8">
              <w:trPr>
                <w:gridAfter w:val="1"/>
                <w:wAfter w:w="5338" w:type="dxa"/>
              </w:trPr>
              <w:tc>
                <w:tcPr>
                  <w:tcW w:w="1930" w:type="dxa"/>
                </w:tcPr>
                <w:p w14:paraId="5761F64A" w14:textId="4CBD9F9B" w:rsidR="001532C3" w:rsidRPr="003F7470" w:rsidRDefault="001532C3" w:rsidP="00624141">
                  <w:pPr>
                    <w:pStyle w:val="tabletext"/>
                    <w:jc w:val="center"/>
                  </w:pPr>
                  <w:r w:rsidRPr="003F7470">
                    <w:t>Tag Line</w:t>
                  </w:r>
                </w:p>
              </w:tc>
              <w:tc>
                <w:tcPr>
                  <w:tcW w:w="5600" w:type="dxa"/>
                </w:tcPr>
                <w:p w14:paraId="643262F3" w14:textId="5B4AAB62" w:rsidR="001532C3" w:rsidRPr="003F7470" w:rsidRDefault="001532C3" w:rsidP="001532C3">
                  <w:pPr>
                    <w:pStyle w:val="tabletext"/>
                  </w:pPr>
                  <w:r w:rsidRPr="003F7470">
                    <w:t>A rope or similar material attached directly to a load used, during a lift, to control the object being lifted from a distance, thus keeping workers out of the direct line of fire if an incident occurs.  Typically used to prevent the object from spinning or swinging and may be used to aid in the final placement of the object.</w:t>
                  </w:r>
                </w:p>
              </w:tc>
            </w:tr>
            <w:tr w:rsidR="003F7470" w:rsidRPr="001C1498" w14:paraId="3764F885" w14:textId="77777777" w:rsidTr="00AD2FE8">
              <w:trPr>
                <w:gridAfter w:val="1"/>
                <w:wAfter w:w="5338" w:type="dxa"/>
              </w:trPr>
              <w:tc>
                <w:tcPr>
                  <w:tcW w:w="1930" w:type="dxa"/>
                </w:tcPr>
                <w:p w14:paraId="28414F1C" w14:textId="43DD7D70" w:rsidR="00624141" w:rsidRPr="003F7470" w:rsidRDefault="00624141" w:rsidP="00624141">
                  <w:pPr>
                    <w:pStyle w:val="tabletext"/>
                    <w:jc w:val="center"/>
                  </w:pPr>
                  <w:bookmarkStart w:id="140" w:name="Tagout"/>
                  <w:r w:rsidRPr="003F7470">
                    <w:t>Tagout</w:t>
                  </w:r>
                  <w:bookmarkEnd w:id="140"/>
                </w:p>
              </w:tc>
              <w:tc>
                <w:tcPr>
                  <w:tcW w:w="5600" w:type="dxa"/>
                </w:tcPr>
                <w:p w14:paraId="6C84A2C3" w14:textId="5428C2F0" w:rsidR="00624141" w:rsidRPr="003F7470" w:rsidRDefault="00624141" w:rsidP="00624141">
                  <w:pPr>
                    <w:pStyle w:val="tabletext"/>
                  </w:pPr>
                  <w:r w:rsidRPr="003F7470">
                    <w:t>The placement of a tagout device (i.e. Information tag) on an energy-isolating device, in accordance with an established procedure, to indicate that the energy-isolating device and the equipment being controlled may not be operated until the tagout device is removed.</w:t>
                  </w:r>
                </w:p>
              </w:tc>
            </w:tr>
            <w:tr w:rsidR="003F7470" w:rsidRPr="001C1498" w14:paraId="76D7B4EC" w14:textId="77777777" w:rsidTr="00AD2FE8">
              <w:trPr>
                <w:gridAfter w:val="1"/>
                <w:wAfter w:w="5338" w:type="dxa"/>
              </w:trPr>
              <w:tc>
                <w:tcPr>
                  <w:tcW w:w="1930" w:type="dxa"/>
                </w:tcPr>
                <w:p w14:paraId="379ECC86" w14:textId="57EFFB0B" w:rsidR="00624141" w:rsidRPr="003F7470" w:rsidRDefault="00624141" w:rsidP="00624141">
                  <w:pPr>
                    <w:pStyle w:val="tabletext"/>
                    <w:jc w:val="center"/>
                  </w:pPr>
                  <w:bookmarkStart w:id="141" w:name="Tagout_tag"/>
                  <w:r w:rsidRPr="003F7470">
                    <w:t>Tagout Tag</w:t>
                  </w:r>
                  <w:bookmarkEnd w:id="141"/>
                </w:p>
              </w:tc>
              <w:tc>
                <w:tcPr>
                  <w:tcW w:w="5600" w:type="dxa"/>
                </w:tcPr>
                <w:p w14:paraId="62191216" w14:textId="3ACB4BC7" w:rsidR="00624141" w:rsidRPr="003F7470" w:rsidRDefault="00624141" w:rsidP="00624141">
                  <w:pPr>
                    <w:pStyle w:val="tabletext"/>
                  </w:pPr>
                  <w:r w:rsidRPr="003F7470">
                    <w:t>A prominent warning device, such as a tag and a means of attachment, which can be securely fastened (single use or on the hasp of a lock) to an energy-isolating device in accordance with an established procedure, to indicate that the energy-isolating device and the equipment being controlled may not be operated until the tagout device is removed.</w:t>
                  </w:r>
                </w:p>
              </w:tc>
            </w:tr>
            <w:tr w:rsidR="003F7470" w:rsidRPr="001C1498" w14:paraId="32855720" w14:textId="77777777" w:rsidTr="00AD2FE8">
              <w:trPr>
                <w:gridAfter w:val="1"/>
                <w:wAfter w:w="5338" w:type="dxa"/>
              </w:trPr>
              <w:tc>
                <w:tcPr>
                  <w:tcW w:w="1930" w:type="dxa"/>
                </w:tcPr>
                <w:p w14:paraId="31F4C235" w14:textId="39CA142D" w:rsidR="00624141" w:rsidRPr="003F7470" w:rsidRDefault="00624141" w:rsidP="00624141">
                  <w:pPr>
                    <w:pStyle w:val="tabletext"/>
                    <w:jc w:val="center"/>
                  </w:pPr>
                  <w:bookmarkStart w:id="142" w:name="Task_Analysis"/>
                  <w:r w:rsidRPr="003F7470">
                    <w:lastRenderedPageBreak/>
                    <w:t>Task Analysis</w:t>
                  </w:r>
                  <w:bookmarkEnd w:id="142"/>
                </w:p>
              </w:tc>
              <w:tc>
                <w:tcPr>
                  <w:tcW w:w="5600" w:type="dxa"/>
                </w:tcPr>
                <w:p w14:paraId="15CB4792" w14:textId="3C19AA41" w:rsidR="00624141" w:rsidRPr="003F7470" w:rsidRDefault="00624141" w:rsidP="00624141">
                  <w:pPr>
                    <w:pStyle w:val="tabletext"/>
                  </w:pPr>
                  <w:r w:rsidRPr="003F7470">
                    <w:t>A method of evaluating components and task sequences of jobs to identify potential sources of error, performance inefficiencies, and safety hazards.</w:t>
                  </w:r>
                </w:p>
              </w:tc>
            </w:tr>
            <w:tr w:rsidR="00D328AD" w:rsidRPr="001C1498" w14:paraId="68495E17" w14:textId="77777777" w:rsidTr="00AD2FE8">
              <w:trPr>
                <w:gridAfter w:val="1"/>
                <w:wAfter w:w="5338" w:type="dxa"/>
              </w:trPr>
              <w:tc>
                <w:tcPr>
                  <w:tcW w:w="1930" w:type="dxa"/>
                </w:tcPr>
                <w:p w14:paraId="5D546732" w14:textId="63F1DA67" w:rsidR="00D328AD" w:rsidRPr="003F7470" w:rsidRDefault="00D328AD" w:rsidP="00624141">
                  <w:pPr>
                    <w:pStyle w:val="tabletext"/>
                    <w:jc w:val="center"/>
                  </w:pPr>
                  <w:r>
                    <w:t>Toe Board/Toe Plate</w:t>
                  </w:r>
                </w:p>
              </w:tc>
              <w:tc>
                <w:tcPr>
                  <w:tcW w:w="5600" w:type="dxa"/>
                </w:tcPr>
                <w:p w14:paraId="0A07CCD3" w14:textId="0A0A8A5A" w:rsidR="00D328AD" w:rsidRPr="003F7470" w:rsidRDefault="00B17A5D" w:rsidP="00462774">
                  <w:pPr>
                    <w:ind w:right="144"/>
                  </w:pPr>
                  <w:r w:rsidRPr="001C1498">
                    <w:rPr>
                      <w:rFonts w:cs="Calibri"/>
                    </w:rPr>
                    <w:t xml:space="preserve">Floor level barrier designed to prevent materials from sliding off or falling off a platform or step. </w:t>
                  </w:r>
                  <w:r w:rsidR="00D328AD" w:rsidRPr="001C1498">
                    <w:rPr>
                      <w:rFonts w:cs="Calibri"/>
                    </w:rPr>
                    <w:t>A vertical plate forming a lip or low curb at the open edge of a stair platform or floor, or at the back edge or open </w:t>
                  </w:r>
                  <w:r w:rsidR="0014585B">
                    <w:rPr>
                      <w:rFonts w:cs="Calibri"/>
                    </w:rPr>
                    <w:t xml:space="preserve">    end </w:t>
                  </w:r>
                  <w:r w:rsidR="00D328AD" w:rsidRPr="001C1498">
                    <w:rPr>
                      <w:rFonts w:cs="Calibri"/>
                    </w:rPr>
                    <w:t> of a stair tread.</w:t>
                  </w:r>
                </w:p>
              </w:tc>
            </w:tr>
            <w:tr w:rsidR="003F7470" w:rsidRPr="001C1498" w14:paraId="3016CA0F" w14:textId="77777777" w:rsidTr="00AD2FE8">
              <w:trPr>
                <w:gridAfter w:val="1"/>
                <w:wAfter w:w="5338" w:type="dxa"/>
              </w:trPr>
              <w:tc>
                <w:tcPr>
                  <w:tcW w:w="1930" w:type="dxa"/>
                </w:tcPr>
                <w:p w14:paraId="4CEEBB4A" w14:textId="02B6CDC7" w:rsidR="00624141" w:rsidRPr="003F7470" w:rsidRDefault="00624141" w:rsidP="00624141">
                  <w:pPr>
                    <w:pStyle w:val="tabletext"/>
                    <w:jc w:val="center"/>
                  </w:pPr>
                  <w:bookmarkStart w:id="143" w:name="Top_Entry"/>
                  <w:r w:rsidRPr="003F7470">
                    <w:t>Top Entry</w:t>
                  </w:r>
                  <w:bookmarkEnd w:id="143"/>
                </w:p>
              </w:tc>
              <w:tc>
                <w:tcPr>
                  <w:tcW w:w="5600" w:type="dxa"/>
                </w:tcPr>
                <w:p w14:paraId="7D93F479" w14:textId="560F74A0" w:rsidR="00624141" w:rsidRPr="003F7470" w:rsidRDefault="00624141" w:rsidP="00624141">
                  <w:pPr>
                    <w:pStyle w:val="tabletext"/>
                  </w:pPr>
                  <w:r w:rsidRPr="003F7470">
                    <w:t xml:space="preserve">The act of entering a confined space from a portal, </w:t>
                  </w:r>
                  <w:r w:rsidR="00AF452F" w:rsidRPr="003F7470">
                    <w:t>manhole</w:t>
                  </w:r>
                  <w:r w:rsidRPr="003F7470">
                    <w:t>, etc. located on the roof/lid of a vessel/containment.</w:t>
                  </w:r>
                </w:p>
              </w:tc>
            </w:tr>
            <w:tr w:rsidR="003F7470" w:rsidRPr="001C1498" w14:paraId="1D0AC24F" w14:textId="77777777" w:rsidTr="00AD2FE8">
              <w:trPr>
                <w:gridAfter w:val="1"/>
                <w:wAfter w:w="5338" w:type="dxa"/>
              </w:trPr>
              <w:tc>
                <w:tcPr>
                  <w:tcW w:w="1930" w:type="dxa"/>
                </w:tcPr>
                <w:p w14:paraId="158AF9DF" w14:textId="0AC7782A" w:rsidR="00B512AD" w:rsidRPr="003F7470" w:rsidRDefault="00B512AD" w:rsidP="00624141">
                  <w:pPr>
                    <w:pStyle w:val="tabletext"/>
                    <w:jc w:val="center"/>
                  </w:pPr>
                  <w:r w:rsidRPr="003F7470">
                    <w:t>Unsecure Ground</w:t>
                  </w:r>
                </w:p>
              </w:tc>
              <w:tc>
                <w:tcPr>
                  <w:tcW w:w="5600" w:type="dxa"/>
                </w:tcPr>
                <w:p w14:paraId="0FA08B40" w14:textId="32638C1F" w:rsidR="00B512AD" w:rsidRPr="003F7470" w:rsidRDefault="00B512AD" w:rsidP="00624141">
                  <w:pPr>
                    <w:pStyle w:val="tabletext"/>
                  </w:pPr>
                  <w:r w:rsidRPr="003F7470">
                    <w:t>Ground that has been assessed as requiring ground support in order to make it safe.  All new excavations are deemed to be unsecure until assessed by a competent person as not requiring support.</w:t>
                  </w:r>
                </w:p>
              </w:tc>
            </w:tr>
            <w:tr w:rsidR="003F7470" w:rsidRPr="001C1498" w14:paraId="451C98F5" w14:textId="77777777" w:rsidTr="00AD2FE8">
              <w:trPr>
                <w:gridAfter w:val="1"/>
                <w:wAfter w:w="5338" w:type="dxa"/>
              </w:trPr>
              <w:tc>
                <w:tcPr>
                  <w:tcW w:w="1930" w:type="dxa"/>
                </w:tcPr>
                <w:p w14:paraId="37D25928" w14:textId="47B90218" w:rsidR="00624141" w:rsidRPr="003F7470" w:rsidRDefault="00624141" w:rsidP="00624141">
                  <w:pPr>
                    <w:pStyle w:val="tabletext"/>
                    <w:jc w:val="center"/>
                  </w:pPr>
                  <w:bookmarkStart w:id="144" w:name="Variance"/>
                  <w:r w:rsidRPr="003F7470">
                    <w:t>Variance</w:t>
                  </w:r>
                  <w:bookmarkEnd w:id="144"/>
                </w:p>
              </w:tc>
              <w:tc>
                <w:tcPr>
                  <w:tcW w:w="5600" w:type="dxa"/>
                </w:tcPr>
                <w:p w14:paraId="1BB3359D" w14:textId="7B020B71" w:rsidR="00624141" w:rsidRPr="003F7470" w:rsidRDefault="00624141" w:rsidP="00624141">
                  <w:pPr>
                    <w:pStyle w:val="tabletext"/>
                  </w:pPr>
                  <w:r w:rsidRPr="003F7470">
                    <w:t>A formally authorized deviation from an operating requirement.</w:t>
                  </w:r>
                </w:p>
              </w:tc>
            </w:tr>
            <w:tr w:rsidR="003F7470" w:rsidRPr="001C1498" w14:paraId="480BF6D3" w14:textId="77777777" w:rsidTr="00AD2FE8">
              <w:trPr>
                <w:gridAfter w:val="1"/>
                <w:wAfter w:w="5338" w:type="dxa"/>
              </w:trPr>
              <w:tc>
                <w:tcPr>
                  <w:tcW w:w="1930" w:type="dxa"/>
                </w:tcPr>
                <w:p w14:paraId="46A7316E" w14:textId="1267DA12" w:rsidR="00B512AD" w:rsidRPr="003F7470" w:rsidRDefault="00B512AD" w:rsidP="00624141">
                  <w:pPr>
                    <w:pStyle w:val="tabletext"/>
                    <w:jc w:val="center"/>
                  </w:pPr>
                  <w:r w:rsidRPr="003F7470">
                    <w:t>Variable Risk Management Model</w:t>
                  </w:r>
                </w:p>
              </w:tc>
              <w:tc>
                <w:tcPr>
                  <w:tcW w:w="5600" w:type="dxa"/>
                </w:tcPr>
                <w:p w14:paraId="17202A85" w14:textId="191EDE4E" w:rsidR="00B512AD" w:rsidRPr="001C1498" w:rsidRDefault="00B512AD" w:rsidP="00624141">
                  <w:pPr>
                    <w:pStyle w:val="tabletext"/>
                  </w:pPr>
                  <w:r w:rsidRPr="003F7470">
                    <w:t>A model that recognizes that risks change over time, by location and/or operation.  Rick controls are adjusted as the risks increase or decrease, allowing optimization of designs and risk management controls.</w:t>
                  </w:r>
                </w:p>
              </w:tc>
            </w:tr>
            <w:tr w:rsidR="003F7470" w:rsidRPr="001C1498" w14:paraId="435DBB4E" w14:textId="77777777" w:rsidTr="00AD2FE8">
              <w:trPr>
                <w:gridAfter w:val="1"/>
                <w:wAfter w:w="5338" w:type="dxa"/>
              </w:trPr>
              <w:tc>
                <w:tcPr>
                  <w:tcW w:w="1930" w:type="dxa"/>
                </w:tcPr>
                <w:p w14:paraId="396C95C9" w14:textId="7DE772E1" w:rsidR="00AD2FE8" w:rsidRPr="003F7470" w:rsidRDefault="00AD2FE8" w:rsidP="00624141">
                  <w:pPr>
                    <w:pStyle w:val="tabletext"/>
                    <w:jc w:val="center"/>
                  </w:pPr>
                  <w:r w:rsidRPr="003F7470">
                    <w:t>Visual Observer</w:t>
                  </w:r>
                </w:p>
              </w:tc>
              <w:tc>
                <w:tcPr>
                  <w:tcW w:w="5600" w:type="dxa"/>
                </w:tcPr>
                <w:p w14:paraId="15BB093A" w14:textId="04B60F68" w:rsidR="00AD2FE8" w:rsidRPr="001C1498" w:rsidRDefault="00AD2FE8" w:rsidP="00624141">
                  <w:pPr>
                    <w:pStyle w:val="tabletext"/>
                  </w:pPr>
                  <w:r w:rsidRPr="001C1498">
                    <w:t>A competent crew member, in visual line of sight of a UAV, who assists the pilot in the duties associated with collision avoidance and complying with the applicable requirements of the flight.</w:t>
                  </w:r>
                </w:p>
              </w:tc>
            </w:tr>
            <w:tr w:rsidR="00B32265" w:rsidRPr="001C1498" w14:paraId="62549FAB" w14:textId="77777777" w:rsidTr="00AD2FE8">
              <w:trPr>
                <w:gridAfter w:val="1"/>
                <w:wAfter w:w="5338" w:type="dxa"/>
              </w:trPr>
              <w:tc>
                <w:tcPr>
                  <w:tcW w:w="1930" w:type="dxa"/>
                </w:tcPr>
                <w:p w14:paraId="16065CC5" w14:textId="0818EA95" w:rsidR="00B32265" w:rsidRPr="003F7470" w:rsidRDefault="00B32265" w:rsidP="00624141">
                  <w:pPr>
                    <w:pStyle w:val="tabletext"/>
                    <w:jc w:val="center"/>
                  </w:pPr>
                  <w:r>
                    <w:t>Wall Hole</w:t>
                  </w:r>
                </w:p>
              </w:tc>
              <w:tc>
                <w:tcPr>
                  <w:tcW w:w="5600" w:type="dxa"/>
                </w:tcPr>
                <w:p w14:paraId="0D21BCCC" w14:textId="3EEBFCCB" w:rsidR="00B32265" w:rsidRPr="001C1498" w:rsidRDefault="00B32265" w:rsidP="00624141">
                  <w:pPr>
                    <w:pStyle w:val="tabletext"/>
                  </w:pPr>
                  <w:r w:rsidRPr="001C1498">
                    <w:t>Any hole that is less than 30 inches but more than 1 inch of any width, in a wall or partition.</w:t>
                  </w:r>
                </w:p>
              </w:tc>
            </w:tr>
            <w:tr w:rsidR="00F26DEC" w:rsidRPr="001C1498" w14:paraId="21EC3EF6" w14:textId="77777777" w:rsidTr="00AD2FE8">
              <w:trPr>
                <w:gridAfter w:val="1"/>
                <w:wAfter w:w="5338" w:type="dxa"/>
              </w:trPr>
              <w:tc>
                <w:tcPr>
                  <w:tcW w:w="1930" w:type="dxa"/>
                </w:tcPr>
                <w:p w14:paraId="4D54E92F" w14:textId="3B4F83A4" w:rsidR="00F26DEC" w:rsidRPr="003F7470" w:rsidRDefault="00F26DEC" w:rsidP="00624141">
                  <w:pPr>
                    <w:pStyle w:val="tabletext"/>
                    <w:jc w:val="center"/>
                  </w:pPr>
                  <w:r>
                    <w:t>Wall Opening</w:t>
                  </w:r>
                </w:p>
              </w:tc>
              <w:tc>
                <w:tcPr>
                  <w:tcW w:w="5600" w:type="dxa"/>
                </w:tcPr>
                <w:p w14:paraId="4D827C6D" w14:textId="4B74ED2B" w:rsidR="00F26DEC" w:rsidRPr="001C1498" w:rsidRDefault="00F26DEC" w:rsidP="00462774">
                  <w:pPr>
                    <w:pStyle w:val="MosaicLevel2"/>
                    <w:numPr>
                      <w:ilvl w:val="0"/>
                      <w:numId w:val="0"/>
                    </w:numPr>
                    <w:ind w:left="15"/>
                  </w:pPr>
                  <w:r w:rsidRPr="001C1498">
                    <w:rPr>
                      <w:rFonts w:ascii="Calibri" w:eastAsiaTheme="minorHAnsi" w:hAnsi="Calibri" w:cs="Calibri"/>
                      <w:sz w:val="22"/>
                      <w:szCs w:val="20"/>
                    </w:rPr>
                    <w:t>An opening at least 30 inches high and 18 inches wide, in a wall or partition, and having a drop of four (4) feet or more into which a person can fall.</w:t>
                  </w:r>
                </w:p>
              </w:tc>
            </w:tr>
            <w:tr w:rsidR="003F7470" w:rsidRPr="001C1498" w14:paraId="098B9CEB" w14:textId="77777777" w:rsidTr="00AD2FE8">
              <w:trPr>
                <w:gridAfter w:val="1"/>
                <w:wAfter w:w="5338" w:type="dxa"/>
              </w:trPr>
              <w:tc>
                <w:tcPr>
                  <w:tcW w:w="1930" w:type="dxa"/>
                </w:tcPr>
                <w:p w14:paraId="37B3D871" w14:textId="4C0F9DD1" w:rsidR="00624141" w:rsidRPr="003F7470" w:rsidRDefault="00624141" w:rsidP="00624141">
                  <w:pPr>
                    <w:pStyle w:val="tabletext"/>
                    <w:jc w:val="center"/>
                  </w:pPr>
                  <w:r w:rsidRPr="003F7470">
                    <w:t>Watchman</w:t>
                  </w:r>
                </w:p>
              </w:tc>
              <w:tc>
                <w:tcPr>
                  <w:tcW w:w="5600" w:type="dxa"/>
                </w:tcPr>
                <w:p w14:paraId="098334C2" w14:textId="17175BF3" w:rsidR="00624141" w:rsidRPr="003F7470" w:rsidRDefault="00624141" w:rsidP="00624141">
                  <w:pPr>
                    <w:pStyle w:val="tabletext"/>
                  </w:pPr>
                  <w:r w:rsidRPr="001C1498">
                    <w:t xml:space="preserve">A worker who is trained in the hazards of a task and whose secondary responsibility is to monitor and assist the workers in the task. Assistance includes maintaining communication with the workers via an adequate communication system, and if needed, calling for emergency rescue. A Watchman can be assigned </w:t>
                  </w:r>
                  <w:r w:rsidR="00AF452F" w:rsidRPr="001C1498">
                    <w:t>other</w:t>
                  </w:r>
                  <w:r w:rsidRPr="001C1498">
                    <w:t xml:space="preserve"> tasks so long as they can still perform the requirements as tasked.  (i.e., Fire Watch and Work at Height Watchman)</w:t>
                  </w:r>
                </w:p>
              </w:tc>
            </w:tr>
            <w:tr w:rsidR="003F7470" w:rsidRPr="001C1498" w14:paraId="3EDBD4F1" w14:textId="77777777" w:rsidTr="00AD2FE8">
              <w:trPr>
                <w:gridAfter w:val="1"/>
                <w:wAfter w:w="5338" w:type="dxa"/>
              </w:trPr>
              <w:tc>
                <w:tcPr>
                  <w:tcW w:w="1930" w:type="dxa"/>
                </w:tcPr>
                <w:p w14:paraId="21D325EF" w14:textId="207A6ABA" w:rsidR="00AD2FE8" w:rsidRPr="003F7470" w:rsidRDefault="00AD2FE8" w:rsidP="00A71054">
                  <w:pPr>
                    <w:pStyle w:val="tabletext"/>
                    <w:jc w:val="center"/>
                  </w:pPr>
                  <w:bookmarkStart w:id="145" w:name="Visitor"/>
                  <w:r w:rsidRPr="003F7470">
                    <w:t>Visitor</w:t>
                  </w:r>
                  <w:bookmarkEnd w:id="145"/>
                </w:p>
              </w:tc>
              <w:tc>
                <w:tcPr>
                  <w:tcW w:w="5600" w:type="dxa"/>
                </w:tcPr>
                <w:p w14:paraId="3C630C4E" w14:textId="77777777" w:rsidR="00AD2FE8" w:rsidRPr="003F7470" w:rsidRDefault="00AD2FE8" w:rsidP="00A71054">
                  <w:pPr>
                    <w:pStyle w:val="tabletext"/>
                  </w:pPr>
                  <w:r w:rsidRPr="003F7470">
                    <w:t>Any person that lawfully enters Mosaic property and does not receive compensation and does not perform work or services for Mosaic or any of its contractors.</w:t>
                  </w:r>
                </w:p>
              </w:tc>
            </w:tr>
            <w:tr w:rsidR="003F7470" w:rsidRPr="001C1498" w14:paraId="4A8AC32B" w14:textId="77777777" w:rsidTr="00AD2FE8">
              <w:trPr>
                <w:gridAfter w:val="1"/>
                <w:wAfter w:w="5338" w:type="dxa"/>
              </w:trPr>
              <w:tc>
                <w:tcPr>
                  <w:tcW w:w="1930" w:type="dxa"/>
                </w:tcPr>
                <w:p w14:paraId="25674DAD" w14:textId="6A8704FB" w:rsidR="00AB6EC2" w:rsidRPr="003F7470" w:rsidRDefault="00AB6EC2" w:rsidP="00AB6EC2">
                  <w:pPr>
                    <w:pStyle w:val="tabletext"/>
                    <w:jc w:val="center"/>
                  </w:pPr>
                  <w:bookmarkStart w:id="146" w:name="WaH"/>
                  <w:r w:rsidRPr="003F7470">
                    <w:lastRenderedPageBreak/>
                    <w:t>Work at Height (</w:t>
                  </w:r>
                  <w:proofErr w:type="spellStart"/>
                  <w:r w:rsidRPr="003F7470">
                    <w:t>WaH</w:t>
                  </w:r>
                  <w:proofErr w:type="spellEnd"/>
                  <w:r w:rsidRPr="003F7470">
                    <w:t>)</w:t>
                  </w:r>
                  <w:bookmarkEnd w:id="146"/>
                </w:p>
              </w:tc>
              <w:tc>
                <w:tcPr>
                  <w:tcW w:w="5600" w:type="dxa"/>
                </w:tcPr>
                <w:p w14:paraId="47C1AF7C" w14:textId="77777777" w:rsidR="00AB6EC2" w:rsidRPr="001C1498" w:rsidRDefault="00AB6EC2" w:rsidP="00AB6EC2">
                  <w:pPr>
                    <w:pStyle w:val="PlainText"/>
                    <w:rPr>
                      <w:rFonts w:eastAsiaTheme="minorHAnsi"/>
                    </w:rPr>
                  </w:pPr>
                  <w:r w:rsidRPr="001C1498">
                    <w:rPr>
                      <w:rFonts w:eastAsiaTheme="minorHAnsi"/>
                    </w:rPr>
                    <w:t>Work performed at elevations higher than 4’ (1.2 meters) above ground level or work floor with no engineered controls to prevent a fall; or</w:t>
                  </w:r>
                </w:p>
                <w:p w14:paraId="6C75F6A5" w14:textId="77777777" w:rsidR="00AB6EC2" w:rsidRPr="001C1498" w:rsidRDefault="00AB6EC2" w:rsidP="00AB6EC2">
                  <w:pPr>
                    <w:pStyle w:val="PlainText"/>
                    <w:rPr>
                      <w:rFonts w:eastAsiaTheme="minorHAnsi"/>
                    </w:rPr>
                  </w:pPr>
                  <w:r w:rsidRPr="001C1498">
                    <w:rPr>
                      <w:rFonts w:eastAsiaTheme="minorHAnsi"/>
                    </w:rPr>
                    <w:t>Work within 10’ (3.1 meters) of an unprotected edge or opening with no engineered controls to prevent a fall of 4’ (1.2 meters) or more.</w:t>
                  </w:r>
                </w:p>
                <w:p w14:paraId="0484068A" w14:textId="77777777" w:rsidR="00AB6EC2" w:rsidRPr="001C1498" w:rsidRDefault="00AB6EC2" w:rsidP="00AB6EC2">
                  <w:pPr>
                    <w:pStyle w:val="PlainText"/>
                    <w:ind w:left="720"/>
                    <w:rPr>
                      <w:rFonts w:eastAsiaTheme="minorHAnsi"/>
                    </w:rPr>
                  </w:pPr>
                </w:p>
                <w:p w14:paraId="071BA4B7" w14:textId="7D92E6E4" w:rsidR="00AB6EC2" w:rsidRPr="003F7470" w:rsidRDefault="00AB6EC2" w:rsidP="00AB6EC2">
                  <w:pPr>
                    <w:pStyle w:val="tabletext"/>
                  </w:pPr>
                  <w:r w:rsidRPr="003F7470">
                    <w:rPr>
                      <w:noProof/>
                    </w:rPr>
                    <w:drawing>
                      <wp:inline distT="0" distB="0" distL="0" distR="0" wp14:anchorId="69569E9E" wp14:editId="3B0FFCAC">
                        <wp:extent cx="152400" cy="133350"/>
                        <wp:effectExtent l="19050" t="0" r="0" b="0"/>
                        <wp:docPr id="12" name="Picture 12" descr="icon_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_note.png"/>
                                <pic:cNvPicPr>
                                  <a:picLocks noChangeAspect="1" noChangeArrowheads="1"/>
                                </pic:cNvPicPr>
                              </pic:nvPicPr>
                              <pic:blipFill>
                                <a:blip r:embed="rId13"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3F7470">
                    <w:t xml:space="preserve"> </w:t>
                  </w:r>
                  <w:r w:rsidRPr="001C1498">
                    <w:rPr>
                      <w:b/>
                      <w:i/>
                    </w:rPr>
                    <w:t>Note:</w:t>
                  </w:r>
                  <w:r w:rsidRPr="003F7470">
                    <w:t xml:space="preserve"> Fall Arrest and Fall Restraint systems are not considered engineered controls.</w:t>
                  </w:r>
                </w:p>
              </w:tc>
            </w:tr>
            <w:tr w:rsidR="003F7470" w:rsidRPr="001C1498" w14:paraId="3126B1CE" w14:textId="77777777" w:rsidTr="00AD2FE8">
              <w:trPr>
                <w:gridAfter w:val="1"/>
                <w:wAfter w:w="5338" w:type="dxa"/>
              </w:trPr>
              <w:tc>
                <w:tcPr>
                  <w:tcW w:w="1930" w:type="dxa"/>
                </w:tcPr>
                <w:p w14:paraId="0F515A06" w14:textId="727710CD" w:rsidR="00591BF0" w:rsidRPr="003F7470" w:rsidRDefault="00591BF0" w:rsidP="00AB6EC2">
                  <w:pPr>
                    <w:pStyle w:val="tabletext"/>
                    <w:jc w:val="center"/>
                  </w:pPr>
                  <w:r w:rsidRPr="001C1498">
                    <w:t>Work Instruction</w:t>
                  </w:r>
                </w:p>
              </w:tc>
              <w:tc>
                <w:tcPr>
                  <w:tcW w:w="5600" w:type="dxa"/>
                </w:tcPr>
                <w:p w14:paraId="3EF7528D" w14:textId="0A3A1EDC" w:rsidR="00591BF0" w:rsidRPr="003F7470" w:rsidRDefault="00591BF0" w:rsidP="00AB6EC2">
                  <w:pPr>
                    <w:pStyle w:val="tabletext"/>
                  </w:pPr>
                  <w:r w:rsidRPr="001C1498">
                    <w:t>Facility-specific document that is intended to set out details about how a task required in a corporate level procedure is to be performed.</w:t>
                  </w:r>
                </w:p>
              </w:tc>
            </w:tr>
            <w:tr w:rsidR="003F7470" w:rsidRPr="001C1498" w14:paraId="749EFA64" w14:textId="77777777" w:rsidTr="00AD2FE8">
              <w:trPr>
                <w:gridAfter w:val="1"/>
                <w:wAfter w:w="5338" w:type="dxa"/>
              </w:trPr>
              <w:tc>
                <w:tcPr>
                  <w:tcW w:w="1930" w:type="dxa"/>
                </w:tcPr>
                <w:p w14:paraId="7927CEC3" w14:textId="3B67FF3F" w:rsidR="00AB6EC2" w:rsidRPr="003F7470" w:rsidRDefault="00AB6EC2" w:rsidP="00AB6EC2">
                  <w:pPr>
                    <w:pStyle w:val="tabletext"/>
                    <w:jc w:val="center"/>
                  </w:pPr>
                  <w:bookmarkStart w:id="147" w:name="Worker"/>
                  <w:r w:rsidRPr="003F7470">
                    <w:t>Worker</w:t>
                  </w:r>
                  <w:bookmarkEnd w:id="147"/>
                </w:p>
              </w:tc>
              <w:tc>
                <w:tcPr>
                  <w:tcW w:w="5600" w:type="dxa"/>
                </w:tcPr>
                <w:p w14:paraId="07341890" w14:textId="4B2A3DCC" w:rsidR="00591BF0" w:rsidRPr="003F7470" w:rsidRDefault="00AB6EC2" w:rsidP="00AB6EC2">
                  <w:pPr>
                    <w:pStyle w:val="tabletext"/>
                  </w:pPr>
                  <w:r w:rsidRPr="003F7470">
                    <w:t>Anyone (employee or contractor) that is performing work</w:t>
                  </w:r>
                  <w:r w:rsidR="00AF452F">
                    <w:t xml:space="preserve">, referring to </w:t>
                  </w:r>
                  <w:r w:rsidR="00591BF0" w:rsidRPr="001C1498">
                    <w:t>both Mosaic and contract employees and includes managers and supervisors. Mosaic has an obligation to ensure all those working for the company have proper training, although Mosaic may manage this differently for contractors and employees.</w:t>
                  </w:r>
                </w:p>
              </w:tc>
            </w:tr>
            <w:tr w:rsidR="003F7470" w:rsidRPr="001C1498" w14:paraId="39AAF6D8" w14:textId="77777777" w:rsidTr="00AD2FE8">
              <w:trPr>
                <w:gridAfter w:val="1"/>
                <w:wAfter w:w="5338" w:type="dxa"/>
              </w:trPr>
              <w:tc>
                <w:tcPr>
                  <w:tcW w:w="1930" w:type="dxa"/>
                </w:tcPr>
                <w:p w14:paraId="1B390857" w14:textId="46C7E76C" w:rsidR="00AB6EC2" w:rsidRPr="003F7470" w:rsidRDefault="00AB6EC2" w:rsidP="00AB6EC2">
                  <w:pPr>
                    <w:pStyle w:val="tabletext"/>
                    <w:jc w:val="center"/>
                  </w:pPr>
                  <w:bookmarkStart w:id="148" w:name="Workgroup_Representative"/>
                  <w:r w:rsidRPr="003F7470">
                    <w:t>Workgroup Representative</w:t>
                  </w:r>
                  <w:bookmarkEnd w:id="148"/>
                </w:p>
              </w:tc>
              <w:tc>
                <w:tcPr>
                  <w:tcW w:w="5600" w:type="dxa"/>
                </w:tcPr>
                <w:p w14:paraId="7601AF32" w14:textId="79DAD61A" w:rsidR="00AB6EC2" w:rsidRPr="003F7470" w:rsidRDefault="00AB6EC2" w:rsidP="00AB6EC2">
                  <w:pPr>
                    <w:pStyle w:val="tabletext"/>
                  </w:pPr>
                  <w:r w:rsidRPr="003F7470">
                    <w:t>An authorized worker, given authority to represent other workers who have been assigned tasks requiring them to work as a group</w:t>
                  </w:r>
                  <w:r w:rsidR="00AF452F">
                    <w:t>.</w:t>
                  </w:r>
                  <w:r w:rsidRPr="003F7470">
                    <w:t xml:space="preserve"> (i.e. Group Lockout, Confined Space Entry, etc.)</w:t>
                  </w:r>
                </w:p>
              </w:tc>
            </w:tr>
            <w:tr w:rsidR="003F7470" w:rsidRPr="001C1498" w14:paraId="1956BB45" w14:textId="77777777" w:rsidTr="00AD2FE8">
              <w:trPr>
                <w:gridAfter w:val="1"/>
                <w:wAfter w:w="5338" w:type="dxa"/>
              </w:trPr>
              <w:tc>
                <w:tcPr>
                  <w:tcW w:w="1930" w:type="dxa"/>
                </w:tcPr>
                <w:p w14:paraId="1E00FCF4" w14:textId="057A93DF" w:rsidR="00AB6EC2" w:rsidRPr="003F7470" w:rsidRDefault="00AB6EC2" w:rsidP="00AB6EC2">
                  <w:pPr>
                    <w:pStyle w:val="tabletext"/>
                    <w:jc w:val="center"/>
                  </w:pPr>
                  <w:r w:rsidRPr="003F7470">
                    <w:t>Working Load Limit (</w:t>
                  </w:r>
                  <w:r w:rsidR="00AF452F" w:rsidRPr="003F7470">
                    <w:t>W</w:t>
                  </w:r>
                  <w:r w:rsidR="00AF452F">
                    <w:t>L</w:t>
                  </w:r>
                  <w:r w:rsidR="00AF452F" w:rsidRPr="003F7470">
                    <w:t>L</w:t>
                  </w:r>
                  <w:r w:rsidRPr="003F7470">
                    <w:t>)</w:t>
                  </w:r>
                </w:p>
              </w:tc>
              <w:tc>
                <w:tcPr>
                  <w:tcW w:w="5600" w:type="dxa"/>
                </w:tcPr>
                <w:p w14:paraId="26F4D331" w14:textId="6604411A" w:rsidR="00AB6EC2" w:rsidRPr="003F7470" w:rsidRDefault="00AB6EC2" w:rsidP="00AB6EC2">
                  <w:pPr>
                    <w:pStyle w:val="tabletext"/>
                  </w:pPr>
                  <w:r w:rsidRPr="003F7470">
                    <w:t>The maximum working load, as designed by the manufacturer, that a piece of lifting gear (crane or hoist) can safely lift</w:t>
                  </w:r>
                  <w:r w:rsidR="00981277" w:rsidRPr="003F7470">
                    <w:t xml:space="preserve"> in its planned configuration</w:t>
                  </w:r>
                  <w:r w:rsidRPr="003F7470">
                    <w:t>.</w:t>
                  </w:r>
                </w:p>
              </w:tc>
            </w:tr>
          </w:tbl>
          <w:p w14:paraId="7BE127F2" w14:textId="67EE575E" w:rsidR="00A2611E" w:rsidRPr="001C1498" w:rsidRDefault="00A2611E" w:rsidP="0009336F">
            <w:pPr>
              <w:pStyle w:val="PlainText"/>
              <w:rPr>
                <w:rFonts w:eastAsiaTheme="minorHAnsi"/>
              </w:rPr>
            </w:pPr>
          </w:p>
        </w:tc>
      </w:tr>
      <w:tr w:rsidR="003F7470" w:rsidRPr="003F7470" w14:paraId="1CD7932F" w14:textId="77777777" w:rsidTr="00C14CC3">
        <w:tc>
          <w:tcPr>
            <w:tcW w:w="1728" w:type="dxa"/>
          </w:tcPr>
          <w:p w14:paraId="52706E15" w14:textId="77777777" w:rsidR="00CE61B5" w:rsidRPr="003F7470" w:rsidRDefault="00CE61B5" w:rsidP="0029645D">
            <w:pPr>
              <w:pStyle w:val="Heading4"/>
              <w:rPr>
                <w:szCs w:val="22"/>
              </w:rPr>
            </w:pPr>
          </w:p>
        </w:tc>
        <w:tc>
          <w:tcPr>
            <w:tcW w:w="7747" w:type="dxa"/>
          </w:tcPr>
          <w:p w14:paraId="3E3BF29F" w14:textId="77777777" w:rsidR="00CE61B5" w:rsidRPr="003F7470" w:rsidRDefault="00CE61B5" w:rsidP="0009336F">
            <w:pPr>
              <w:pStyle w:val="PlainText"/>
            </w:pPr>
          </w:p>
        </w:tc>
      </w:tr>
      <w:tr w:rsidR="00CE61B5" w:rsidRPr="003F7470" w14:paraId="5962FB18" w14:textId="77777777" w:rsidTr="00C14CC3">
        <w:tc>
          <w:tcPr>
            <w:tcW w:w="1728" w:type="dxa"/>
          </w:tcPr>
          <w:p w14:paraId="3E2B05A5" w14:textId="77777777" w:rsidR="00CE61B5" w:rsidRPr="003F7470" w:rsidRDefault="00CE61B5" w:rsidP="0029645D">
            <w:pPr>
              <w:pStyle w:val="Heading4"/>
              <w:rPr>
                <w:szCs w:val="22"/>
              </w:rPr>
            </w:pPr>
          </w:p>
        </w:tc>
        <w:tc>
          <w:tcPr>
            <w:tcW w:w="7747" w:type="dxa"/>
          </w:tcPr>
          <w:p w14:paraId="138466A8" w14:textId="77777777" w:rsidR="00CE61B5" w:rsidRPr="003F7470" w:rsidRDefault="00CE61B5" w:rsidP="0009336F">
            <w:pPr>
              <w:pStyle w:val="PlainText"/>
            </w:pPr>
          </w:p>
        </w:tc>
      </w:tr>
    </w:tbl>
    <w:p w14:paraId="05992B88" w14:textId="3DEDEC08" w:rsidR="006133F6" w:rsidRPr="003F7470" w:rsidRDefault="006133F6" w:rsidP="00A2611E">
      <w:pPr>
        <w:pStyle w:val="separator"/>
        <w:ind w:left="0"/>
        <w:rPr>
          <w:rFonts w:cs="Arial"/>
          <w:spacing w:val="-20"/>
          <w:sz w:val="34"/>
          <w:szCs w:val="26"/>
        </w:rPr>
      </w:pPr>
    </w:p>
    <w:p w14:paraId="29FE9D87" w14:textId="77777777" w:rsidR="00DF43BE" w:rsidRPr="003F7470" w:rsidRDefault="00DF43BE">
      <w:pPr>
        <w:rPr>
          <w:rFonts w:eastAsia="Times New Roman" w:cs="Arial"/>
          <w:b/>
          <w:bCs/>
          <w:spacing w:val="-20"/>
          <w:sz w:val="34"/>
          <w:szCs w:val="26"/>
        </w:rPr>
      </w:pPr>
      <w:bookmarkStart w:id="149" w:name="_Toc501457749"/>
      <w:r w:rsidRPr="003F7470">
        <w:br w:type="page"/>
      </w:r>
    </w:p>
    <w:p w14:paraId="27327AD5" w14:textId="7C35760C" w:rsidR="00DF43BE" w:rsidRPr="003F7470" w:rsidRDefault="00DF43BE" w:rsidP="00DF43BE">
      <w:pPr>
        <w:pStyle w:val="Heading3"/>
      </w:pPr>
      <w:bookmarkStart w:id="150" w:name="_Toc189044663"/>
      <w:r w:rsidRPr="003F7470">
        <w:lastRenderedPageBreak/>
        <w:t>Revision Log</w:t>
      </w:r>
      <w:bookmarkEnd w:id="149"/>
      <w:bookmarkEnd w:id="150"/>
    </w:p>
    <w:p w14:paraId="569F0C21" w14:textId="77777777" w:rsidR="00DF43BE" w:rsidRPr="003F7470" w:rsidRDefault="00DF43BE" w:rsidP="00DF43BE">
      <w:pPr>
        <w:pStyle w:val="separator"/>
      </w:pPr>
    </w:p>
    <w:tbl>
      <w:tblPr>
        <w:tblW w:w="9450" w:type="dxa"/>
        <w:tblInd w:w="19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1080"/>
        <w:gridCol w:w="4474"/>
        <w:gridCol w:w="1260"/>
        <w:gridCol w:w="1466"/>
        <w:gridCol w:w="1170"/>
      </w:tblGrid>
      <w:tr w:rsidR="003F7470" w:rsidRPr="003F7470" w14:paraId="6C52B5DA" w14:textId="77777777" w:rsidTr="007750CA">
        <w:trPr>
          <w:trHeight w:val="240"/>
        </w:trPr>
        <w:tc>
          <w:tcPr>
            <w:tcW w:w="1080" w:type="dxa"/>
          </w:tcPr>
          <w:p w14:paraId="2EA12428" w14:textId="77777777" w:rsidR="00DF43BE" w:rsidRPr="003F7470" w:rsidRDefault="00DF43BE" w:rsidP="000F7CD3">
            <w:pPr>
              <w:jc w:val="center"/>
            </w:pPr>
            <w:r w:rsidRPr="003F7470">
              <w:t>Rev. No.</w:t>
            </w:r>
          </w:p>
        </w:tc>
        <w:tc>
          <w:tcPr>
            <w:tcW w:w="4474" w:type="dxa"/>
          </w:tcPr>
          <w:p w14:paraId="76F4E805" w14:textId="77777777" w:rsidR="00DF43BE" w:rsidRPr="003F7470" w:rsidRDefault="00DF43BE" w:rsidP="000F7CD3">
            <w:pPr>
              <w:jc w:val="center"/>
            </w:pPr>
            <w:r w:rsidRPr="003F7470">
              <w:t>Requested By</w:t>
            </w:r>
          </w:p>
        </w:tc>
        <w:tc>
          <w:tcPr>
            <w:tcW w:w="1260" w:type="dxa"/>
          </w:tcPr>
          <w:p w14:paraId="2C7611B0" w14:textId="77777777" w:rsidR="00DF43BE" w:rsidRPr="003F7470" w:rsidRDefault="00DF43BE" w:rsidP="000F7CD3">
            <w:pPr>
              <w:jc w:val="center"/>
            </w:pPr>
            <w:r w:rsidRPr="003F7470">
              <w:t>Approved By</w:t>
            </w:r>
          </w:p>
        </w:tc>
        <w:tc>
          <w:tcPr>
            <w:tcW w:w="1466" w:type="dxa"/>
          </w:tcPr>
          <w:p w14:paraId="489148CE" w14:textId="77777777" w:rsidR="00DF43BE" w:rsidRPr="003F7470" w:rsidRDefault="00DF43BE" w:rsidP="000F7CD3">
            <w:pPr>
              <w:jc w:val="center"/>
            </w:pPr>
            <w:r w:rsidRPr="003F7470">
              <w:t>Revised By</w:t>
            </w:r>
          </w:p>
        </w:tc>
        <w:tc>
          <w:tcPr>
            <w:tcW w:w="1170" w:type="dxa"/>
          </w:tcPr>
          <w:p w14:paraId="08A2E5B3" w14:textId="77777777" w:rsidR="00DF43BE" w:rsidRPr="003F7470" w:rsidRDefault="00DF43BE" w:rsidP="000F7CD3">
            <w:pPr>
              <w:jc w:val="center"/>
            </w:pPr>
            <w:r w:rsidRPr="003F7470">
              <w:t>Rev. Date</w:t>
            </w:r>
          </w:p>
        </w:tc>
      </w:tr>
      <w:tr w:rsidR="003F7470" w:rsidRPr="003F7470" w14:paraId="033C4073" w14:textId="77777777" w:rsidTr="007750CA">
        <w:trPr>
          <w:trHeight w:val="240"/>
        </w:trPr>
        <w:tc>
          <w:tcPr>
            <w:tcW w:w="1080" w:type="dxa"/>
          </w:tcPr>
          <w:p w14:paraId="3C176461" w14:textId="77777777" w:rsidR="00DF43BE" w:rsidRPr="003F7470" w:rsidRDefault="00DF43BE" w:rsidP="000F7CD3">
            <w:pPr>
              <w:jc w:val="center"/>
            </w:pPr>
            <w:r w:rsidRPr="003F7470">
              <w:t>1</w:t>
            </w:r>
          </w:p>
        </w:tc>
        <w:tc>
          <w:tcPr>
            <w:tcW w:w="4474" w:type="dxa"/>
          </w:tcPr>
          <w:p w14:paraId="6872C490" w14:textId="77777777" w:rsidR="00DF43BE" w:rsidRPr="003F7470" w:rsidRDefault="00DF43BE" w:rsidP="000F7CD3">
            <w:pPr>
              <w:jc w:val="center"/>
            </w:pPr>
            <w:r w:rsidRPr="003F7470">
              <w:t>N. Case</w:t>
            </w:r>
          </w:p>
        </w:tc>
        <w:tc>
          <w:tcPr>
            <w:tcW w:w="1260" w:type="dxa"/>
          </w:tcPr>
          <w:p w14:paraId="15EBB4A9" w14:textId="77777777" w:rsidR="00DF43BE" w:rsidRPr="003F7470" w:rsidRDefault="00DF43BE" w:rsidP="000F7CD3">
            <w:pPr>
              <w:jc w:val="center"/>
            </w:pPr>
            <w:r w:rsidRPr="003F7470">
              <w:t>N. Case</w:t>
            </w:r>
          </w:p>
        </w:tc>
        <w:tc>
          <w:tcPr>
            <w:tcW w:w="1466" w:type="dxa"/>
          </w:tcPr>
          <w:p w14:paraId="0E7E83E6" w14:textId="77777777" w:rsidR="00DF43BE" w:rsidRPr="003F7470" w:rsidRDefault="00DF43BE" w:rsidP="000F7CD3">
            <w:pPr>
              <w:jc w:val="center"/>
            </w:pPr>
            <w:r w:rsidRPr="003F7470">
              <w:t>E. Foster</w:t>
            </w:r>
          </w:p>
        </w:tc>
        <w:tc>
          <w:tcPr>
            <w:tcW w:w="1170" w:type="dxa"/>
          </w:tcPr>
          <w:p w14:paraId="2696D37E" w14:textId="77777777" w:rsidR="00DF43BE" w:rsidRPr="003F7470" w:rsidRDefault="00DF43BE" w:rsidP="000F7CD3">
            <w:pPr>
              <w:jc w:val="center"/>
            </w:pPr>
            <w:r w:rsidRPr="003F7470">
              <w:t>Jan-2018</w:t>
            </w:r>
          </w:p>
        </w:tc>
      </w:tr>
      <w:tr w:rsidR="003F7470" w:rsidRPr="003F7470" w14:paraId="1BF72166" w14:textId="77777777" w:rsidTr="007750CA">
        <w:trPr>
          <w:trHeight w:val="240"/>
        </w:trPr>
        <w:tc>
          <w:tcPr>
            <w:tcW w:w="1080" w:type="dxa"/>
          </w:tcPr>
          <w:p w14:paraId="39812DAE" w14:textId="52F5E860" w:rsidR="00DF43BE" w:rsidRPr="003F7470" w:rsidRDefault="00FF5C0D" w:rsidP="000F7CD3">
            <w:pPr>
              <w:jc w:val="center"/>
            </w:pPr>
            <w:r>
              <w:t>2</w:t>
            </w:r>
          </w:p>
        </w:tc>
        <w:tc>
          <w:tcPr>
            <w:tcW w:w="4474" w:type="dxa"/>
          </w:tcPr>
          <w:p w14:paraId="2BC24501" w14:textId="00717B7C" w:rsidR="00DF43BE" w:rsidRPr="003F7470" w:rsidRDefault="00FF5C0D" w:rsidP="007750CA">
            <w:r>
              <w:t>S. Burns</w:t>
            </w:r>
            <w:r w:rsidR="006B3D10">
              <w:t xml:space="preserve"> (incl. definitions from WWS policy)</w:t>
            </w:r>
            <w:r w:rsidR="005A727F">
              <w:t xml:space="preserve"> added Aisle, attach tank, cleanliness, </w:t>
            </w:r>
            <w:proofErr w:type="spellStart"/>
            <w:r w:rsidR="005A727F">
              <w:t>dockboard</w:t>
            </w:r>
            <w:proofErr w:type="spellEnd"/>
            <w:r w:rsidR="005A727F">
              <w:t xml:space="preserve">, egress, elevator, engineer, fixed ladder, floor, floor hole, floor opening, guardrail, handrail, hard barricade, housekeeping, industrial stairway, ladder safety system, platform, sled/skid, stair rail, </w:t>
            </w:r>
            <w:r w:rsidR="007750CA">
              <w:t>soft barricade, toe board/toe plate, wall hole, wall opening</w:t>
            </w:r>
          </w:p>
        </w:tc>
        <w:tc>
          <w:tcPr>
            <w:tcW w:w="1260" w:type="dxa"/>
          </w:tcPr>
          <w:p w14:paraId="56DE0B35" w14:textId="580343D7" w:rsidR="00DF43BE" w:rsidRPr="003F7470" w:rsidRDefault="00CA0C67" w:rsidP="000F7CD3">
            <w:pPr>
              <w:jc w:val="center"/>
            </w:pPr>
            <w:r>
              <w:t>E. Osborne</w:t>
            </w:r>
          </w:p>
        </w:tc>
        <w:tc>
          <w:tcPr>
            <w:tcW w:w="1466" w:type="dxa"/>
          </w:tcPr>
          <w:p w14:paraId="1F60D3E9" w14:textId="241F5255" w:rsidR="00DF43BE" w:rsidRPr="003F7470" w:rsidRDefault="00CA0C67" w:rsidP="000F7CD3">
            <w:pPr>
              <w:jc w:val="center"/>
            </w:pPr>
            <w:r>
              <w:t>S. Burns</w:t>
            </w:r>
          </w:p>
        </w:tc>
        <w:tc>
          <w:tcPr>
            <w:tcW w:w="1170" w:type="dxa"/>
          </w:tcPr>
          <w:p w14:paraId="60AE5B72" w14:textId="1635620A" w:rsidR="00DF43BE" w:rsidRPr="003F7470" w:rsidRDefault="00CA0C67" w:rsidP="000F7CD3">
            <w:pPr>
              <w:jc w:val="center"/>
            </w:pPr>
            <w:r>
              <w:t>Dec-2021</w:t>
            </w:r>
          </w:p>
        </w:tc>
      </w:tr>
      <w:tr w:rsidR="003F7470" w:rsidRPr="003F7470" w14:paraId="7CEE1541" w14:textId="77777777" w:rsidTr="007750CA">
        <w:trPr>
          <w:trHeight w:val="240"/>
        </w:trPr>
        <w:tc>
          <w:tcPr>
            <w:tcW w:w="1080" w:type="dxa"/>
          </w:tcPr>
          <w:p w14:paraId="72C8F8A1" w14:textId="3CEB4980" w:rsidR="00DF43BE" w:rsidRPr="003F7470" w:rsidRDefault="009B26AC" w:rsidP="000F7CD3">
            <w:pPr>
              <w:jc w:val="center"/>
            </w:pPr>
            <w:r>
              <w:t>3</w:t>
            </w:r>
          </w:p>
        </w:tc>
        <w:tc>
          <w:tcPr>
            <w:tcW w:w="4474" w:type="dxa"/>
          </w:tcPr>
          <w:p w14:paraId="22F729A2" w14:textId="385DD6D2" w:rsidR="00DF43BE" w:rsidRPr="003F7470" w:rsidRDefault="009B26AC" w:rsidP="000F7CD3">
            <w:pPr>
              <w:jc w:val="center"/>
            </w:pPr>
            <w:r>
              <w:t>Due date for review</w:t>
            </w:r>
          </w:p>
        </w:tc>
        <w:tc>
          <w:tcPr>
            <w:tcW w:w="1260" w:type="dxa"/>
          </w:tcPr>
          <w:p w14:paraId="7F04EA1D" w14:textId="24AE328D" w:rsidR="00DF43BE" w:rsidRPr="003F7470" w:rsidRDefault="009B26AC" w:rsidP="000F7CD3">
            <w:pPr>
              <w:jc w:val="center"/>
            </w:pPr>
            <w:r>
              <w:t>EHS Services</w:t>
            </w:r>
          </w:p>
        </w:tc>
        <w:tc>
          <w:tcPr>
            <w:tcW w:w="1466" w:type="dxa"/>
          </w:tcPr>
          <w:p w14:paraId="7A965890" w14:textId="604D86AE" w:rsidR="00DF43BE" w:rsidRPr="003F7470" w:rsidRDefault="009B26AC" w:rsidP="000F7CD3">
            <w:pPr>
              <w:jc w:val="center"/>
            </w:pPr>
            <w:r>
              <w:t>EHS PMO</w:t>
            </w:r>
          </w:p>
        </w:tc>
        <w:tc>
          <w:tcPr>
            <w:tcW w:w="1170" w:type="dxa"/>
          </w:tcPr>
          <w:p w14:paraId="74D07A3B" w14:textId="4F52E94D" w:rsidR="00DF43BE" w:rsidRPr="003F7470" w:rsidRDefault="009B26AC" w:rsidP="000F7CD3">
            <w:pPr>
              <w:jc w:val="center"/>
            </w:pPr>
            <w:r>
              <w:t>01 February 2025</w:t>
            </w:r>
          </w:p>
        </w:tc>
      </w:tr>
      <w:tr w:rsidR="00DF43BE" w:rsidRPr="003F7470" w14:paraId="6F93796D" w14:textId="77777777" w:rsidTr="007750CA">
        <w:trPr>
          <w:trHeight w:val="240"/>
        </w:trPr>
        <w:tc>
          <w:tcPr>
            <w:tcW w:w="1080" w:type="dxa"/>
          </w:tcPr>
          <w:p w14:paraId="54B24723" w14:textId="77777777" w:rsidR="00DF43BE" w:rsidRPr="003F7470" w:rsidRDefault="00DF43BE" w:rsidP="000F7CD3">
            <w:pPr>
              <w:jc w:val="center"/>
            </w:pPr>
          </w:p>
        </w:tc>
        <w:tc>
          <w:tcPr>
            <w:tcW w:w="4474" w:type="dxa"/>
          </w:tcPr>
          <w:p w14:paraId="565FF28A" w14:textId="77777777" w:rsidR="00DF43BE" w:rsidRPr="003F7470" w:rsidRDefault="00DF43BE" w:rsidP="000F7CD3">
            <w:pPr>
              <w:jc w:val="center"/>
            </w:pPr>
          </w:p>
        </w:tc>
        <w:tc>
          <w:tcPr>
            <w:tcW w:w="1260" w:type="dxa"/>
          </w:tcPr>
          <w:p w14:paraId="39E87665" w14:textId="77777777" w:rsidR="00DF43BE" w:rsidRPr="003F7470" w:rsidRDefault="00DF43BE" w:rsidP="000F7CD3">
            <w:pPr>
              <w:jc w:val="center"/>
            </w:pPr>
          </w:p>
        </w:tc>
        <w:tc>
          <w:tcPr>
            <w:tcW w:w="1466" w:type="dxa"/>
          </w:tcPr>
          <w:p w14:paraId="2612C780" w14:textId="77777777" w:rsidR="00DF43BE" w:rsidRPr="003F7470" w:rsidRDefault="00DF43BE" w:rsidP="000F7CD3">
            <w:pPr>
              <w:jc w:val="center"/>
            </w:pPr>
          </w:p>
        </w:tc>
        <w:tc>
          <w:tcPr>
            <w:tcW w:w="1170" w:type="dxa"/>
          </w:tcPr>
          <w:p w14:paraId="397C45ED" w14:textId="77777777" w:rsidR="00DF43BE" w:rsidRPr="003F7470" w:rsidRDefault="00DF43BE" w:rsidP="000F7CD3">
            <w:pPr>
              <w:jc w:val="center"/>
            </w:pPr>
          </w:p>
        </w:tc>
      </w:tr>
    </w:tbl>
    <w:p w14:paraId="07A62CC2" w14:textId="77777777" w:rsidR="00DF43BE" w:rsidRPr="003F7470" w:rsidRDefault="00DF43BE" w:rsidP="00DF43BE">
      <w:pPr>
        <w:pStyle w:val="PlainText"/>
      </w:pPr>
    </w:p>
    <w:p w14:paraId="0D0FC028" w14:textId="77777777" w:rsidR="00DF43BE" w:rsidRPr="003F7470" w:rsidRDefault="00DF43BE" w:rsidP="00DF43BE">
      <w:pPr>
        <w:pStyle w:val="separator"/>
      </w:pPr>
    </w:p>
    <w:p w14:paraId="3AF57EE5" w14:textId="77777777" w:rsidR="00DF43BE" w:rsidRPr="003F7470" w:rsidRDefault="00DF43BE" w:rsidP="00FE6D3E">
      <w:pPr>
        <w:pStyle w:val="PlainText"/>
      </w:pPr>
    </w:p>
    <w:sectPr w:rsidR="00DF43BE" w:rsidRPr="003F7470" w:rsidSect="005D20A4">
      <w:headerReference w:type="default" r:id="rId26"/>
      <w:footerReference w:type="default" r:id="rId27"/>
      <w:headerReference w:type="first" r:id="rId28"/>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A563" w14:textId="77777777" w:rsidR="00CE3F1E" w:rsidRDefault="00CE3F1E" w:rsidP="00E4513B">
      <w:r>
        <w:separator/>
      </w:r>
    </w:p>
  </w:endnote>
  <w:endnote w:type="continuationSeparator" w:id="0">
    <w:p w14:paraId="3BC60758" w14:textId="77777777" w:rsidR="00CE3F1E" w:rsidRDefault="00CE3F1E" w:rsidP="00E4513B">
      <w:r>
        <w:continuationSeparator/>
      </w:r>
    </w:p>
  </w:endnote>
  <w:endnote w:type="continuationNotice" w:id="1">
    <w:p w14:paraId="28F179A7" w14:textId="77777777" w:rsidR="00CE3F1E" w:rsidRDefault="00CE3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82617"/>
      <w:docPartObj>
        <w:docPartGallery w:val="Page Numbers (Bottom of Page)"/>
        <w:docPartUnique/>
      </w:docPartObj>
    </w:sdtPr>
    <w:sdtEndPr/>
    <w:sdtContent>
      <w:sdt>
        <w:sdtPr>
          <w:id w:val="860082579"/>
          <w:docPartObj>
            <w:docPartGallery w:val="Page Numbers (Top of Page)"/>
            <w:docPartUnique/>
          </w:docPartObj>
        </w:sdtPr>
        <w:sdtEndPr/>
        <w:sdtContent>
          <w:p w14:paraId="7BE12899" w14:textId="74C6BA9C" w:rsidR="00886703" w:rsidRDefault="00886703" w:rsidP="00AC659C">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45</w:t>
            </w:r>
            <w:r>
              <w:rPr>
                <w:b/>
                <w:bCs/>
                <w:sz w:val="24"/>
                <w:szCs w:val="24"/>
              </w:rPr>
              <w:fldChar w:fldCharType="end"/>
            </w:r>
            <w:r>
              <w:rPr>
                <w:b/>
                <w:bCs/>
                <w:sz w:val="24"/>
                <w:szCs w:val="24"/>
              </w:rPr>
              <w:tab/>
              <w:t>Environment, Health and Safety Glossary of Terms</w:t>
            </w:r>
          </w:p>
          <w:p w14:paraId="7BE1289A" w14:textId="77777777" w:rsidR="00886703" w:rsidRDefault="00886703" w:rsidP="00AC659C">
            <w:pPr>
              <w:pStyle w:val="Footer"/>
              <w:jc w:val="center"/>
            </w:pPr>
            <w:r w:rsidRPr="00AC659C">
              <w:rPr>
                <w:bCs/>
                <w:sz w:val="16"/>
                <w:szCs w:val="24"/>
              </w:rPr>
              <w:t>Please reference the electron copy of this document on the company intranet to ensure this printed copy is the most recent version.</w:t>
            </w:r>
            <w:r w:rsidRPr="00AC659C">
              <w:rPr>
                <w:b/>
                <w:bCs/>
                <w:sz w:val="16"/>
                <w:szCs w:val="24"/>
              </w:rPr>
              <w:t xml:space="preserve"> </w:t>
            </w:r>
          </w:p>
        </w:sdtContent>
      </w:sdt>
    </w:sdtContent>
  </w:sdt>
  <w:p w14:paraId="7BE1289B" w14:textId="77777777" w:rsidR="00886703" w:rsidRDefault="0088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A396" w14:textId="77777777" w:rsidR="00CE3F1E" w:rsidRDefault="00CE3F1E" w:rsidP="00E4513B">
      <w:r>
        <w:separator/>
      </w:r>
    </w:p>
  </w:footnote>
  <w:footnote w:type="continuationSeparator" w:id="0">
    <w:p w14:paraId="51D237F8" w14:textId="77777777" w:rsidR="00CE3F1E" w:rsidRDefault="00CE3F1E" w:rsidP="00E4513B">
      <w:r>
        <w:continuationSeparator/>
      </w:r>
    </w:p>
  </w:footnote>
  <w:footnote w:type="continuationNotice" w:id="1">
    <w:p w14:paraId="63BD99C0" w14:textId="77777777" w:rsidR="00CE3F1E" w:rsidRDefault="00CE3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3" w:type="dxa"/>
      <w:jc w:val="center"/>
      <w:tblBorders>
        <w:bottom w:val="single" w:sz="4" w:space="0" w:color="000000"/>
      </w:tblBorders>
      <w:tblLook w:val="00A0" w:firstRow="1" w:lastRow="0" w:firstColumn="1" w:lastColumn="0" w:noHBand="0" w:noVBand="0"/>
    </w:tblPr>
    <w:tblGrid>
      <w:gridCol w:w="9873"/>
    </w:tblGrid>
    <w:tr w:rsidR="00886703" w:rsidRPr="007539C3" w14:paraId="406FB2EC" w14:textId="77777777" w:rsidTr="00BC5907">
      <w:trPr>
        <w:trHeight w:hRule="exact" w:val="245"/>
        <w:jc w:val="center"/>
      </w:trPr>
      <w:tc>
        <w:tcPr>
          <w:tcW w:w="9873" w:type="dxa"/>
          <w:vMerge w:val="restart"/>
        </w:tcPr>
        <w:p w14:paraId="4F530EE8" w14:textId="0BFCFE74" w:rsidR="00886703" w:rsidRPr="007539C3" w:rsidRDefault="00886703" w:rsidP="00D846CA">
          <w:pPr>
            <w:pStyle w:val="Heading2"/>
          </w:pPr>
          <w:r>
            <w:rPr>
              <w:noProof/>
            </w:rPr>
            <w:drawing>
              <wp:anchor distT="0" distB="0" distL="114300" distR="114300" simplePos="0" relativeHeight="251658241" behindDoc="0" locked="0" layoutInCell="1" allowOverlap="1" wp14:anchorId="52BA4B33" wp14:editId="4FE3CCCD">
                <wp:simplePos x="0" y="0"/>
                <wp:positionH relativeFrom="column">
                  <wp:posOffset>-48260</wp:posOffset>
                </wp:positionH>
                <wp:positionV relativeFrom="paragraph">
                  <wp:posOffset>0</wp:posOffset>
                </wp:positionV>
                <wp:extent cx="915035" cy="447675"/>
                <wp:effectExtent l="0" t="0" r="0" b="9525"/>
                <wp:wrapSquare wrapText="bothSides"/>
                <wp:docPr id="9" name="Picture 0" descr="Mosaic Logo - 8.5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saic Logo - 8.5x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5035" cy="447675"/>
                        </a:xfrm>
                        <a:prstGeom prst="rect">
                          <a:avLst/>
                        </a:prstGeom>
                        <a:noFill/>
                        <a:ln w="9525">
                          <a:noFill/>
                          <a:miter lim="800000"/>
                          <a:headEnd/>
                          <a:tailEnd/>
                        </a:ln>
                      </pic:spPr>
                    </pic:pic>
                  </a:graphicData>
                </a:graphic>
                <wp14:sizeRelV relativeFrom="margin">
                  <wp14:pctHeight>0</wp14:pctHeight>
                </wp14:sizeRelV>
              </wp:anchor>
            </w:drawing>
          </w:r>
        </w:p>
      </w:tc>
    </w:tr>
    <w:tr w:rsidR="00886703" w:rsidRPr="007539C3" w14:paraId="7F3E3DF6" w14:textId="77777777" w:rsidTr="00BC5907">
      <w:trPr>
        <w:trHeight w:val="269"/>
        <w:jc w:val="center"/>
      </w:trPr>
      <w:tc>
        <w:tcPr>
          <w:tcW w:w="9873" w:type="dxa"/>
          <w:vMerge/>
        </w:tcPr>
        <w:p w14:paraId="182FDD01" w14:textId="77777777" w:rsidR="00886703" w:rsidRPr="007539C3" w:rsidRDefault="00886703" w:rsidP="00D846CA">
          <w:pPr>
            <w:pStyle w:val="Header"/>
            <w:rPr>
              <w:noProof/>
            </w:rPr>
          </w:pPr>
        </w:p>
      </w:tc>
    </w:tr>
    <w:tr w:rsidR="00886703" w:rsidRPr="007539C3" w14:paraId="3E515F1A" w14:textId="77777777" w:rsidTr="00BC5907">
      <w:trPr>
        <w:trHeight w:hRule="exact" w:val="245"/>
        <w:jc w:val="center"/>
      </w:trPr>
      <w:tc>
        <w:tcPr>
          <w:tcW w:w="9873" w:type="dxa"/>
          <w:vMerge/>
          <w:tcBorders>
            <w:bottom w:val="single" w:sz="4" w:space="0" w:color="000000"/>
          </w:tcBorders>
        </w:tcPr>
        <w:p w14:paraId="11DBF4F7" w14:textId="77777777" w:rsidR="00886703" w:rsidRPr="007539C3" w:rsidRDefault="00886703" w:rsidP="00D846CA">
          <w:pPr>
            <w:pStyle w:val="Header"/>
            <w:rPr>
              <w:noProof/>
            </w:rPr>
          </w:pPr>
        </w:p>
      </w:tc>
    </w:tr>
  </w:tbl>
  <w:p w14:paraId="7BE12898" w14:textId="0FF18D25" w:rsidR="00886703" w:rsidRDefault="00886703" w:rsidP="00F6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11D4" w14:textId="2CCA8FC7" w:rsidR="00886703" w:rsidRPr="00D846CA" w:rsidRDefault="00886703" w:rsidP="008B677D">
    <w:pPr>
      <w:spacing w:after="400"/>
      <w:ind w:left="1530"/>
      <w:jc w:val="center"/>
      <w:outlineLvl w:val="1"/>
      <w:rPr>
        <w:rFonts w:eastAsia="Times New Roman" w:cs="Arial"/>
        <w:bCs/>
        <w:iCs/>
        <w:color w:val="595959"/>
        <w:spacing w:val="-20"/>
        <w:sz w:val="42"/>
        <w:szCs w:val="28"/>
      </w:rPr>
    </w:pPr>
    <w:r w:rsidRPr="00D846CA">
      <w:rPr>
        <w:rFonts w:eastAsia="Times New Roman" w:cs="Arial"/>
        <w:bCs/>
        <w:iCs/>
        <w:noProof/>
        <w:color w:val="595959"/>
        <w:spacing w:val="-20"/>
        <w:sz w:val="42"/>
        <w:szCs w:val="28"/>
      </w:rPr>
      <w:drawing>
        <wp:anchor distT="0" distB="0" distL="114300" distR="114300" simplePos="0" relativeHeight="251658240" behindDoc="0" locked="0" layoutInCell="1" allowOverlap="1" wp14:anchorId="6DD906BD" wp14:editId="39E47F37">
          <wp:simplePos x="0" y="0"/>
          <wp:positionH relativeFrom="column">
            <wp:posOffset>-76200</wp:posOffset>
          </wp:positionH>
          <wp:positionV relativeFrom="paragraph">
            <wp:posOffset>0</wp:posOffset>
          </wp:positionV>
          <wp:extent cx="915035" cy="447675"/>
          <wp:effectExtent l="0" t="0" r="0" b="9525"/>
          <wp:wrapSquare wrapText="bothSides"/>
          <wp:docPr id="10" name="Picture 0" descr="Mosaic Logo - 8.5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saic Logo - 8.5x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5035" cy="447675"/>
                  </a:xfrm>
                  <a:prstGeom prst="rect">
                    <a:avLst/>
                  </a:prstGeom>
                  <a:noFill/>
                  <a:ln w="9525">
                    <a:noFill/>
                    <a:miter lim="800000"/>
                    <a:headEnd/>
                    <a:tailEnd/>
                  </a:ln>
                </pic:spPr>
              </pic:pic>
            </a:graphicData>
          </a:graphic>
          <wp14:sizeRelV relativeFrom="margin">
            <wp14:pctHeight>0</wp14:pctHeight>
          </wp14:sizeRelV>
        </wp:anchor>
      </w:drawing>
    </w:r>
    <w:r>
      <w:rPr>
        <w:rFonts w:eastAsia="Times New Roman" w:cs="Arial"/>
        <w:bCs/>
        <w:iCs/>
        <w:color w:val="595959"/>
        <w:spacing w:val="-20"/>
        <w:sz w:val="42"/>
        <w:szCs w:val="28"/>
      </w:rPr>
      <w:t xml:space="preserve">Environment, Health and Safety    </w:t>
    </w:r>
    <w:r w:rsidR="00F21111">
      <w:rPr>
        <w:rFonts w:eastAsia="Times New Roman" w:cs="Arial"/>
        <w:bCs/>
        <w:iCs/>
        <w:color w:val="595959"/>
        <w:spacing w:val="-20"/>
        <w:sz w:val="42"/>
        <w:szCs w:val="28"/>
      </w:rPr>
      <w:t xml:space="preserve">     </w:t>
    </w:r>
    <w:r>
      <w:rPr>
        <w:rFonts w:eastAsia="Times New Roman" w:cs="Arial"/>
        <w:bCs/>
        <w:iCs/>
        <w:color w:val="595959"/>
        <w:spacing w:val="-20"/>
        <w:sz w:val="42"/>
        <w:szCs w:val="28"/>
      </w:rPr>
      <w:t xml:space="preserve">                     </w:t>
    </w:r>
    <w:r w:rsidR="00F21111">
      <w:rPr>
        <w:rFonts w:eastAsia="Times New Roman" w:cs="Arial"/>
        <w:bCs/>
        <w:iCs/>
        <w:color w:val="595959"/>
        <w:spacing w:val="-20"/>
        <w:sz w:val="42"/>
        <w:szCs w:val="28"/>
      </w:rPr>
      <w:t xml:space="preserve">MMS </w:t>
    </w:r>
    <w:r>
      <w:rPr>
        <w:rFonts w:eastAsia="Times New Roman" w:cs="Arial"/>
        <w:bCs/>
        <w:iCs/>
        <w:color w:val="595959"/>
        <w:spacing w:val="-20"/>
        <w:sz w:val="42"/>
        <w:szCs w:val="28"/>
      </w:rPr>
      <w:t>Glossary of Terms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890"/>
      <w:gridCol w:w="16"/>
      <w:gridCol w:w="1563"/>
      <w:gridCol w:w="3006"/>
    </w:tblGrid>
    <w:tr w:rsidR="00886703" w:rsidRPr="00D846CA" w14:paraId="6DDEBE05" w14:textId="77777777" w:rsidTr="009F7AFA">
      <w:tc>
        <w:tcPr>
          <w:tcW w:w="6344" w:type="dxa"/>
          <w:gridSpan w:val="4"/>
        </w:tcPr>
        <w:p w14:paraId="1F4D6D30" w14:textId="77777777" w:rsidR="00886703" w:rsidRDefault="00A24CC2" w:rsidP="00D846CA">
          <w:pPr>
            <w:outlineLvl w:val="3"/>
            <w:rPr>
              <w:rFonts w:eastAsia="Times New Roman" w:cs="Calibri"/>
              <w:b/>
              <w:bCs/>
              <w:color w:val="000000"/>
              <w:spacing w:val="-10"/>
              <w:sz w:val="18"/>
              <w:szCs w:val="18"/>
            </w:rPr>
          </w:pPr>
          <w:r>
            <w:rPr>
              <w:rFonts w:eastAsia="Times New Roman" w:cs="Calibri"/>
              <w:b/>
              <w:bCs/>
              <w:color w:val="000000"/>
              <w:spacing w:val="-10"/>
              <w:sz w:val="18"/>
              <w:szCs w:val="18"/>
            </w:rPr>
            <w:t>Document Title:</w:t>
          </w:r>
        </w:p>
        <w:p w14:paraId="57982CA2" w14:textId="08B494D7" w:rsidR="00A24CC2" w:rsidRPr="002771CA" w:rsidRDefault="00F21111" w:rsidP="00D846CA">
          <w:pPr>
            <w:outlineLvl w:val="3"/>
            <w:rPr>
              <w:rFonts w:eastAsia="Times New Roman" w:cs="Calibri"/>
              <w:spacing w:val="-10"/>
              <w:sz w:val="18"/>
              <w:szCs w:val="18"/>
            </w:rPr>
          </w:pPr>
          <w:r>
            <w:rPr>
              <w:rFonts w:eastAsia="Times New Roman" w:cs="Calibri"/>
              <w:color w:val="000000"/>
              <w:spacing w:val="-10"/>
              <w:sz w:val="18"/>
              <w:szCs w:val="18"/>
            </w:rPr>
            <w:t xml:space="preserve">MMS </w:t>
          </w:r>
          <w:r w:rsidR="00C52CEE" w:rsidRPr="002771CA">
            <w:rPr>
              <w:rFonts w:eastAsia="Times New Roman" w:cs="Calibri"/>
              <w:color w:val="000000"/>
              <w:spacing w:val="-10"/>
              <w:sz w:val="18"/>
              <w:szCs w:val="18"/>
            </w:rPr>
            <w:t>Glossary of Terms</w:t>
          </w:r>
        </w:p>
      </w:tc>
      <w:tc>
        <w:tcPr>
          <w:tcW w:w="3006" w:type="dxa"/>
        </w:tcPr>
        <w:p w14:paraId="3B61E4EA" w14:textId="77777777" w:rsidR="00886703" w:rsidRPr="00FD51D2" w:rsidRDefault="00886703" w:rsidP="00D846CA">
          <w:pPr>
            <w:outlineLvl w:val="3"/>
            <w:rPr>
              <w:rFonts w:eastAsia="Times New Roman" w:cs="Arial"/>
              <w:b/>
              <w:bCs/>
              <w:spacing w:val="-10"/>
              <w:sz w:val="18"/>
              <w:szCs w:val="18"/>
            </w:rPr>
          </w:pPr>
          <w:r w:rsidRPr="00FD51D2">
            <w:rPr>
              <w:rFonts w:eastAsia="Times New Roman" w:cs="Arial"/>
              <w:b/>
              <w:bCs/>
              <w:spacing w:val="-10"/>
              <w:sz w:val="18"/>
              <w:szCs w:val="18"/>
            </w:rPr>
            <w:t xml:space="preserve">Document Identifier: </w:t>
          </w:r>
        </w:p>
        <w:p w14:paraId="03F52024" w14:textId="27AF0D96" w:rsidR="00886703" w:rsidRPr="00FD51D2" w:rsidRDefault="00886703" w:rsidP="00D846CA">
          <w:pPr>
            <w:outlineLvl w:val="3"/>
            <w:rPr>
              <w:rFonts w:eastAsia="Times New Roman" w:cs="Arial"/>
              <w:b/>
              <w:bCs/>
              <w:spacing w:val="-10"/>
              <w:sz w:val="18"/>
              <w:szCs w:val="18"/>
            </w:rPr>
          </w:pPr>
          <w:r w:rsidRPr="00FD51D2">
            <w:rPr>
              <w:sz w:val="18"/>
              <w:szCs w:val="18"/>
            </w:rPr>
            <w:t>1007585</w:t>
          </w:r>
        </w:p>
      </w:tc>
    </w:tr>
    <w:tr w:rsidR="00886703" w:rsidRPr="00D846CA" w14:paraId="4B143C94" w14:textId="77777777" w:rsidTr="009F7AFA">
      <w:tc>
        <w:tcPr>
          <w:tcW w:w="4781" w:type="dxa"/>
          <w:gridSpan w:val="3"/>
        </w:tcPr>
        <w:p w14:paraId="152CC7D2" w14:textId="77777777" w:rsidR="00886703" w:rsidRPr="00FD51D2" w:rsidRDefault="00886703" w:rsidP="00D846CA">
          <w:pPr>
            <w:outlineLvl w:val="3"/>
            <w:rPr>
              <w:rFonts w:eastAsia="Times New Roman" w:cs="Calibri"/>
              <w:b/>
              <w:bCs/>
              <w:color w:val="000000"/>
              <w:spacing w:val="-10"/>
              <w:sz w:val="18"/>
              <w:szCs w:val="18"/>
            </w:rPr>
          </w:pPr>
          <w:r w:rsidRPr="00FD51D2">
            <w:rPr>
              <w:rFonts w:eastAsia="Times New Roman" w:cs="Calibri"/>
              <w:b/>
              <w:bCs/>
              <w:color w:val="000000"/>
              <w:spacing w:val="-10"/>
              <w:sz w:val="18"/>
              <w:szCs w:val="18"/>
            </w:rPr>
            <w:t xml:space="preserve">Document Owner:  </w:t>
          </w:r>
        </w:p>
        <w:p w14:paraId="71FA7C75" w14:textId="2AFDF1AC" w:rsidR="00886703" w:rsidRPr="00FD51D2" w:rsidRDefault="00623A8D" w:rsidP="00D846CA">
          <w:pPr>
            <w:outlineLvl w:val="3"/>
            <w:rPr>
              <w:rFonts w:eastAsia="Times New Roman" w:cs="Calibri"/>
              <w:spacing w:val="-10"/>
              <w:sz w:val="18"/>
              <w:szCs w:val="18"/>
            </w:rPr>
          </w:pPr>
          <w:r w:rsidRPr="00FD51D2">
            <w:rPr>
              <w:rFonts w:eastAsia="Times New Roman" w:cs="Calibri"/>
              <w:spacing w:val="-10"/>
              <w:sz w:val="18"/>
              <w:szCs w:val="18"/>
            </w:rPr>
            <w:t xml:space="preserve">Vice President, </w:t>
          </w:r>
          <w:r w:rsidR="00FD51D2" w:rsidRPr="00FD51D2">
            <w:rPr>
              <w:rFonts w:eastAsia="Times New Roman" w:cs="Calibri"/>
              <w:spacing w:val="-10"/>
              <w:sz w:val="18"/>
              <w:szCs w:val="18"/>
            </w:rPr>
            <w:t>EHS</w:t>
          </w:r>
        </w:p>
      </w:tc>
      <w:tc>
        <w:tcPr>
          <w:tcW w:w="4569" w:type="dxa"/>
          <w:gridSpan w:val="2"/>
        </w:tcPr>
        <w:p w14:paraId="762DABAA" w14:textId="1C870BD7" w:rsidR="00886703" w:rsidRPr="00FD51D2" w:rsidRDefault="00C52CEE" w:rsidP="00D846CA">
          <w:pPr>
            <w:outlineLvl w:val="3"/>
            <w:rPr>
              <w:rFonts w:eastAsia="Times New Roman" w:cs="Calibri"/>
              <w:bCs/>
              <w:color w:val="000000"/>
              <w:spacing w:val="-10"/>
              <w:sz w:val="18"/>
              <w:szCs w:val="18"/>
            </w:rPr>
          </w:pPr>
          <w:r>
            <w:rPr>
              <w:rFonts w:eastAsia="Times New Roman" w:cs="Calibri"/>
              <w:b/>
              <w:bCs/>
              <w:color w:val="000000"/>
              <w:spacing w:val="-10"/>
              <w:sz w:val="18"/>
              <w:szCs w:val="18"/>
            </w:rPr>
            <w:t>Managed By</w:t>
          </w:r>
          <w:r w:rsidR="00886703" w:rsidRPr="00FD51D2">
            <w:rPr>
              <w:rFonts w:eastAsia="Times New Roman" w:cs="Calibri"/>
              <w:b/>
              <w:bCs/>
              <w:color w:val="000000"/>
              <w:spacing w:val="-10"/>
              <w:sz w:val="18"/>
              <w:szCs w:val="18"/>
            </w:rPr>
            <w:t xml:space="preserve">:  </w:t>
          </w:r>
        </w:p>
        <w:p w14:paraId="6A4DF09A" w14:textId="328BAF4A" w:rsidR="00886703" w:rsidRPr="002771CA" w:rsidRDefault="00C52CEE" w:rsidP="00D846CA">
          <w:pPr>
            <w:outlineLvl w:val="3"/>
            <w:rPr>
              <w:rFonts w:eastAsia="Times New Roman" w:cs="Calibri"/>
              <w:spacing w:val="-10"/>
              <w:sz w:val="18"/>
              <w:szCs w:val="18"/>
            </w:rPr>
          </w:pPr>
          <w:r w:rsidRPr="002771CA">
            <w:rPr>
              <w:rFonts w:eastAsia="Times New Roman" w:cs="Calibri"/>
              <w:spacing w:val="-10"/>
              <w:sz w:val="18"/>
              <w:szCs w:val="18"/>
            </w:rPr>
            <w:t>EHS PMO</w:t>
          </w:r>
        </w:p>
      </w:tc>
    </w:tr>
    <w:tr w:rsidR="00886703" w:rsidRPr="00D846CA" w14:paraId="4F72454A" w14:textId="77777777" w:rsidTr="00C14CC3">
      <w:tc>
        <w:tcPr>
          <w:tcW w:w="2875" w:type="dxa"/>
        </w:tcPr>
        <w:p w14:paraId="6264E489" w14:textId="77777777" w:rsidR="00886703" w:rsidRPr="00FD51D2" w:rsidRDefault="00886703" w:rsidP="00D846CA">
          <w:pPr>
            <w:rPr>
              <w:rFonts w:eastAsia="Times New Roman" w:cs="Arial"/>
              <w:sz w:val="18"/>
              <w:szCs w:val="18"/>
            </w:rPr>
          </w:pPr>
          <w:r w:rsidRPr="00FD51D2">
            <w:rPr>
              <w:rFonts w:eastAsia="Times New Roman" w:cs="Calibri"/>
              <w:b/>
              <w:color w:val="000000"/>
              <w:sz w:val="18"/>
              <w:szCs w:val="18"/>
            </w:rPr>
            <w:t>Effective  Date</w:t>
          </w:r>
          <w:r w:rsidRPr="00FD51D2">
            <w:rPr>
              <w:rFonts w:eastAsia="Times New Roman" w:cs="Calibri"/>
              <w:color w:val="000000"/>
              <w:sz w:val="18"/>
              <w:szCs w:val="18"/>
            </w:rPr>
            <w:t>:</w:t>
          </w:r>
          <w:r w:rsidRPr="00FD51D2">
            <w:rPr>
              <w:rFonts w:eastAsia="Times New Roman" w:cs="Arial"/>
              <w:sz w:val="18"/>
              <w:szCs w:val="18"/>
            </w:rPr>
            <w:t xml:space="preserve"> </w:t>
          </w:r>
        </w:p>
        <w:p w14:paraId="53A055C0" w14:textId="5C8BBBEB" w:rsidR="00886703" w:rsidRPr="00FD51D2" w:rsidRDefault="00730495" w:rsidP="00D846CA">
          <w:pPr>
            <w:rPr>
              <w:rFonts w:eastAsia="Times New Roman" w:cs="Calibri"/>
              <w:sz w:val="18"/>
              <w:szCs w:val="18"/>
            </w:rPr>
          </w:pPr>
          <w:r>
            <w:rPr>
              <w:rFonts w:eastAsia="Times New Roman" w:cs="Arial"/>
              <w:sz w:val="18"/>
              <w:szCs w:val="18"/>
            </w:rPr>
            <w:t>13</w:t>
          </w:r>
          <w:r w:rsidR="00642590">
            <w:rPr>
              <w:rFonts w:eastAsia="Times New Roman" w:cs="Arial"/>
              <w:sz w:val="18"/>
              <w:szCs w:val="18"/>
            </w:rPr>
            <w:t xml:space="preserve"> February</w:t>
          </w:r>
          <w:r w:rsidR="00D76FD2">
            <w:rPr>
              <w:rFonts w:eastAsia="Times New Roman" w:cs="Arial"/>
              <w:sz w:val="18"/>
              <w:szCs w:val="18"/>
            </w:rPr>
            <w:t xml:space="preserve"> 2025</w:t>
          </w:r>
          <w:r w:rsidR="00886703" w:rsidRPr="00FD51D2">
            <w:rPr>
              <w:rFonts w:eastAsia="Times New Roman" w:cs="Arial"/>
              <w:sz w:val="18"/>
              <w:szCs w:val="18"/>
            </w:rPr>
            <w:t xml:space="preserve"> </w:t>
          </w:r>
          <w:r w:rsidR="00C14CC3">
            <w:rPr>
              <w:rFonts w:eastAsia="Times New Roman" w:cs="Arial"/>
              <w:sz w:val="18"/>
              <w:szCs w:val="18"/>
            </w:rPr>
            <w:t>– Rev 3</w:t>
          </w:r>
        </w:p>
      </w:tc>
      <w:tc>
        <w:tcPr>
          <w:tcW w:w="1890" w:type="dxa"/>
        </w:tcPr>
        <w:p w14:paraId="49069BDD" w14:textId="77777777" w:rsidR="00886703" w:rsidRPr="00FD51D2" w:rsidRDefault="00886703" w:rsidP="00D846CA">
          <w:pPr>
            <w:rPr>
              <w:rFonts w:cs="Arial"/>
              <w:sz w:val="18"/>
              <w:szCs w:val="18"/>
            </w:rPr>
          </w:pPr>
          <w:r w:rsidRPr="00FD51D2">
            <w:rPr>
              <w:b/>
              <w:color w:val="000000"/>
              <w:sz w:val="18"/>
              <w:szCs w:val="18"/>
            </w:rPr>
            <w:t>Review Due Date</w:t>
          </w:r>
          <w:r w:rsidRPr="00FD51D2">
            <w:rPr>
              <w:color w:val="000000"/>
              <w:sz w:val="18"/>
              <w:szCs w:val="18"/>
            </w:rPr>
            <w:t>:</w:t>
          </w:r>
        </w:p>
        <w:p w14:paraId="1D964375" w14:textId="2C5F83E2" w:rsidR="00886703" w:rsidRPr="00FD51D2" w:rsidRDefault="00541FF1" w:rsidP="00D846CA">
          <w:pPr>
            <w:rPr>
              <w:rFonts w:cs="Arial"/>
              <w:sz w:val="18"/>
              <w:szCs w:val="18"/>
            </w:rPr>
          </w:pPr>
          <w:r>
            <w:rPr>
              <w:rFonts w:eastAsia="Times New Roman" w:cs="Arial"/>
              <w:sz w:val="18"/>
              <w:szCs w:val="18"/>
            </w:rPr>
            <w:t>2</w:t>
          </w:r>
          <w:r w:rsidR="005E2234">
            <w:rPr>
              <w:rFonts w:eastAsia="Times New Roman" w:cs="Arial"/>
              <w:sz w:val="18"/>
              <w:szCs w:val="18"/>
            </w:rPr>
            <w:t>9</w:t>
          </w:r>
          <w:r>
            <w:rPr>
              <w:rFonts w:eastAsia="Times New Roman" w:cs="Arial"/>
              <w:sz w:val="18"/>
              <w:szCs w:val="18"/>
            </w:rPr>
            <w:t xml:space="preserve"> Februa</w:t>
          </w:r>
          <w:r w:rsidR="007D3729">
            <w:rPr>
              <w:rFonts w:eastAsia="Times New Roman" w:cs="Arial"/>
              <w:sz w:val="18"/>
              <w:szCs w:val="18"/>
            </w:rPr>
            <w:t xml:space="preserve">ry </w:t>
          </w:r>
          <w:r w:rsidR="00886703" w:rsidRPr="00FD51D2">
            <w:rPr>
              <w:rFonts w:cs="Arial"/>
              <w:sz w:val="18"/>
              <w:szCs w:val="18"/>
            </w:rPr>
            <w:t>20</w:t>
          </w:r>
          <w:r w:rsidR="004A2E65">
            <w:rPr>
              <w:rFonts w:cs="Arial"/>
              <w:sz w:val="18"/>
              <w:szCs w:val="18"/>
            </w:rPr>
            <w:t>32</w:t>
          </w:r>
        </w:p>
      </w:tc>
      <w:tc>
        <w:tcPr>
          <w:tcW w:w="4585" w:type="dxa"/>
          <w:gridSpan w:val="3"/>
        </w:tcPr>
        <w:p w14:paraId="28A68EA3" w14:textId="77777777" w:rsidR="00886703" w:rsidRPr="00FD51D2" w:rsidRDefault="00886703" w:rsidP="00D846CA">
          <w:pPr>
            <w:rPr>
              <w:rFonts w:eastAsia="Times New Roman" w:cs="Arial"/>
              <w:b/>
              <w:sz w:val="18"/>
              <w:szCs w:val="18"/>
            </w:rPr>
          </w:pPr>
          <w:r w:rsidRPr="00FD51D2">
            <w:rPr>
              <w:rFonts w:eastAsia="Times New Roman" w:cs="Arial"/>
              <w:b/>
              <w:sz w:val="18"/>
              <w:szCs w:val="18"/>
            </w:rPr>
            <w:t>Originating Department:</w:t>
          </w:r>
        </w:p>
        <w:p w14:paraId="18BAC05C" w14:textId="6EBDD0EE" w:rsidR="00886703" w:rsidRPr="00FD51D2" w:rsidRDefault="004A2E65" w:rsidP="00D846CA">
          <w:pPr>
            <w:rPr>
              <w:sz w:val="18"/>
              <w:szCs w:val="18"/>
            </w:rPr>
          </w:pPr>
          <w:r>
            <w:rPr>
              <w:rFonts w:cs="Arial"/>
              <w:sz w:val="18"/>
              <w:szCs w:val="18"/>
            </w:rPr>
            <w:t xml:space="preserve">Former </w:t>
          </w:r>
          <w:r w:rsidR="00886703" w:rsidRPr="00FD51D2">
            <w:rPr>
              <w:rFonts w:cs="Arial"/>
              <w:sz w:val="18"/>
              <w:szCs w:val="18"/>
            </w:rPr>
            <w:t xml:space="preserve">Corporate </w:t>
          </w:r>
          <w:r>
            <w:rPr>
              <w:rFonts w:cs="Arial"/>
              <w:sz w:val="18"/>
              <w:szCs w:val="18"/>
            </w:rPr>
            <w:t xml:space="preserve">EHS </w:t>
          </w:r>
          <w:r w:rsidR="00886703" w:rsidRPr="00FD51D2">
            <w:rPr>
              <w:sz w:val="18"/>
              <w:szCs w:val="18"/>
            </w:rPr>
            <w:t xml:space="preserve"> </w:t>
          </w:r>
        </w:p>
      </w:tc>
    </w:tr>
  </w:tbl>
  <w:p w14:paraId="12110613" w14:textId="77777777" w:rsidR="00886703" w:rsidRDefault="00886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606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E26C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6A27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B6A1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942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8E7A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2C7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A694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A19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CE7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56A7"/>
    <w:multiLevelType w:val="hybridMultilevel"/>
    <w:tmpl w:val="0630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656CD"/>
    <w:multiLevelType w:val="hybridMultilevel"/>
    <w:tmpl w:val="6098FAD2"/>
    <w:lvl w:ilvl="0" w:tplc="3C920A7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8447C"/>
    <w:multiLevelType w:val="hybridMultilevel"/>
    <w:tmpl w:val="22A42FBE"/>
    <w:lvl w:ilvl="0" w:tplc="08ECBE6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87117"/>
    <w:multiLevelType w:val="hybridMultilevel"/>
    <w:tmpl w:val="8380566E"/>
    <w:lvl w:ilvl="0" w:tplc="08ECBE68">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6011FF"/>
    <w:multiLevelType w:val="multilevel"/>
    <w:tmpl w:val="69903B5C"/>
    <w:lvl w:ilvl="0">
      <w:start w:val="1"/>
      <w:numFmt w:val="decimal"/>
      <w:pStyle w:val="MosaicLevel1"/>
      <w:lvlText w:val="%1."/>
      <w:lvlJc w:val="left"/>
      <w:pPr>
        <w:ind w:left="360" w:hanging="360"/>
      </w:pPr>
      <w:rPr>
        <w:rFonts w:ascii="Arial" w:hAnsi="Arial" w:hint="default"/>
        <w:sz w:val="20"/>
        <w:szCs w:val="20"/>
      </w:rPr>
    </w:lvl>
    <w:lvl w:ilvl="1">
      <w:start w:val="1"/>
      <w:numFmt w:val="decimal"/>
      <w:pStyle w:val="MosaicLevel2"/>
      <w:lvlText w:val="%1.%2"/>
      <w:lvlJc w:val="left"/>
      <w:pPr>
        <w:ind w:left="864" w:hanging="504"/>
      </w:pPr>
      <w:rPr>
        <w:rFonts w:ascii="Arial" w:hAnsi="Arial" w:hint="default"/>
        <w:sz w:val="20"/>
        <w:szCs w:val="20"/>
      </w:rPr>
    </w:lvl>
    <w:lvl w:ilvl="2">
      <w:start w:val="1"/>
      <w:numFmt w:val="decimal"/>
      <w:pStyle w:val="MosaicLevel3"/>
      <w:lvlText w:val="%1.%2.%3"/>
      <w:lvlJc w:val="left"/>
      <w:pPr>
        <w:ind w:left="1656" w:hanging="792"/>
      </w:pPr>
      <w:rPr>
        <w:rFonts w:ascii="Arial" w:hAnsi="Arial" w:hint="default"/>
        <w:sz w:val="20"/>
        <w:szCs w:val="20"/>
      </w:rPr>
    </w:lvl>
    <w:lvl w:ilvl="3">
      <w:start w:val="1"/>
      <w:numFmt w:val="lowerLetter"/>
      <w:pStyle w:val="MosaicLevel4"/>
      <w:lvlText w:val="%4."/>
      <w:lvlJc w:val="left"/>
      <w:pPr>
        <w:ind w:left="1944" w:hanging="288"/>
      </w:pPr>
      <w:rPr>
        <w:rFonts w:ascii="Arial" w:hAnsi="Arial" w:hint="default"/>
        <w:sz w:val="20"/>
        <w:szCs w:val="20"/>
      </w:rPr>
    </w:lvl>
    <w:lvl w:ilvl="4">
      <w:start w:val="1"/>
      <w:numFmt w:val="lowerRoman"/>
      <w:pStyle w:val="MosaicLevel5"/>
      <w:lvlText w:val="%5."/>
      <w:lvlJc w:val="left"/>
      <w:pPr>
        <w:ind w:left="2304" w:hanging="360"/>
      </w:pPr>
      <w:rPr>
        <w:rFonts w:hint="default"/>
        <w:sz w:val="20"/>
        <w:szCs w:val="20"/>
      </w:rPr>
    </w:lvl>
    <w:lvl w:ilvl="5">
      <w:start w:val="1"/>
      <w:numFmt w:val="upperLetter"/>
      <w:pStyle w:val="MosaicLevel6"/>
      <w:lvlText w:val="%6."/>
      <w:lvlJc w:val="left"/>
      <w:pPr>
        <w:ind w:left="2592" w:hanging="288"/>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26816986"/>
    <w:multiLevelType w:val="hybridMultilevel"/>
    <w:tmpl w:val="FD0A35F0"/>
    <w:lvl w:ilvl="0" w:tplc="08ECBE6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7682D"/>
    <w:multiLevelType w:val="hybridMultilevel"/>
    <w:tmpl w:val="9488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4721D"/>
    <w:multiLevelType w:val="hybridMultilevel"/>
    <w:tmpl w:val="3212529E"/>
    <w:lvl w:ilvl="0" w:tplc="08ECBE6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066A5"/>
    <w:multiLevelType w:val="hybridMultilevel"/>
    <w:tmpl w:val="27C03A9C"/>
    <w:lvl w:ilvl="0" w:tplc="9212638C">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43169"/>
    <w:multiLevelType w:val="hybridMultilevel"/>
    <w:tmpl w:val="6736E584"/>
    <w:lvl w:ilvl="0" w:tplc="90C4403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13DA3"/>
    <w:multiLevelType w:val="hybridMultilevel"/>
    <w:tmpl w:val="C77A304E"/>
    <w:lvl w:ilvl="0" w:tplc="90C4403C">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92875"/>
    <w:multiLevelType w:val="hybridMultilevel"/>
    <w:tmpl w:val="9B186C0E"/>
    <w:lvl w:ilvl="0" w:tplc="BE60F7D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571FC"/>
    <w:multiLevelType w:val="hybridMultilevel"/>
    <w:tmpl w:val="49000E88"/>
    <w:lvl w:ilvl="0" w:tplc="08ECBE6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075B4"/>
    <w:multiLevelType w:val="multilevel"/>
    <w:tmpl w:val="9DC2ABB8"/>
    <w:lvl w:ilvl="0">
      <w:start w:val="1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D3584F"/>
    <w:multiLevelType w:val="hybridMultilevel"/>
    <w:tmpl w:val="47726B4E"/>
    <w:lvl w:ilvl="0" w:tplc="056A1F0A">
      <w:start w:val="1"/>
      <w:numFmt w:val="bullet"/>
      <w:lvlText w:val="•"/>
      <w:lvlJc w:val="left"/>
      <w:pPr>
        <w:tabs>
          <w:tab w:val="num" w:pos="720"/>
        </w:tabs>
        <w:ind w:left="720" w:hanging="360"/>
      </w:pPr>
      <w:rPr>
        <w:rFonts w:ascii="Arial" w:hAnsi="Arial" w:hint="default"/>
      </w:rPr>
    </w:lvl>
    <w:lvl w:ilvl="1" w:tplc="278CA6F8" w:tentative="1">
      <w:start w:val="1"/>
      <w:numFmt w:val="bullet"/>
      <w:lvlText w:val="•"/>
      <w:lvlJc w:val="left"/>
      <w:pPr>
        <w:tabs>
          <w:tab w:val="num" w:pos="1440"/>
        </w:tabs>
        <w:ind w:left="1440" w:hanging="360"/>
      </w:pPr>
      <w:rPr>
        <w:rFonts w:ascii="Arial" w:hAnsi="Arial" w:hint="default"/>
      </w:rPr>
    </w:lvl>
    <w:lvl w:ilvl="2" w:tplc="F918B892" w:tentative="1">
      <w:start w:val="1"/>
      <w:numFmt w:val="bullet"/>
      <w:lvlText w:val="•"/>
      <w:lvlJc w:val="left"/>
      <w:pPr>
        <w:tabs>
          <w:tab w:val="num" w:pos="2160"/>
        </w:tabs>
        <w:ind w:left="2160" w:hanging="360"/>
      </w:pPr>
      <w:rPr>
        <w:rFonts w:ascii="Arial" w:hAnsi="Arial" w:hint="default"/>
      </w:rPr>
    </w:lvl>
    <w:lvl w:ilvl="3" w:tplc="31D63872" w:tentative="1">
      <w:start w:val="1"/>
      <w:numFmt w:val="bullet"/>
      <w:lvlText w:val="•"/>
      <w:lvlJc w:val="left"/>
      <w:pPr>
        <w:tabs>
          <w:tab w:val="num" w:pos="2880"/>
        </w:tabs>
        <w:ind w:left="2880" w:hanging="360"/>
      </w:pPr>
      <w:rPr>
        <w:rFonts w:ascii="Arial" w:hAnsi="Arial" w:hint="default"/>
      </w:rPr>
    </w:lvl>
    <w:lvl w:ilvl="4" w:tplc="C9184954" w:tentative="1">
      <w:start w:val="1"/>
      <w:numFmt w:val="bullet"/>
      <w:lvlText w:val="•"/>
      <w:lvlJc w:val="left"/>
      <w:pPr>
        <w:tabs>
          <w:tab w:val="num" w:pos="3600"/>
        </w:tabs>
        <w:ind w:left="3600" w:hanging="360"/>
      </w:pPr>
      <w:rPr>
        <w:rFonts w:ascii="Arial" w:hAnsi="Arial" w:hint="default"/>
      </w:rPr>
    </w:lvl>
    <w:lvl w:ilvl="5" w:tplc="AC4A02B8" w:tentative="1">
      <w:start w:val="1"/>
      <w:numFmt w:val="bullet"/>
      <w:lvlText w:val="•"/>
      <w:lvlJc w:val="left"/>
      <w:pPr>
        <w:tabs>
          <w:tab w:val="num" w:pos="4320"/>
        </w:tabs>
        <w:ind w:left="4320" w:hanging="360"/>
      </w:pPr>
      <w:rPr>
        <w:rFonts w:ascii="Arial" w:hAnsi="Arial" w:hint="default"/>
      </w:rPr>
    </w:lvl>
    <w:lvl w:ilvl="6" w:tplc="A294AADC" w:tentative="1">
      <w:start w:val="1"/>
      <w:numFmt w:val="bullet"/>
      <w:lvlText w:val="•"/>
      <w:lvlJc w:val="left"/>
      <w:pPr>
        <w:tabs>
          <w:tab w:val="num" w:pos="5040"/>
        </w:tabs>
        <w:ind w:left="5040" w:hanging="360"/>
      </w:pPr>
      <w:rPr>
        <w:rFonts w:ascii="Arial" w:hAnsi="Arial" w:hint="default"/>
      </w:rPr>
    </w:lvl>
    <w:lvl w:ilvl="7" w:tplc="580A13EC" w:tentative="1">
      <w:start w:val="1"/>
      <w:numFmt w:val="bullet"/>
      <w:lvlText w:val="•"/>
      <w:lvlJc w:val="left"/>
      <w:pPr>
        <w:tabs>
          <w:tab w:val="num" w:pos="5760"/>
        </w:tabs>
        <w:ind w:left="5760" w:hanging="360"/>
      </w:pPr>
      <w:rPr>
        <w:rFonts w:ascii="Arial" w:hAnsi="Arial" w:hint="default"/>
      </w:rPr>
    </w:lvl>
    <w:lvl w:ilvl="8" w:tplc="B73E34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E21CB6"/>
    <w:multiLevelType w:val="hybridMultilevel"/>
    <w:tmpl w:val="346EC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90085F"/>
    <w:multiLevelType w:val="hybridMultilevel"/>
    <w:tmpl w:val="9E9C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032B08"/>
    <w:multiLevelType w:val="hybridMultilevel"/>
    <w:tmpl w:val="3C4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3D333D"/>
    <w:multiLevelType w:val="multilevel"/>
    <w:tmpl w:val="AF363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115C9"/>
    <w:multiLevelType w:val="hybridMultilevel"/>
    <w:tmpl w:val="EA3EFF06"/>
    <w:lvl w:ilvl="0" w:tplc="8FD2DB1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A2D76"/>
    <w:multiLevelType w:val="hybridMultilevel"/>
    <w:tmpl w:val="A4FCFF3A"/>
    <w:lvl w:ilvl="0" w:tplc="FF9EFCB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11BF4"/>
    <w:multiLevelType w:val="hybridMultilevel"/>
    <w:tmpl w:val="30E654D0"/>
    <w:lvl w:ilvl="0" w:tplc="90C4403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040F8"/>
    <w:multiLevelType w:val="hybridMultilevel"/>
    <w:tmpl w:val="5158FC36"/>
    <w:lvl w:ilvl="0" w:tplc="34E000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F5A99"/>
    <w:multiLevelType w:val="hybridMultilevel"/>
    <w:tmpl w:val="DD886E70"/>
    <w:lvl w:ilvl="0" w:tplc="08ECBE6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91B47"/>
    <w:multiLevelType w:val="hybridMultilevel"/>
    <w:tmpl w:val="68F03EE8"/>
    <w:lvl w:ilvl="0" w:tplc="D13C65E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642305">
    <w:abstractNumId w:val="9"/>
  </w:num>
  <w:num w:numId="2" w16cid:durableId="611983051">
    <w:abstractNumId w:val="7"/>
  </w:num>
  <w:num w:numId="3" w16cid:durableId="2114399837">
    <w:abstractNumId w:val="6"/>
  </w:num>
  <w:num w:numId="4" w16cid:durableId="805896853">
    <w:abstractNumId w:val="5"/>
  </w:num>
  <w:num w:numId="5" w16cid:durableId="1845900339">
    <w:abstractNumId w:val="4"/>
  </w:num>
  <w:num w:numId="6" w16cid:durableId="197619705">
    <w:abstractNumId w:val="1"/>
  </w:num>
  <w:num w:numId="7" w16cid:durableId="898828397">
    <w:abstractNumId w:val="0"/>
  </w:num>
  <w:num w:numId="8" w16cid:durableId="521090873">
    <w:abstractNumId w:val="8"/>
  </w:num>
  <w:num w:numId="9" w16cid:durableId="1991248302">
    <w:abstractNumId w:val="3"/>
  </w:num>
  <w:num w:numId="10" w16cid:durableId="1382561098">
    <w:abstractNumId w:val="2"/>
  </w:num>
  <w:num w:numId="11" w16cid:durableId="233010887">
    <w:abstractNumId w:val="10"/>
  </w:num>
  <w:num w:numId="12" w16cid:durableId="345835416">
    <w:abstractNumId w:val="14"/>
  </w:num>
  <w:num w:numId="13" w16cid:durableId="597560087">
    <w:abstractNumId w:val="31"/>
  </w:num>
  <w:num w:numId="14" w16cid:durableId="1171337959">
    <w:abstractNumId w:val="20"/>
  </w:num>
  <w:num w:numId="15" w16cid:durableId="999886751">
    <w:abstractNumId w:val="19"/>
  </w:num>
  <w:num w:numId="16" w16cid:durableId="2037195064">
    <w:abstractNumId w:val="18"/>
  </w:num>
  <w:num w:numId="17" w16cid:durableId="686296212">
    <w:abstractNumId w:val="30"/>
  </w:num>
  <w:num w:numId="18" w16cid:durableId="2044481034">
    <w:abstractNumId w:val="15"/>
  </w:num>
  <w:num w:numId="19" w16cid:durableId="2022003201">
    <w:abstractNumId w:val="17"/>
  </w:num>
  <w:num w:numId="20" w16cid:durableId="1941180262">
    <w:abstractNumId w:val="33"/>
  </w:num>
  <w:num w:numId="21" w16cid:durableId="622465599">
    <w:abstractNumId w:val="13"/>
  </w:num>
  <w:num w:numId="22" w16cid:durableId="313996895">
    <w:abstractNumId w:val="12"/>
  </w:num>
  <w:num w:numId="23" w16cid:durableId="122576015">
    <w:abstractNumId w:val="22"/>
  </w:num>
  <w:num w:numId="24" w16cid:durableId="478772157">
    <w:abstractNumId w:val="27"/>
  </w:num>
  <w:num w:numId="25" w16cid:durableId="340426526">
    <w:abstractNumId w:val="11"/>
  </w:num>
  <w:num w:numId="26" w16cid:durableId="399595761">
    <w:abstractNumId w:val="25"/>
  </w:num>
  <w:num w:numId="27" w16cid:durableId="211621418">
    <w:abstractNumId w:val="26"/>
  </w:num>
  <w:num w:numId="28" w16cid:durableId="206142618">
    <w:abstractNumId w:val="28"/>
  </w:num>
  <w:num w:numId="29" w16cid:durableId="1956591846">
    <w:abstractNumId w:val="24"/>
  </w:num>
  <w:num w:numId="30" w16cid:durableId="392848557">
    <w:abstractNumId w:val="32"/>
  </w:num>
  <w:num w:numId="31" w16cid:durableId="2063863659">
    <w:abstractNumId w:val="23"/>
  </w:num>
  <w:num w:numId="32" w16cid:durableId="1759398267">
    <w:abstractNumId w:val="21"/>
  </w:num>
  <w:num w:numId="33" w16cid:durableId="1894536347">
    <w:abstractNumId w:val="29"/>
  </w:num>
  <w:num w:numId="34" w16cid:durableId="853307543">
    <w:abstractNumId w:val="16"/>
  </w:num>
  <w:num w:numId="35" w16cid:durableId="14772132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AF"/>
    <w:rsid w:val="00000B2F"/>
    <w:rsid w:val="00007B23"/>
    <w:rsid w:val="000227A5"/>
    <w:rsid w:val="000268A2"/>
    <w:rsid w:val="000309BC"/>
    <w:rsid w:val="00043615"/>
    <w:rsid w:val="000548DC"/>
    <w:rsid w:val="00056741"/>
    <w:rsid w:val="000661FB"/>
    <w:rsid w:val="00066E59"/>
    <w:rsid w:val="000732DD"/>
    <w:rsid w:val="000735FB"/>
    <w:rsid w:val="00073B6D"/>
    <w:rsid w:val="00081121"/>
    <w:rsid w:val="00081E03"/>
    <w:rsid w:val="000821D5"/>
    <w:rsid w:val="00091EA9"/>
    <w:rsid w:val="00092A4B"/>
    <w:rsid w:val="0009336F"/>
    <w:rsid w:val="00093FF9"/>
    <w:rsid w:val="000A3B92"/>
    <w:rsid w:val="000A66F9"/>
    <w:rsid w:val="000A7332"/>
    <w:rsid w:val="000B098F"/>
    <w:rsid w:val="000B1C0E"/>
    <w:rsid w:val="000B2E3B"/>
    <w:rsid w:val="000B367D"/>
    <w:rsid w:val="000B4068"/>
    <w:rsid w:val="000C30C5"/>
    <w:rsid w:val="000C5CAD"/>
    <w:rsid w:val="000D399B"/>
    <w:rsid w:val="000E01B4"/>
    <w:rsid w:val="000E0DEA"/>
    <w:rsid w:val="000E358F"/>
    <w:rsid w:val="000E6782"/>
    <w:rsid w:val="000F3A00"/>
    <w:rsid w:val="000F7CD3"/>
    <w:rsid w:val="001060D3"/>
    <w:rsid w:val="001165B3"/>
    <w:rsid w:val="00116A34"/>
    <w:rsid w:val="001205CA"/>
    <w:rsid w:val="001241D3"/>
    <w:rsid w:val="00126725"/>
    <w:rsid w:val="00133F78"/>
    <w:rsid w:val="00134D77"/>
    <w:rsid w:val="00144734"/>
    <w:rsid w:val="0014585B"/>
    <w:rsid w:val="001465B6"/>
    <w:rsid w:val="00146DA8"/>
    <w:rsid w:val="00151E28"/>
    <w:rsid w:val="001532C3"/>
    <w:rsid w:val="00153A96"/>
    <w:rsid w:val="00154AFD"/>
    <w:rsid w:val="00156B56"/>
    <w:rsid w:val="00156FD2"/>
    <w:rsid w:val="00161BBF"/>
    <w:rsid w:val="00161F2B"/>
    <w:rsid w:val="0016326E"/>
    <w:rsid w:val="001759B7"/>
    <w:rsid w:val="00182F99"/>
    <w:rsid w:val="00190D0C"/>
    <w:rsid w:val="00192F83"/>
    <w:rsid w:val="001939DB"/>
    <w:rsid w:val="00193E05"/>
    <w:rsid w:val="001961A9"/>
    <w:rsid w:val="001A20D0"/>
    <w:rsid w:val="001A46FD"/>
    <w:rsid w:val="001A4C7B"/>
    <w:rsid w:val="001A75C8"/>
    <w:rsid w:val="001B0959"/>
    <w:rsid w:val="001B4F3B"/>
    <w:rsid w:val="001C1498"/>
    <w:rsid w:val="001C62B0"/>
    <w:rsid w:val="001D00AA"/>
    <w:rsid w:val="001D1962"/>
    <w:rsid w:val="001E77F8"/>
    <w:rsid w:val="001F28C3"/>
    <w:rsid w:val="001F3C9E"/>
    <w:rsid w:val="001F4011"/>
    <w:rsid w:val="0020052C"/>
    <w:rsid w:val="00210126"/>
    <w:rsid w:val="00210634"/>
    <w:rsid w:val="0021449D"/>
    <w:rsid w:val="00217EF1"/>
    <w:rsid w:val="002235CC"/>
    <w:rsid w:val="0022420E"/>
    <w:rsid w:val="00227D29"/>
    <w:rsid w:val="00230B06"/>
    <w:rsid w:val="0023258C"/>
    <w:rsid w:val="00234B88"/>
    <w:rsid w:val="0023679C"/>
    <w:rsid w:val="00241DA7"/>
    <w:rsid w:val="00242A37"/>
    <w:rsid w:val="00244C6C"/>
    <w:rsid w:val="0026031B"/>
    <w:rsid w:val="00260AF1"/>
    <w:rsid w:val="002630E2"/>
    <w:rsid w:val="002635BE"/>
    <w:rsid w:val="00267FCF"/>
    <w:rsid w:val="00272C94"/>
    <w:rsid w:val="00273B9F"/>
    <w:rsid w:val="00275270"/>
    <w:rsid w:val="002758CA"/>
    <w:rsid w:val="002771CA"/>
    <w:rsid w:val="00277B0B"/>
    <w:rsid w:val="00280330"/>
    <w:rsid w:val="002830EA"/>
    <w:rsid w:val="00283C50"/>
    <w:rsid w:val="00286BE6"/>
    <w:rsid w:val="0029024D"/>
    <w:rsid w:val="00294127"/>
    <w:rsid w:val="00296244"/>
    <w:rsid w:val="0029645D"/>
    <w:rsid w:val="002967A8"/>
    <w:rsid w:val="002A1DD6"/>
    <w:rsid w:val="002A2437"/>
    <w:rsid w:val="002A4A9D"/>
    <w:rsid w:val="002B0065"/>
    <w:rsid w:val="002B2962"/>
    <w:rsid w:val="002B3DFB"/>
    <w:rsid w:val="002B49E8"/>
    <w:rsid w:val="002B7CAA"/>
    <w:rsid w:val="002C45C2"/>
    <w:rsid w:val="002C600B"/>
    <w:rsid w:val="002C62F8"/>
    <w:rsid w:val="002D54B1"/>
    <w:rsid w:val="002D71F9"/>
    <w:rsid w:val="002E07C6"/>
    <w:rsid w:val="002F3D89"/>
    <w:rsid w:val="0030255B"/>
    <w:rsid w:val="00320645"/>
    <w:rsid w:val="003212B7"/>
    <w:rsid w:val="0032366B"/>
    <w:rsid w:val="003236C2"/>
    <w:rsid w:val="00323D43"/>
    <w:rsid w:val="003255ED"/>
    <w:rsid w:val="00331387"/>
    <w:rsid w:val="003318B7"/>
    <w:rsid w:val="00331C2A"/>
    <w:rsid w:val="00343733"/>
    <w:rsid w:val="0034384C"/>
    <w:rsid w:val="00344AC2"/>
    <w:rsid w:val="00345704"/>
    <w:rsid w:val="00356D63"/>
    <w:rsid w:val="0035703F"/>
    <w:rsid w:val="00357FB2"/>
    <w:rsid w:val="00362B04"/>
    <w:rsid w:val="00362B69"/>
    <w:rsid w:val="00366B5F"/>
    <w:rsid w:val="003710B0"/>
    <w:rsid w:val="00377D8E"/>
    <w:rsid w:val="003813EF"/>
    <w:rsid w:val="003A0CD8"/>
    <w:rsid w:val="003A0D8A"/>
    <w:rsid w:val="003A3031"/>
    <w:rsid w:val="003A3E6F"/>
    <w:rsid w:val="003A6095"/>
    <w:rsid w:val="003B0AA6"/>
    <w:rsid w:val="003B2DB9"/>
    <w:rsid w:val="003B3383"/>
    <w:rsid w:val="003B55CA"/>
    <w:rsid w:val="003B7946"/>
    <w:rsid w:val="003B7FBC"/>
    <w:rsid w:val="003C1BD4"/>
    <w:rsid w:val="003C4149"/>
    <w:rsid w:val="003C4177"/>
    <w:rsid w:val="003D1ED3"/>
    <w:rsid w:val="003D4E0A"/>
    <w:rsid w:val="003E518E"/>
    <w:rsid w:val="003F1A01"/>
    <w:rsid w:val="003F22D5"/>
    <w:rsid w:val="003F3CA0"/>
    <w:rsid w:val="003F3CAB"/>
    <w:rsid w:val="003F7470"/>
    <w:rsid w:val="00400001"/>
    <w:rsid w:val="00401C71"/>
    <w:rsid w:val="00402437"/>
    <w:rsid w:val="0040259C"/>
    <w:rsid w:val="00405E08"/>
    <w:rsid w:val="004237B5"/>
    <w:rsid w:val="004266F2"/>
    <w:rsid w:val="00426E2D"/>
    <w:rsid w:val="00430288"/>
    <w:rsid w:val="004307E5"/>
    <w:rsid w:val="004336A2"/>
    <w:rsid w:val="00434DCD"/>
    <w:rsid w:val="0043619E"/>
    <w:rsid w:val="00436F32"/>
    <w:rsid w:val="00437543"/>
    <w:rsid w:val="00440D55"/>
    <w:rsid w:val="00442670"/>
    <w:rsid w:val="00451ED2"/>
    <w:rsid w:val="00453877"/>
    <w:rsid w:val="00454D64"/>
    <w:rsid w:val="004612E9"/>
    <w:rsid w:val="00461BB6"/>
    <w:rsid w:val="00462161"/>
    <w:rsid w:val="00462774"/>
    <w:rsid w:val="00467A18"/>
    <w:rsid w:val="00473520"/>
    <w:rsid w:val="00481AE0"/>
    <w:rsid w:val="00482FE9"/>
    <w:rsid w:val="00491599"/>
    <w:rsid w:val="00491A03"/>
    <w:rsid w:val="004A2E65"/>
    <w:rsid w:val="004A3112"/>
    <w:rsid w:val="004A6C0D"/>
    <w:rsid w:val="004A6CD4"/>
    <w:rsid w:val="004B0090"/>
    <w:rsid w:val="004B1B2C"/>
    <w:rsid w:val="004C100C"/>
    <w:rsid w:val="004D09E2"/>
    <w:rsid w:val="004D2995"/>
    <w:rsid w:val="004D66B8"/>
    <w:rsid w:val="004E0FB9"/>
    <w:rsid w:val="004E1372"/>
    <w:rsid w:val="004E4A05"/>
    <w:rsid w:val="004E722C"/>
    <w:rsid w:val="00502D7B"/>
    <w:rsid w:val="00503F19"/>
    <w:rsid w:val="0050537F"/>
    <w:rsid w:val="00523023"/>
    <w:rsid w:val="005248AF"/>
    <w:rsid w:val="00527AAC"/>
    <w:rsid w:val="00527D06"/>
    <w:rsid w:val="00534874"/>
    <w:rsid w:val="00541FF1"/>
    <w:rsid w:val="00547333"/>
    <w:rsid w:val="0055591A"/>
    <w:rsid w:val="00555B74"/>
    <w:rsid w:val="0056079E"/>
    <w:rsid w:val="00560C1C"/>
    <w:rsid w:val="0056579B"/>
    <w:rsid w:val="00567B89"/>
    <w:rsid w:val="0058058D"/>
    <w:rsid w:val="00581809"/>
    <w:rsid w:val="00582163"/>
    <w:rsid w:val="005830A3"/>
    <w:rsid w:val="00591BF0"/>
    <w:rsid w:val="00592854"/>
    <w:rsid w:val="00595E82"/>
    <w:rsid w:val="005A3CA0"/>
    <w:rsid w:val="005A44B3"/>
    <w:rsid w:val="005A727F"/>
    <w:rsid w:val="005B194E"/>
    <w:rsid w:val="005B3137"/>
    <w:rsid w:val="005B6C98"/>
    <w:rsid w:val="005C0C51"/>
    <w:rsid w:val="005C6332"/>
    <w:rsid w:val="005D1FE9"/>
    <w:rsid w:val="005D20A4"/>
    <w:rsid w:val="005D4190"/>
    <w:rsid w:val="005D63FA"/>
    <w:rsid w:val="005D7229"/>
    <w:rsid w:val="005D74BE"/>
    <w:rsid w:val="005D7F14"/>
    <w:rsid w:val="005E04B3"/>
    <w:rsid w:val="005E2234"/>
    <w:rsid w:val="005E22B2"/>
    <w:rsid w:val="005E6EDB"/>
    <w:rsid w:val="005F06F0"/>
    <w:rsid w:val="005F0C68"/>
    <w:rsid w:val="005F0D94"/>
    <w:rsid w:val="005F2467"/>
    <w:rsid w:val="005F65AC"/>
    <w:rsid w:val="005F7A10"/>
    <w:rsid w:val="005F7DD0"/>
    <w:rsid w:val="00606E2A"/>
    <w:rsid w:val="00612CEB"/>
    <w:rsid w:val="006133F6"/>
    <w:rsid w:val="00616682"/>
    <w:rsid w:val="00616FC7"/>
    <w:rsid w:val="00623A8D"/>
    <w:rsid w:val="00624141"/>
    <w:rsid w:val="00624E52"/>
    <w:rsid w:val="0062635E"/>
    <w:rsid w:val="006361E1"/>
    <w:rsid w:val="00636D5F"/>
    <w:rsid w:val="00642590"/>
    <w:rsid w:val="00646531"/>
    <w:rsid w:val="00650602"/>
    <w:rsid w:val="00650F35"/>
    <w:rsid w:val="0065215E"/>
    <w:rsid w:val="0065407B"/>
    <w:rsid w:val="006562A6"/>
    <w:rsid w:val="00662D9A"/>
    <w:rsid w:val="00666DF0"/>
    <w:rsid w:val="006678F1"/>
    <w:rsid w:val="0066791B"/>
    <w:rsid w:val="00671E10"/>
    <w:rsid w:val="00676AD0"/>
    <w:rsid w:val="00676CA5"/>
    <w:rsid w:val="0068288F"/>
    <w:rsid w:val="00683E23"/>
    <w:rsid w:val="006840E9"/>
    <w:rsid w:val="006848FE"/>
    <w:rsid w:val="00685475"/>
    <w:rsid w:val="00687720"/>
    <w:rsid w:val="0069478F"/>
    <w:rsid w:val="0069561D"/>
    <w:rsid w:val="006979B8"/>
    <w:rsid w:val="006A1967"/>
    <w:rsid w:val="006A23C7"/>
    <w:rsid w:val="006A45CA"/>
    <w:rsid w:val="006A4C4F"/>
    <w:rsid w:val="006B0946"/>
    <w:rsid w:val="006B3D10"/>
    <w:rsid w:val="006B6456"/>
    <w:rsid w:val="006C2D4F"/>
    <w:rsid w:val="006C7FCE"/>
    <w:rsid w:val="006D136B"/>
    <w:rsid w:val="006D1E05"/>
    <w:rsid w:val="006E6E8B"/>
    <w:rsid w:val="006F1F8B"/>
    <w:rsid w:val="006F4469"/>
    <w:rsid w:val="006F5E91"/>
    <w:rsid w:val="006F6162"/>
    <w:rsid w:val="0070412D"/>
    <w:rsid w:val="0070581E"/>
    <w:rsid w:val="00706CC8"/>
    <w:rsid w:val="0071187C"/>
    <w:rsid w:val="00723074"/>
    <w:rsid w:val="0072348F"/>
    <w:rsid w:val="00724618"/>
    <w:rsid w:val="00730495"/>
    <w:rsid w:val="007320FB"/>
    <w:rsid w:val="007410E3"/>
    <w:rsid w:val="007412EA"/>
    <w:rsid w:val="0074166B"/>
    <w:rsid w:val="00743E40"/>
    <w:rsid w:val="00744E2B"/>
    <w:rsid w:val="007540B6"/>
    <w:rsid w:val="0075604A"/>
    <w:rsid w:val="007646E2"/>
    <w:rsid w:val="0076500B"/>
    <w:rsid w:val="0077007B"/>
    <w:rsid w:val="0077180B"/>
    <w:rsid w:val="007750CA"/>
    <w:rsid w:val="007762D0"/>
    <w:rsid w:val="00787820"/>
    <w:rsid w:val="00797F15"/>
    <w:rsid w:val="007A07FF"/>
    <w:rsid w:val="007A18A5"/>
    <w:rsid w:val="007A294F"/>
    <w:rsid w:val="007A3426"/>
    <w:rsid w:val="007A4773"/>
    <w:rsid w:val="007A6321"/>
    <w:rsid w:val="007B25E4"/>
    <w:rsid w:val="007B3F01"/>
    <w:rsid w:val="007C293D"/>
    <w:rsid w:val="007C3253"/>
    <w:rsid w:val="007C3B0F"/>
    <w:rsid w:val="007D1680"/>
    <w:rsid w:val="007D3729"/>
    <w:rsid w:val="007D3E73"/>
    <w:rsid w:val="007D794F"/>
    <w:rsid w:val="007D7D8A"/>
    <w:rsid w:val="007E67EF"/>
    <w:rsid w:val="007F0FD5"/>
    <w:rsid w:val="007F3B58"/>
    <w:rsid w:val="007F7614"/>
    <w:rsid w:val="0080247E"/>
    <w:rsid w:val="0080337E"/>
    <w:rsid w:val="0080527B"/>
    <w:rsid w:val="00811DEF"/>
    <w:rsid w:val="00825D40"/>
    <w:rsid w:val="00827131"/>
    <w:rsid w:val="008304B7"/>
    <w:rsid w:val="00831961"/>
    <w:rsid w:val="00844227"/>
    <w:rsid w:val="00844521"/>
    <w:rsid w:val="00850A99"/>
    <w:rsid w:val="00852EDC"/>
    <w:rsid w:val="00855555"/>
    <w:rsid w:val="00855D03"/>
    <w:rsid w:val="00860E39"/>
    <w:rsid w:val="00860E84"/>
    <w:rsid w:val="00864284"/>
    <w:rsid w:val="0086525F"/>
    <w:rsid w:val="008662E1"/>
    <w:rsid w:val="008703EE"/>
    <w:rsid w:val="00873C2D"/>
    <w:rsid w:val="0087404B"/>
    <w:rsid w:val="008758FA"/>
    <w:rsid w:val="00882251"/>
    <w:rsid w:val="00886703"/>
    <w:rsid w:val="00892697"/>
    <w:rsid w:val="00893818"/>
    <w:rsid w:val="0089702B"/>
    <w:rsid w:val="008A32AE"/>
    <w:rsid w:val="008B0234"/>
    <w:rsid w:val="008B677D"/>
    <w:rsid w:val="008B6EEA"/>
    <w:rsid w:val="008B7A24"/>
    <w:rsid w:val="008C1E5B"/>
    <w:rsid w:val="008C5303"/>
    <w:rsid w:val="008C5FF0"/>
    <w:rsid w:val="008D2688"/>
    <w:rsid w:val="008D445D"/>
    <w:rsid w:val="008E18DD"/>
    <w:rsid w:val="008E3600"/>
    <w:rsid w:val="008E388A"/>
    <w:rsid w:val="008E53AB"/>
    <w:rsid w:val="008E59FA"/>
    <w:rsid w:val="008E6105"/>
    <w:rsid w:val="008E7466"/>
    <w:rsid w:val="008F1EEB"/>
    <w:rsid w:val="008F4E9E"/>
    <w:rsid w:val="008F4FDF"/>
    <w:rsid w:val="008F5788"/>
    <w:rsid w:val="008F7A83"/>
    <w:rsid w:val="00900848"/>
    <w:rsid w:val="00916DB5"/>
    <w:rsid w:val="00921006"/>
    <w:rsid w:val="00921157"/>
    <w:rsid w:val="0092213F"/>
    <w:rsid w:val="009243C6"/>
    <w:rsid w:val="0092454F"/>
    <w:rsid w:val="00927652"/>
    <w:rsid w:val="00931DF5"/>
    <w:rsid w:val="00945637"/>
    <w:rsid w:val="009539F8"/>
    <w:rsid w:val="00954ED4"/>
    <w:rsid w:val="00961618"/>
    <w:rsid w:val="00965FB1"/>
    <w:rsid w:val="00981277"/>
    <w:rsid w:val="00981BD7"/>
    <w:rsid w:val="00983D75"/>
    <w:rsid w:val="0098739C"/>
    <w:rsid w:val="009931CC"/>
    <w:rsid w:val="009977AD"/>
    <w:rsid w:val="009A19A0"/>
    <w:rsid w:val="009B10B1"/>
    <w:rsid w:val="009B20C1"/>
    <w:rsid w:val="009B26AC"/>
    <w:rsid w:val="009B3DB6"/>
    <w:rsid w:val="009B5274"/>
    <w:rsid w:val="009C35FB"/>
    <w:rsid w:val="009C5349"/>
    <w:rsid w:val="009C542B"/>
    <w:rsid w:val="009C7E1F"/>
    <w:rsid w:val="009D0E25"/>
    <w:rsid w:val="009D612C"/>
    <w:rsid w:val="009D659F"/>
    <w:rsid w:val="009E40BB"/>
    <w:rsid w:val="009E6960"/>
    <w:rsid w:val="009E6C64"/>
    <w:rsid w:val="009F2901"/>
    <w:rsid w:val="009F4796"/>
    <w:rsid w:val="009F7AFA"/>
    <w:rsid w:val="00A0161F"/>
    <w:rsid w:val="00A1440C"/>
    <w:rsid w:val="00A20797"/>
    <w:rsid w:val="00A24CC2"/>
    <w:rsid w:val="00A2611E"/>
    <w:rsid w:val="00A26B48"/>
    <w:rsid w:val="00A307AF"/>
    <w:rsid w:val="00A30F36"/>
    <w:rsid w:val="00A4219D"/>
    <w:rsid w:val="00A4576D"/>
    <w:rsid w:val="00A5028B"/>
    <w:rsid w:val="00A567AF"/>
    <w:rsid w:val="00A63B66"/>
    <w:rsid w:val="00A64299"/>
    <w:rsid w:val="00A700B3"/>
    <w:rsid w:val="00A71054"/>
    <w:rsid w:val="00A73A5E"/>
    <w:rsid w:val="00A829A1"/>
    <w:rsid w:val="00A83F43"/>
    <w:rsid w:val="00A90DD8"/>
    <w:rsid w:val="00A92B4F"/>
    <w:rsid w:val="00A93222"/>
    <w:rsid w:val="00A938BD"/>
    <w:rsid w:val="00A95D0D"/>
    <w:rsid w:val="00AA39DD"/>
    <w:rsid w:val="00AA6A3B"/>
    <w:rsid w:val="00AB11D7"/>
    <w:rsid w:val="00AB12B1"/>
    <w:rsid w:val="00AB1462"/>
    <w:rsid w:val="00AB36AC"/>
    <w:rsid w:val="00AB54F5"/>
    <w:rsid w:val="00AB6EC2"/>
    <w:rsid w:val="00AC3FC0"/>
    <w:rsid w:val="00AC5E5F"/>
    <w:rsid w:val="00AC659C"/>
    <w:rsid w:val="00AD2D4E"/>
    <w:rsid w:val="00AD2FE8"/>
    <w:rsid w:val="00AD3838"/>
    <w:rsid w:val="00AD473D"/>
    <w:rsid w:val="00AD5D62"/>
    <w:rsid w:val="00AD72DC"/>
    <w:rsid w:val="00AD773F"/>
    <w:rsid w:val="00AE0B52"/>
    <w:rsid w:val="00AE6C36"/>
    <w:rsid w:val="00AF3DC6"/>
    <w:rsid w:val="00AF452F"/>
    <w:rsid w:val="00AF581F"/>
    <w:rsid w:val="00AF717D"/>
    <w:rsid w:val="00B003A1"/>
    <w:rsid w:val="00B01711"/>
    <w:rsid w:val="00B01CC6"/>
    <w:rsid w:val="00B05B73"/>
    <w:rsid w:val="00B05C00"/>
    <w:rsid w:val="00B119C5"/>
    <w:rsid w:val="00B16EA6"/>
    <w:rsid w:val="00B17A5D"/>
    <w:rsid w:val="00B20DF6"/>
    <w:rsid w:val="00B252E4"/>
    <w:rsid w:val="00B319A2"/>
    <w:rsid w:val="00B31D28"/>
    <w:rsid w:val="00B32265"/>
    <w:rsid w:val="00B32E4E"/>
    <w:rsid w:val="00B3645A"/>
    <w:rsid w:val="00B36798"/>
    <w:rsid w:val="00B46CDA"/>
    <w:rsid w:val="00B512AD"/>
    <w:rsid w:val="00B5292D"/>
    <w:rsid w:val="00B52B3C"/>
    <w:rsid w:val="00B54D18"/>
    <w:rsid w:val="00B5721E"/>
    <w:rsid w:val="00B61E55"/>
    <w:rsid w:val="00B64935"/>
    <w:rsid w:val="00B71B06"/>
    <w:rsid w:val="00B73F09"/>
    <w:rsid w:val="00B7738B"/>
    <w:rsid w:val="00B80655"/>
    <w:rsid w:val="00B80773"/>
    <w:rsid w:val="00B8376A"/>
    <w:rsid w:val="00B842BF"/>
    <w:rsid w:val="00B932A5"/>
    <w:rsid w:val="00BA00F9"/>
    <w:rsid w:val="00BA3C92"/>
    <w:rsid w:val="00BA6B9B"/>
    <w:rsid w:val="00BB2C4D"/>
    <w:rsid w:val="00BC2AAF"/>
    <w:rsid w:val="00BC5907"/>
    <w:rsid w:val="00BD30D4"/>
    <w:rsid w:val="00BD3DC5"/>
    <w:rsid w:val="00BD6FF7"/>
    <w:rsid w:val="00BE2E99"/>
    <w:rsid w:val="00BE3DF2"/>
    <w:rsid w:val="00BE5A6F"/>
    <w:rsid w:val="00BF7323"/>
    <w:rsid w:val="00BF73F8"/>
    <w:rsid w:val="00C03E77"/>
    <w:rsid w:val="00C04DC3"/>
    <w:rsid w:val="00C10A75"/>
    <w:rsid w:val="00C12464"/>
    <w:rsid w:val="00C14637"/>
    <w:rsid w:val="00C14CC3"/>
    <w:rsid w:val="00C15F38"/>
    <w:rsid w:val="00C165AF"/>
    <w:rsid w:val="00C170A6"/>
    <w:rsid w:val="00C178BE"/>
    <w:rsid w:val="00C17A1F"/>
    <w:rsid w:val="00C22DD7"/>
    <w:rsid w:val="00C25A52"/>
    <w:rsid w:val="00C37FB0"/>
    <w:rsid w:val="00C439FE"/>
    <w:rsid w:val="00C43AAC"/>
    <w:rsid w:val="00C43E0A"/>
    <w:rsid w:val="00C46AA0"/>
    <w:rsid w:val="00C50F28"/>
    <w:rsid w:val="00C529AD"/>
    <w:rsid w:val="00C52CEE"/>
    <w:rsid w:val="00C54670"/>
    <w:rsid w:val="00C57AD9"/>
    <w:rsid w:val="00C6042E"/>
    <w:rsid w:val="00C6422D"/>
    <w:rsid w:val="00C72888"/>
    <w:rsid w:val="00C737BD"/>
    <w:rsid w:val="00C8639B"/>
    <w:rsid w:val="00C93B72"/>
    <w:rsid w:val="00C958F3"/>
    <w:rsid w:val="00CA048F"/>
    <w:rsid w:val="00CA05DC"/>
    <w:rsid w:val="00CA0C67"/>
    <w:rsid w:val="00CA1E44"/>
    <w:rsid w:val="00CA4D29"/>
    <w:rsid w:val="00CA4E77"/>
    <w:rsid w:val="00CA53AD"/>
    <w:rsid w:val="00CB178D"/>
    <w:rsid w:val="00CB17E4"/>
    <w:rsid w:val="00CB21AB"/>
    <w:rsid w:val="00CB490A"/>
    <w:rsid w:val="00CC0F14"/>
    <w:rsid w:val="00CC160C"/>
    <w:rsid w:val="00CC19CA"/>
    <w:rsid w:val="00CC3095"/>
    <w:rsid w:val="00CC4D1F"/>
    <w:rsid w:val="00CC5B1C"/>
    <w:rsid w:val="00CE38C8"/>
    <w:rsid w:val="00CE3F1E"/>
    <w:rsid w:val="00CE5709"/>
    <w:rsid w:val="00CE5D50"/>
    <w:rsid w:val="00CE61B5"/>
    <w:rsid w:val="00CF631F"/>
    <w:rsid w:val="00CF63FC"/>
    <w:rsid w:val="00D033D8"/>
    <w:rsid w:val="00D05145"/>
    <w:rsid w:val="00D21DA2"/>
    <w:rsid w:val="00D226EC"/>
    <w:rsid w:val="00D2443B"/>
    <w:rsid w:val="00D308E7"/>
    <w:rsid w:val="00D3171F"/>
    <w:rsid w:val="00D3279C"/>
    <w:rsid w:val="00D328AD"/>
    <w:rsid w:val="00D43102"/>
    <w:rsid w:val="00D5158C"/>
    <w:rsid w:val="00D56645"/>
    <w:rsid w:val="00D60B5F"/>
    <w:rsid w:val="00D62F42"/>
    <w:rsid w:val="00D72104"/>
    <w:rsid w:val="00D76059"/>
    <w:rsid w:val="00D76FD2"/>
    <w:rsid w:val="00D846CA"/>
    <w:rsid w:val="00D85A73"/>
    <w:rsid w:val="00D9413E"/>
    <w:rsid w:val="00D946DD"/>
    <w:rsid w:val="00DA32A6"/>
    <w:rsid w:val="00DA3B69"/>
    <w:rsid w:val="00DA3BE0"/>
    <w:rsid w:val="00DA7E19"/>
    <w:rsid w:val="00DB0AFF"/>
    <w:rsid w:val="00DB3AF8"/>
    <w:rsid w:val="00DC0157"/>
    <w:rsid w:val="00DC0566"/>
    <w:rsid w:val="00DC76A7"/>
    <w:rsid w:val="00DD17E5"/>
    <w:rsid w:val="00DD68C4"/>
    <w:rsid w:val="00DE104F"/>
    <w:rsid w:val="00DE737E"/>
    <w:rsid w:val="00DF09F0"/>
    <w:rsid w:val="00DF2650"/>
    <w:rsid w:val="00DF2763"/>
    <w:rsid w:val="00DF2BAE"/>
    <w:rsid w:val="00DF43BE"/>
    <w:rsid w:val="00DF73AC"/>
    <w:rsid w:val="00E03198"/>
    <w:rsid w:val="00E05EB1"/>
    <w:rsid w:val="00E16DEC"/>
    <w:rsid w:val="00E17AF9"/>
    <w:rsid w:val="00E300B6"/>
    <w:rsid w:val="00E3112C"/>
    <w:rsid w:val="00E33C07"/>
    <w:rsid w:val="00E37DF8"/>
    <w:rsid w:val="00E4385C"/>
    <w:rsid w:val="00E4513B"/>
    <w:rsid w:val="00E476DE"/>
    <w:rsid w:val="00E54EA0"/>
    <w:rsid w:val="00E5725D"/>
    <w:rsid w:val="00E660CB"/>
    <w:rsid w:val="00E67158"/>
    <w:rsid w:val="00E706C2"/>
    <w:rsid w:val="00E7175F"/>
    <w:rsid w:val="00E743BD"/>
    <w:rsid w:val="00E7455E"/>
    <w:rsid w:val="00E7554C"/>
    <w:rsid w:val="00E76370"/>
    <w:rsid w:val="00E76987"/>
    <w:rsid w:val="00E80CF6"/>
    <w:rsid w:val="00E85F88"/>
    <w:rsid w:val="00E86A5B"/>
    <w:rsid w:val="00E93356"/>
    <w:rsid w:val="00EA337C"/>
    <w:rsid w:val="00EA3FED"/>
    <w:rsid w:val="00EA4032"/>
    <w:rsid w:val="00EA54EC"/>
    <w:rsid w:val="00EA5A86"/>
    <w:rsid w:val="00EA6391"/>
    <w:rsid w:val="00EB3004"/>
    <w:rsid w:val="00EB3D66"/>
    <w:rsid w:val="00EB43AA"/>
    <w:rsid w:val="00EB69FF"/>
    <w:rsid w:val="00EB7C44"/>
    <w:rsid w:val="00EC1EDF"/>
    <w:rsid w:val="00ED6C0E"/>
    <w:rsid w:val="00EE1816"/>
    <w:rsid w:val="00EE4C07"/>
    <w:rsid w:val="00EE5365"/>
    <w:rsid w:val="00EE5822"/>
    <w:rsid w:val="00EE68B4"/>
    <w:rsid w:val="00EE7EBA"/>
    <w:rsid w:val="00EF2F1B"/>
    <w:rsid w:val="00EF7C56"/>
    <w:rsid w:val="00F02793"/>
    <w:rsid w:val="00F03041"/>
    <w:rsid w:val="00F03CEC"/>
    <w:rsid w:val="00F03E0C"/>
    <w:rsid w:val="00F072CA"/>
    <w:rsid w:val="00F102FF"/>
    <w:rsid w:val="00F11D68"/>
    <w:rsid w:val="00F1274A"/>
    <w:rsid w:val="00F14E97"/>
    <w:rsid w:val="00F15CFA"/>
    <w:rsid w:val="00F16482"/>
    <w:rsid w:val="00F21111"/>
    <w:rsid w:val="00F21752"/>
    <w:rsid w:val="00F22C02"/>
    <w:rsid w:val="00F23DAF"/>
    <w:rsid w:val="00F26DEC"/>
    <w:rsid w:val="00F311A1"/>
    <w:rsid w:val="00F31CD1"/>
    <w:rsid w:val="00F342BB"/>
    <w:rsid w:val="00F4196C"/>
    <w:rsid w:val="00F42085"/>
    <w:rsid w:val="00F4379F"/>
    <w:rsid w:val="00F50AF8"/>
    <w:rsid w:val="00F5598B"/>
    <w:rsid w:val="00F60095"/>
    <w:rsid w:val="00F6086F"/>
    <w:rsid w:val="00F626BB"/>
    <w:rsid w:val="00F62996"/>
    <w:rsid w:val="00F63E08"/>
    <w:rsid w:val="00F64A6C"/>
    <w:rsid w:val="00F65B00"/>
    <w:rsid w:val="00F71E88"/>
    <w:rsid w:val="00F7724B"/>
    <w:rsid w:val="00F7728E"/>
    <w:rsid w:val="00F80076"/>
    <w:rsid w:val="00F8102C"/>
    <w:rsid w:val="00F81456"/>
    <w:rsid w:val="00F823E0"/>
    <w:rsid w:val="00F82B59"/>
    <w:rsid w:val="00F86048"/>
    <w:rsid w:val="00F9221F"/>
    <w:rsid w:val="00F92420"/>
    <w:rsid w:val="00F9486B"/>
    <w:rsid w:val="00F979BE"/>
    <w:rsid w:val="00FA6970"/>
    <w:rsid w:val="00FB5320"/>
    <w:rsid w:val="00FB5CFF"/>
    <w:rsid w:val="00FB6A09"/>
    <w:rsid w:val="00FB7269"/>
    <w:rsid w:val="00FC1F81"/>
    <w:rsid w:val="00FC4192"/>
    <w:rsid w:val="00FC6AF5"/>
    <w:rsid w:val="00FD51D2"/>
    <w:rsid w:val="00FD74A0"/>
    <w:rsid w:val="00FE2B53"/>
    <w:rsid w:val="00FE5CEF"/>
    <w:rsid w:val="00FE6D3E"/>
    <w:rsid w:val="00FE6E44"/>
    <w:rsid w:val="00FE7EDE"/>
    <w:rsid w:val="00FF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12797"/>
  <w15:docId w15:val="{6D4CEEFA-D8D1-408E-997E-7DF316B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9B"/>
    <w:rPr>
      <w:rFonts w:ascii="Calibri" w:hAnsi="Calibri"/>
      <w:sz w:val="22"/>
    </w:rPr>
  </w:style>
  <w:style w:type="paragraph" w:styleId="Heading1">
    <w:name w:val="heading 1"/>
    <w:aliases w:val="Chapter Title"/>
    <w:basedOn w:val="DTHeadings"/>
    <w:next w:val="PlainText"/>
    <w:link w:val="Heading1Char"/>
    <w:rsid w:val="00BA6B9B"/>
    <w:pPr>
      <w:pBdr>
        <w:bottom w:val="single" w:sz="18" w:space="1" w:color="A6A6A6" w:themeColor="background1" w:themeShade="A6"/>
      </w:pBdr>
      <w:spacing w:after="240"/>
      <w:outlineLvl w:val="0"/>
    </w:pPr>
    <w:rPr>
      <w:rFonts w:eastAsia="Times New Roman" w:cs="Arial"/>
      <w:b/>
      <w:bCs/>
      <w:sz w:val="42"/>
      <w:szCs w:val="32"/>
    </w:rPr>
  </w:style>
  <w:style w:type="paragraph" w:styleId="Heading2">
    <w:name w:val="heading 2"/>
    <w:aliases w:val="Section Title"/>
    <w:basedOn w:val="DTHeadings"/>
    <w:next w:val="Heading3"/>
    <w:link w:val="Heading2Char"/>
    <w:rsid w:val="00151E28"/>
    <w:pPr>
      <w:spacing w:after="400"/>
      <w:jc w:val="center"/>
      <w:outlineLvl w:val="1"/>
    </w:pPr>
    <w:rPr>
      <w:rFonts w:eastAsia="Times New Roman" w:cs="Arial"/>
      <w:bCs/>
      <w:iCs/>
      <w:color w:val="595959"/>
      <w:sz w:val="42"/>
      <w:szCs w:val="28"/>
    </w:rPr>
  </w:style>
  <w:style w:type="paragraph" w:styleId="Heading3">
    <w:name w:val="heading 3"/>
    <w:aliases w:val="Topic Title"/>
    <w:basedOn w:val="DTHeadings"/>
    <w:next w:val="Heading4"/>
    <w:link w:val="Heading3Char"/>
    <w:rsid w:val="005D7229"/>
    <w:pPr>
      <w:outlineLvl w:val="2"/>
    </w:pPr>
    <w:rPr>
      <w:rFonts w:eastAsia="Times New Roman" w:cs="Arial"/>
      <w:b/>
      <w:bCs/>
      <w:sz w:val="34"/>
      <w:szCs w:val="26"/>
    </w:rPr>
  </w:style>
  <w:style w:type="paragraph" w:styleId="Heading4">
    <w:name w:val="heading 4"/>
    <w:aliases w:val="SubTopic Label"/>
    <w:basedOn w:val="DTHeadings"/>
    <w:next w:val="PlainText"/>
    <w:link w:val="Heading4Char"/>
    <w:rsid w:val="00BA6B9B"/>
    <w:pPr>
      <w:outlineLvl w:val="3"/>
    </w:pPr>
    <w:rPr>
      <w:rFonts w:eastAsia="Times New Roman"/>
      <w:b/>
      <w:bCs/>
      <w:spacing w:val="-10"/>
      <w:sz w:val="22"/>
      <w:szCs w:val="28"/>
    </w:rPr>
  </w:style>
  <w:style w:type="paragraph" w:styleId="Heading5">
    <w:name w:val="heading 5"/>
    <w:aliases w:val="MicroTopic"/>
    <w:basedOn w:val="DTHeadings"/>
    <w:next w:val="PlainText"/>
    <w:link w:val="Heading5Char"/>
    <w:rsid w:val="00BA6B9B"/>
    <w:pPr>
      <w:outlineLvl w:val="4"/>
    </w:pPr>
    <w:rPr>
      <w:rFonts w:eastAsia="Times New Roman"/>
      <w:b/>
      <w:bCs/>
      <w:iCs/>
      <w:color w:val="000000"/>
      <w:spacing w:val="-1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DTBody"/>
    <w:link w:val="FooterChar"/>
    <w:uiPriority w:val="99"/>
    <w:rsid w:val="00BA6B9B"/>
    <w:pPr>
      <w:tabs>
        <w:tab w:val="center" w:pos="4320"/>
        <w:tab w:val="right" w:pos="8640"/>
      </w:tabs>
    </w:pPr>
    <w:rPr>
      <w:rFonts w:eastAsia="Times New Roman"/>
      <w:color w:val="595959" w:themeColor="text1" w:themeTint="A6"/>
    </w:rPr>
  </w:style>
  <w:style w:type="character" w:customStyle="1" w:styleId="FooterChar">
    <w:name w:val="Footer Char"/>
    <w:basedOn w:val="DefaultParagraphFont"/>
    <w:link w:val="Footer"/>
    <w:uiPriority w:val="99"/>
    <w:rsid w:val="00BA6B9B"/>
    <w:rPr>
      <w:rFonts w:ascii="Calibri" w:eastAsia="Times New Roman" w:hAnsi="Calibri" w:cs="Calibri"/>
      <w:color w:val="595959" w:themeColor="text1" w:themeTint="A6"/>
      <w:sz w:val="22"/>
    </w:rPr>
  </w:style>
  <w:style w:type="paragraph" w:styleId="Header">
    <w:name w:val="header"/>
    <w:basedOn w:val="DTBody"/>
    <w:link w:val="HeaderChar"/>
    <w:uiPriority w:val="99"/>
    <w:rsid w:val="00BA6B9B"/>
    <w:pPr>
      <w:tabs>
        <w:tab w:val="center" w:pos="4320"/>
        <w:tab w:val="right" w:pos="8640"/>
      </w:tabs>
    </w:pPr>
    <w:rPr>
      <w:rFonts w:eastAsia="Times New Roman"/>
      <w:color w:val="595959" w:themeColor="text1" w:themeTint="A6"/>
    </w:rPr>
  </w:style>
  <w:style w:type="character" w:customStyle="1" w:styleId="HeaderChar">
    <w:name w:val="Header Char"/>
    <w:basedOn w:val="DefaultParagraphFont"/>
    <w:link w:val="Header"/>
    <w:uiPriority w:val="99"/>
    <w:rsid w:val="00BA6B9B"/>
    <w:rPr>
      <w:rFonts w:ascii="Calibri" w:eastAsia="Times New Roman" w:hAnsi="Calibri" w:cs="Calibri"/>
      <w:color w:val="595959" w:themeColor="text1" w:themeTint="A6"/>
      <w:sz w:val="22"/>
    </w:rPr>
  </w:style>
  <w:style w:type="character" w:customStyle="1" w:styleId="Heading1Char">
    <w:name w:val="Heading 1 Char"/>
    <w:aliases w:val="Chapter Title Char"/>
    <w:basedOn w:val="DefaultParagraphFont"/>
    <w:link w:val="Heading1"/>
    <w:rsid w:val="00BA6B9B"/>
    <w:rPr>
      <w:rFonts w:ascii="Calibri" w:eastAsia="Times New Roman" w:hAnsi="Calibri" w:cs="Arial"/>
      <w:b/>
      <w:bCs/>
      <w:spacing w:val="-20"/>
      <w:sz w:val="42"/>
      <w:szCs w:val="32"/>
    </w:rPr>
  </w:style>
  <w:style w:type="character" w:customStyle="1" w:styleId="Heading3Char">
    <w:name w:val="Heading 3 Char"/>
    <w:aliases w:val="Topic Title Char"/>
    <w:basedOn w:val="DefaultParagraphFont"/>
    <w:link w:val="Heading3"/>
    <w:rsid w:val="005D7229"/>
    <w:rPr>
      <w:rFonts w:ascii="Calibri" w:eastAsia="Times New Roman" w:hAnsi="Calibri" w:cs="Arial"/>
      <w:b/>
      <w:bCs/>
      <w:spacing w:val="-20"/>
      <w:sz w:val="34"/>
      <w:szCs w:val="26"/>
    </w:rPr>
  </w:style>
  <w:style w:type="character" w:customStyle="1" w:styleId="Heading2Char">
    <w:name w:val="Heading 2 Char"/>
    <w:aliases w:val="Section Title Char"/>
    <w:basedOn w:val="DefaultParagraphFont"/>
    <w:link w:val="Heading2"/>
    <w:rsid w:val="00151E28"/>
    <w:rPr>
      <w:rFonts w:ascii="Calibri" w:eastAsia="Times New Roman" w:hAnsi="Calibri" w:cs="Arial"/>
      <w:bCs/>
      <w:iCs/>
      <w:color w:val="595959"/>
      <w:spacing w:val="-20"/>
      <w:sz w:val="42"/>
      <w:szCs w:val="28"/>
    </w:rPr>
  </w:style>
  <w:style w:type="character" w:customStyle="1" w:styleId="Heading4Char">
    <w:name w:val="Heading 4 Char"/>
    <w:aliases w:val="SubTopic Label Char"/>
    <w:basedOn w:val="DefaultParagraphFont"/>
    <w:link w:val="Heading4"/>
    <w:rsid w:val="00BA6B9B"/>
    <w:rPr>
      <w:rFonts w:ascii="Calibri" w:eastAsia="Times New Roman" w:hAnsi="Calibri" w:cs="Calibri"/>
      <w:b/>
      <w:bCs/>
      <w:spacing w:val="-10"/>
      <w:sz w:val="22"/>
      <w:szCs w:val="28"/>
    </w:rPr>
  </w:style>
  <w:style w:type="character" w:customStyle="1" w:styleId="Heading5Char">
    <w:name w:val="Heading 5 Char"/>
    <w:aliases w:val="MicroTopic Char"/>
    <w:basedOn w:val="DefaultParagraphFont"/>
    <w:link w:val="Heading5"/>
    <w:rsid w:val="00BA6B9B"/>
    <w:rPr>
      <w:rFonts w:ascii="Calibri" w:eastAsia="Times New Roman" w:hAnsi="Calibri" w:cs="Calibri"/>
      <w:b/>
      <w:bCs/>
      <w:iCs/>
      <w:color w:val="000000"/>
      <w:spacing w:val="-10"/>
      <w:szCs w:val="26"/>
    </w:rPr>
  </w:style>
  <w:style w:type="paragraph" w:customStyle="1" w:styleId="HiddenText">
    <w:name w:val="HiddenText"/>
    <w:basedOn w:val="DTBody"/>
    <w:rsid w:val="006848FE"/>
    <w:pPr>
      <w:shd w:val="clear" w:color="auto" w:fill="D9D9D9"/>
    </w:pPr>
    <w:rPr>
      <w:rFonts w:eastAsia="Times New Roman"/>
      <w:b/>
      <w:vanish/>
      <w:color w:val="0000FF"/>
    </w:rPr>
  </w:style>
  <w:style w:type="paragraph" w:styleId="PlainText">
    <w:name w:val="Plain Text"/>
    <w:basedOn w:val="DTBody"/>
    <w:link w:val="PlainTextChar"/>
    <w:uiPriority w:val="99"/>
    <w:rsid w:val="005D7229"/>
    <w:rPr>
      <w:rFonts w:eastAsia="Times New Roman"/>
    </w:rPr>
  </w:style>
  <w:style w:type="character" w:customStyle="1" w:styleId="PlainTextChar">
    <w:name w:val="Plain Text Char"/>
    <w:basedOn w:val="DefaultParagraphFont"/>
    <w:link w:val="PlainText"/>
    <w:uiPriority w:val="99"/>
    <w:rsid w:val="005D7229"/>
    <w:rPr>
      <w:rFonts w:ascii="Calibri" w:eastAsia="Times New Roman" w:hAnsi="Calibri" w:cs="Calibri"/>
      <w:sz w:val="22"/>
    </w:rPr>
  </w:style>
  <w:style w:type="paragraph" w:customStyle="1" w:styleId="separator">
    <w:name w:val="separator"/>
    <w:basedOn w:val="DTBody"/>
    <w:next w:val="PlainText"/>
    <w:link w:val="separatorChar"/>
    <w:rsid w:val="00DA3BE0"/>
    <w:pPr>
      <w:pBdr>
        <w:top w:val="single" w:sz="6" w:space="1" w:color="A6A6A6"/>
      </w:pBdr>
      <w:spacing w:before="100" w:beforeAutospacing="1"/>
      <w:ind w:left="1699"/>
    </w:pPr>
    <w:rPr>
      <w:rFonts w:eastAsia="Times New Roman"/>
    </w:rPr>
  </w:style>
  <w:style w:type="paragraph" w:customStyle="1" w:styleId="tabletext">
    <w:name w:val="tabletext"/>
    <w:basedOn w:val="DTBody"/>
    <w:rsid w:val="00154AFD"/>
    <w:pPr>
      <w:spacing w:before="30" w:after="30"/>
    </w:pPr>
  </w:style>
  <w:style w:type="paragraph" w:customStyle="1" w:styleId="tabletop">
    <w:name w:val="tabletop"/>
    <w:basedOn w:val="DTBody"/>
    <w:rsid w:val="00154AFD"/>
    <w:pPr>
      <w:spacing w:before="30" w:after="30"/>
      <w:jc w:val="center"/>
    </w:pPr>
    <w:rPr>
      <w:rFonts w:eastAsia="Times New Roman"/>
      <w:b/>
      <w:color w:val="000000"/>
    </w:rPr>
  </w:style>
  <w:style w:type="paragraph" w:styleId="TOC1">
    <w:name w:val="toc 1"/>
    <w:aliases w:val="access"/>
    <w:basedOn w:val="DTBody"/>
    <w:next w:val="TOC2"/>
    <w:uiPriority w:val="39"/>
    <w:rsid w:val="005D7229"/>
    <w:pPr>
      <w:tabs>
        <w:tab w:val="right" w:pos="9360"/>
      </w:tabs>
      <w:spacing w:before="300" w:after="120"/>
    </w:pPr>
    <w:rPr>
      <w:rFonts w:eastAsia="Times New Roman"/>
      <w:b/>
    </w:rPr>
  </w:style>
  <w:style w:type="paragraph" w:styleId="TOC2">
    <w:name w:val="toc 2"/>
    <w:basedOn w:val="DTBody"/>
    <w:next w:val="TOC3"/>
    <w:uiPriority w:val="39"/>
    <w:rsid w:val="005D7229"/>
    <w:pPr>
      <w:tabs>
        <w:tab w:val="right" w:pos="9360"/>
      </w:tabs>
      <w:spacing w:before="120" w:after="120"/>
      <w:ind w:left="216"/>
    </w:pPr>
    <w:rPr>
      <w:rFonts w:eastAsia="Times New Roman"/>
      <w:b/>
      <w:i/>
    </w:rPr>
  </w:style>
  <w:style w:type="paragraph" w:styleId="TOC3">
    <w:name w:val="toc 3"/>
    <w:basedOn w:val="DTBody"/>
    <w:next w:val="TOC4"/>
    <w:uiPriority w:val="39"/>
    <w:rsid w:val="005D7229"/>
    <w:pPr>
      <w:tabs>
        <w:tab w:val="right" w:leader="dot" w:pos="9360"/>
      </w:tabs>
      <w:spacing w:before="60" w:after="60"/>
      <w:ind w:left="432"/>
    </w:pPr>
    <w:rPr>
      <w:rFonts w:eastAsia="Times New Roman"/>
    </w:rPr>
  </w:style>
  <w:style w:type="paragraph" w:styleId="TOC4">
    <w:name w:val="toc 4"/>
    <w:basedOn w:val="DTBody"/>
    <w:next w:val="TOC5"/>
    <w:uiPriority w:val="39"/>
    <w:rsid w:val="005D7229"/>
    <w:pPr>
      <w:tabs>
        <w:tab w:val="right" w:leader="dot" w:pos="9360"/>
      </w:tabs>
      <w:ind w:left="648"/>
    </w:pPr>
    <w:rPr>
      <w:rFonts w:eastAsia="Times New Roman"/>
      <w:color w:val="7F7F7F" w:themeColor="text1" w:themeTint="80"/>
    </w:rPr>
  </w:style>
  <w:style w:type="paragraph" w:customStyle="1" w:styleId="ContinueNextPage">
    <w:name w:val="Continue Next Page"/>
    <w:basedOn w:val="separator"/>
    <w:next w:val="PlainText"/>
    <w:rsid w:val="005D7229"/>
    <w:pPr>
      <w:jc w:val="right"/>
    </w:pPr>
    <w:rPr>
      <w:i/>
      <w:color w:val="7F7F7F" w:themeColor="text1" w:themeTint="80"/>
    </w:rPr>
  </w:style>
  <w:style w:type="paragraph" w:customStyle="1" w:styleId="ContinueSubTopicLabel">
    <w:name w:val="Continue Sub Topic Label"/>
    <w:basedOn w:val="Heading4"/>
    <w:rsid w:val="00666DF0"/>
  </w:style>
  <w:style w:type="paragraph" w:customStyle="1" w:styleId="ContinueTopicTitle">
    <w:name w:val="Continue Topic Title"/>
    <w:basedOn w:val="Heading3"/>
    <w:next w:val="Heading4"/>
    <w:rsid w:val="00666DF0"/>
  </w:style>
  <w:style w:type="paragraph" w:styleId="Title">
    <w:name w:val="Title"/>
    <w:basedOn w:val="DTHeadings"/>
    <w:next w:val="Subtitle"/>
    <w:link w:val="TitleChar"/>
    <w:uiPriority w:val="10"/>
    <w:rsid w:val="005D7229"/>
    <w:pPr>
      <w:spacing w:after="240"/>
    </w:pPr>
    <w:rPr>
      <w:rFonts w:eastAsiaTheme="majorEastAsia" w:cstheme="majorBidi"/>
      <w:b/>
      <w:bCs/>
      <w:sz w:val="72"/>
      <w:szCs w:val="52"/>
    </w:rPr>
  </w:style>
  <w:style w:type="character" w:customStyle="1" w:styleId="TitleChar">
    <w:name w:val="Title Char"/>
    <w:basedOn w:val="DefaultParagraphFont"/>
    <w:link w:val="Title"/>
    <w:uiPriority w:val="10"/>
    <w:rsid w:val="005D7229"/>
    <w:rPr>
      <w:rFonts w:ascii="Tahoma" w:eastAsiaTheme="majorEastAsia" w:hAnsi="Tahoma" w:cstheme="majorBidi"/>
      <w:b/>
      <w:bCs/>
      <w:sz w:val="72"/>
      <w:szCs w:val="52"/>
    </w:rPr>
  </w:style>
  <w:style w:type="paragraph" w:styleId="Subtitle">
    <w:name w:val="Subtitle"/>
    <w:basedOn w:val="DTHeadings"/>
    <w:next w:val="PlainText"/>
    <w:link w:val="SubtitleChar"/>
    <w:uiPriority w:val="11"/>
    <w:rsid w:val="005D7229"/>
    <w:pPr>
      <w:numPr>
        <w:ilvl w:val="1"/>
      </w:numPr>
      <w:spacing w:after="240"/>
    </w:pPr>
    <w:rPr>
      <w:iCs/>
      <w:color w:val="7F7F7F" w:themeColor="text1" w:themeTint="80"/>
      <w:sz w:val="36"/>
      <w:szCs w:val="24"/>
    </w:rPr>
  </w:style>
  <w:style w:type="character" w:customStyle="1" w:styleId="SubtitleChar">
    <w:name w:val="Subtitle Char"/>
    <w:basedOn w:val="DefaultParagraphFont"/>
    <w:link w:val="Subtitle"/>
    <w:uiPriority w:val="11"/>
    <w:rsid w:val="005D7229"/>
    <w:rPr>
      <w:rFonts w:ascii="Tahoma" w:hAnsi="Tahoma"/>
      <w:iCs/>
      <w:color w:val="7F7F7F" w:themeColor="text1" w:themeTint="80"/>
      <w:sz w:val="36"/>
      <w:szCs w:val="24"/>
    </w:rPr>
  </w:style>
  <w:style w:type="paragraph" w:customStyle="1" w:styleId="Helpertitle">
    <w:name w:val="Helper_title"/>
    <w:basedOn w:val="DTBody"/>
    <w:next w:val="Helpertext"/>
    <w:link w:val="HelpertitleChar"/>
    <w:qFormat/>
    <w:rsid w:val="00BA6B9B"/>
    <w:rPr>
      <w:rFonts w:eastAsia="Times New Roman" w:cs="Courier New"/>
      <w:b/>
      <w:i/>
      <w:sz w:val="20"/>
    </w:rPr>
  </w:style>
  <w:style w:type="character" w:customStyle="1" w:styleId="HelpertitleChar">
    <w:name w:val="Helper_title Char"/>
    <w:basedOn w:val="DefaultParagraphFont"/>
    <w:link w:val="Helpertitle"/>
    <w:rsid w:val="00BA6B9B"/>
    <w:rPr>
      <w:rFonts w:ascii="Calibri" w:eastAsia="Times New Roman" w:hAnsi="Calibri" w:cs="Courier New"/>
      <w:b/>
      <w:i/>
    </w:rPr>
  </w:style>
  <w:style w:type="paragraph" w:customStyle="1" w:styleId="Helpertext">
    <w:name w:val="Helper_text"/>
    <w:basedOn w:val="DTBody"/>
    <w:next w:val="PlainText"/>
    <w:link w:val="HelpertextChar"/>
    <w:rsid w:val="00BA6B9B"/>
    <w:rPr>
      <w:rFonts w:eastAsia="Times New Roman"/>
    </w:rPr>
  </w:style>
  <w:style w:type="character" w:customStyle="1" w:styleId="HelpertextChar">
    <w:name w:val="Helper_text Char"/>
    <w:basedOn w:val="DefaultParagraphFont"/>
    <w:link w:val="Helpertext"/>
    <w:rsid w:val="00BA6B9B"/>
    <w:rPr>
      <w:rFonts w:ascii="Calibri" w:eastAsia="Times New Roman" w:hAnsi="Calibri" w:cs="Calibri"/>
      <w:sz w:val="22"/>
    </w:rPr>
  </w:style>
  <w:style w:type="paragraph" w:styleId="BalloonText">
    <w:name w:val="Balloon Text"/>
    <w:basedOn w:val="Normal"/>
    <w:link w:val="BalloonTextChar"/>
    <w:uiPriority w:val="99"/>
    <w:semiHidden/>
    <w:unhideWhenUsed/>
    <w:rsid w:val="0089702B"/>
    <w:rPr>
      <w:rFonts w:cs="Tahoma"/>
      <w:sz w:val="16"/>
      <w:szCs w:val="16"/>
    </w:rPr>
  </w:style>
  <w:style w:type="character" w:customStyle="1" w:styleId="BalloonTextChar">
    <w:name w:val="Balloon Text Char"/>
    <w:basedOn w:val="DefaultParagraphFont"/>
    <w:link w:val="BalloonText"/>
    <w:uiPriority w:val="99"/>
    <w:semiHidden/>
    <w:rsid w:val="0089702B"/>
    <w:rPr>
      <w:rFonts w:ascii="Tahoma" w:hAnsi="Tahoma" w:cs="Tahoma"/>
      <w:sz w:val="16"/>
      <w:szCs w:val="16"/>
    </w:rPr>
  </w:style>
  <w:style w:type="paragraph" w:customStyle="1" w:styleId="tablepart">
    <w:name w:val="tablepart"/>
    <w:basedOn w:val="DTBody"/>
    <w:rsid w:val="00927652"/>
    <w:pPr>
      <w:spacing w:before="60" w:after="60"/>
      <w:jc w:val="center"/>
    </w:pPr>
  </w:style>
  <w:style w:type="character" w:customStyle="1" w:styleId="Code">
    <w:name w:val="Code"/>
    <w:basedOn w:val="DefaultParagraphFont"/>
    <w:rsid w:val="005D7229"/>
    <w:rPr>
      <w:rFonts w:ascii="Courier New" w:hAnsi="Courier New"/>
      <w:sz w:val="20"/>
      <w:bdr w:val="none" w:sz="0" w:space="0" w:color="auto"/>
      <w:shd w:val="pct5" w:color="auto" w:fill="auto"/>
    </w:rPr>
  </w:style>
  <w:style w:type="paragraph" w:customStyle="1" w:styleId="DTHeadings">
    <w:name w:val="DT_Headings"/>
    <w:rsid w:val="00BA6B9B"/>
    <w:rPr>
      <w:rFonts w:ascii="Calibri" w:hAnsi="Calibri" w:cs="Calibri"/>
      <w:spacing w:val="-20"/>
    </w:rPr>
  </w:style>
  <w:style w:type="paragraph" w:customStyle="1" w:styleId="DTBody">
    <w:name w:val="DT_Body"/>
    <w:link w:val="DTBodyChar"/>
    <w:rsid w:val="00BA6B9B"/>
    <w:rPr>
      <w:rFonts w:ascii="Calibri" w:hAnsi="Calibri" w:cs="Calibri"/>
      <w:sz w:val="22"/>
    </w:rPr>
  </w:style>
  <w:style w:type="character" w:customStyle="1" w:styleId="DTBodyChar">
    <w:name w:val="DT_Body Char"/>
    <w:basedOn w:val="DefaultParagraphFont"/>
    <w:link w:val="DTBody"/>
    <w:rsid w:val="00BA6B9B"/>
    <w:rPr>
      <w:rFonts w:ascii="Calibri" w:hAnsi="Calibri" w:cs="Calibri"/>
      <w:sz w:val="22"/>
    </w:rPr>
  </w:style>
  <w:style w:type="paragraph" w:styleId="TOC5">
    <w:name w:val="toc 5"/>
    <w:basedOn w:val="Normal"/>
    <w:next w:val="Normal"/>
    <w:autoRedefine/>
    <w:uiPriority w:val="39"/>
    <w:semiHidden/>
    <w:unhideWhenUsed/>
    <w:rsid w:val="005D7229"/>
    <w:pPr>
      <w:spacing w:after="100"/>
      <w:ind w:left="960"/>
    </w:pPr>
  </w:style>
  <w:style w:type="character" w:customStyle="1" w:styleId="separatorChar">
    <w:name w:val="separator Char"/>
    <w:basedOn w:val="DTBodyChar"/>
    <w:link w:val="separator"/>
    <w:rsid w:val="00DA3BE0"/>
    <w:rPr>
      <w:rFonts w:ascii="Calibri" w:eastAsia="Times New Roman" w:hAnsi="Calibri" w:cs="Calibri"/>
      <w:sz w:val="22"/>
    </w:rPr>
  </w:style>
  <w:style w:type="table" w:styleId="TableGrid">
    <w:name w:val="Table Grid"/>
    <w:basedOn w:val="TableNormal"/>
    <w:uiPriority w:val="59"/>
    <w:rsid w:val="00234B88"/>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cPr>
      <w:shd w:val="clear" w:color="auto" w:fill="auto"/>
      <w:tcMar>
        <w:top w:w="29" w:type="dxa"/>
        <w:bottom w:w="29" w:type="dxa"/>
      </w:tcMar>
    </w:tcPr>
    <w:tblStylePr w:type="firstRow">
      <w:tblPr/>
      <w:tcPr>
        <w:tcBorders>
          <w:top w:val="single" w:sz="6" w:space="0" w:color="A6A6A6"/>
          <w:left w:val="single" w:sz="6" w:space="0" w:color="A6A6A6"/>
          <w:bottom w:val="single" w:sz="6" w:space="0" w:color="A6A6A6"/>
          <w:right w:val="single" w:sz="6" w:space="0" w:color="A6A6A6"/>
          <w:insideV w:val="single" w:sz="6" w:space="0" w:color="A6A6A6"/>
        </w:tcBorders>
        <w:shd w:val="solid" w:color="E6E6E6" w:fill="E6E6E6"/>
      </w:tcPr>
    </w:tblStylePr>
  </w:style>
  <w:style w:type="paragraph" w:styleId="NormalWeb">
    <w:name w:val="Normal (Web)"/>
    <w:basedOn w:val="Normal"/>
    <w:uiPriority w:val="99"/>
    <w:rsid w:val="00C165AF"/>
    <w:rPr>
      <w:rFonts w:ascii="Times New Roman" w:eastAsia="Times New Roman" w:hAnsi="Times New Roman"/>
      <w:sz w:val="24"/>
      <w:szCs w:val="24"/>
    </w:rPr>
  </w:style>
  <w:style w:type="paragraph" w:customStyle="1" w:styleId="MosaicLevel1">
    <w:name w:val="Mosaic Level 1"/>
    <w:basedOn w:val="Normal"/>
    <w:rsid w:val="002830EA"/>
    <w:pPr>
      <w:numPr>
        <w:numId w:val="12"/>
      </w:numPr>
      <w:spacing w:before="240" w:after="60"/>
    </w:pPr>
    <w:rPr>
      <w:rFonts w:ascii="Arial" w:eastAsia="Times New Roman" w:hAnsi="Arial"/>
      <w:caps/>
      <w:sz w:val="20"/>
      <w:szCs w:val="24"/>
    </w:rPr>
  </w:style>
  <w:style w:type="paragraph" w:customStyle="1" w:styleId="MosaicLevel2">
    <w:name w:val="Mosaic Level 2"/>
    <w:basedOn w:val="Normal"/>
    <w:rsid w:val="002830EA"/>
    <w:pPr>
      <w:numPr>
        <w:ilvl w:val="1"/>
        <w:numId w:val="12"/>
      </w:numPr>
      <w:spacing w:after="60"/>
    </w:pPr>
    <w:rPr>
      <w:rFonts w:ascii="Arial" w:eastAsia="Times New Roman" w:hAnsi="Arial"/>
      <w:sz w:val="20"/>
      <w:szCs w:val="24"/>
    </w:rPr>
  </w:style>
  <w:style w:type="paragraph" w:customStyle="1" w:styleId="MosaicLevel3">
    <w:name w:val="Mosaic Level 3"/>
    <w:basedOn w:val="Normal"/>
    <w:rsid w:val="002830EA"/>
    <w:pPr>
      <w:numPr>
        <w:ilvl w:val="2"/>
        <w:numId w:val="12"/>
      </w:numPr>
      <w:spacing w:after="60"/>
    </w:pPr>
    <w:rPr>
      <w:rFonts w:ascii="Arial" w:eastAsia="Times New Roman" w:hAnsi="Arial"/>
      <w:sz w:val="20"/>
      <w:szCs w:val="24"/>
    </w:rPr>
  </w:style>
  <w:style w:type="paragraph" w:customStyle="1" w:styleId="MosaicLevel4">
    <w:name w:val="Mosaic Level 4"/>
    <w:basedOn w:val="Normal"/>
    <w:rsid w:val="002830EA"/>
    <w:pPr>
      <w:numPr>
        <w:ilvl w:val="3"/>
        <w:numId w:val="12"/>
      </w:numPr>
      <w:spacing w:after="60"/>
    </w:pPr>
    <w:rPr>
      <w:rFonts w:ascii="Arial" w:eastAsia="Times New Roman" w:hAnsi="Arial"/>
      <w:sz w:val="20"/>
      <w:szCs w:val="24"/>
    </w:rPr>
  </w:style>
  <w:style w:type="paragraph" w:customStyle="1" w:styleId="MosaicLevel5">
    <w:name w:val="Mosaic Level 5"/>
    <w:basedOn w:val="Normal"/>
    <w:rsid w:val="002830EA"/>
    <w:pPr>
      <w:numPr>
        <w:ilvl w:val="4"/>
        <w:numId w:val="12"/>
      </w:numPr>
      <w:spacing w:after="60"/>
    </w:pPr>
    <w:rPr>
      <w:rFonts w:ascii="Arial" w:eastAsia="Times New Roman" w:hAnsi="Arial"/>
      <w:sz w:val="20"/>
      <w:szCs w:val="24"/>
    </w:rPr>
  </w:style>
  <w:style w:type="paragraph" w:customStyle="1" w:styleId="MosaicLevel6">
    <w:name w:val="Mosaic Level 6"/>
    <w:basedOn w:val="Normal"/>
    <w:rsid w:val="002830EA"/>
    <w:pPr>
      <w:numPr>
        <w:ilvl w:val="5"/>
        <w:numId w:val="12"/>
      </w:numPr>
      <w:spacing w:after="60"/>
    </w:pPr>
    <w:rPr>
      <w:rFonts w:ascii="Arial" w:eastAsia="Times New Roman" w:hAnsi="Arial"/>
      <w:sz w:val="20"/>
      <w:szCs w:val="24"/>
    </w:rPr>
  </w:style>
  <w:style w:type="table" w:customStyle="1" w:styleId="TableGrid1">
    <w:name w:val="Table Grid1"/>
    <w:basedOn w:val="TableNormal"/>
    <w:next w:val="TableGrid"/>
    <w:uiPriority w:val="59"/>
    <w:rsid w:val="00D846CA"/>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cPr>
      <w:shd w:val="clear" w:color="auto" w:fill="auto"/>
      <w:tcMar>
        <w:top w:w="29" w:type="dxa"/>
        <w:bottom w:w="29" w:type="dxa"/>
      </w:tcMar>
    </w:tcPr>
    <w:tblStylePr w:type="firstRow">
      <w:tblPr/>
      <w:tcPr>
        <w:tcBorders>
          <w:top w:val="single" w:sz="6" w:space="0" w:color="A6A6A6"/>
          <w:left w:val="single" w:sz="6" w:space="0" w:color="A6A6A6"/>
          <w:bottom w:val="single" w:sz="6" w:space="0" w:color="A6A6A6"/>
          <w:right w:val="single" w:sz="6" w:space="0" w:color="A6A6A6"/>
          <w:insideV w:val="single" w:sz="6" w:space="0" w:color="A6A6A6"/>
        </w:tcBorders>
        <w:shd w:val="solid" w:color="E6E6E6" w:fill="E6E6E6"/>
      </w:tcPr>
    </w:tblStylePr>
  </w:style>
  <w:style w:type="paragraph" w:styleId="ListParagraph">
    <w:name w:val="List Paragraph"/>
    <w:basedOn w:val="Normal"/>
    <w:qFormat/>
    <w:rsid w:val="003255ED"/>
    <w:pPr>
      <w:ind w:left="720"/>
      <w:contextualSpacing/>
    </w:pPr>
  </w:style>
  <w:style w:type="character" w:styleId="Hyperlink">
    <w:name w:val="Hyperlink"/>
    <w:basedOn w:val="DefaultParagraphFont"/>
    <w:uiPriority w:val="99"/>
    <w:unhideWhenUsed/>
    <w:rsid w:val="00547333"/>
    <w:rPr>
      <w:color w:val="0000FF" w:themeColor="hyperlink"/>
      <w:u w:val="single"/>
    </w:rPr>
  </w:style>
  <w:style w:type="character" w:styleId="CommentReference">
    <w:name w:val="annotation reference"/>
    <w:basedOn w:val="DefaultParagraphFont"/>
    <w:uiPriority w:val="99"/>
    <w:unhideWhenUsed/>
    <w:rsid w:val="005D1FE9"/>
    <w:rPr>
      <w:sz w:val="16"/>
      <w:szCs w:val="16"/>
    </w:rPr>
  </w:style>
  <w:style w:type="paragraph" w:styleId="CommentText">
    <w:name w:val="annotation text"/>
    <w:basedOn w:val="Normal"/>
    <w:link w:val="CommentTextChar"/>
    <w:uiPriority w:val="99"/>
    <w:unhideWhenUsed/>
    <w:rsid w:val="005D1FE9"/>
    <w:rPr>
      <w:sz w:val="20"/>
    </w:rPr>
  </w:style>
  <w:style w:type="character" w:customStyle="1" w:styleId="CommentTextChar">
    <w:name w:val="Comment Text Char"/>
    <w:basedOn w:val="DefaultParagraphFont"/>
    <w:link w:val="CommentText"/>
    <w:uiPriority w:val="99"/>
    <w:rsid w:val="005D1FE9"/>
    <w:rPr>
      <w:rFonts w:ascii="Calibri" w:hAnsi="Calibri"/>
    </w:rPr>
  </w:style>
  <w:style w:type="paragraph" w:styleId="CommentSubject">
    <w:name w:val="annotation subject"/>
    <w:basedOn w:val="CommentText"/>
    <w:next w:val="CommentText"/>
    <w:link w:val="CommentSubjectChar"/>
    <w:uiPriority w:val="99"/>
    <w:semiHidden/>
    <w:unhideWhenUsed/>
    <w:rsid w:val="005D1FE9"/>
    <w:rPr>
      <w:b/>
      <w:bCs/>
    </w:rPr>
  </w:style>
  <w:style w:type="character" w:customStyle="1" w:styleId="CommentSubjectChar">
    <w:name w:val="Comment Subject Char"/>
    <w:basedOn w:val="CommentTextChar"/>
    <w:link w:val="CommentSubject"/>
    <w:uiPriority w:val="99"/>
    <w:semiHidden/>
    <w:rsid w:val="005D1FE9"/>
    <w:rPr>
      <w:rFonts w:ascii="Calibri" w:hAnsi="Calibri"/>
      <w:b/>
      <w:bCs/>
    </w:rPr>
  </w:style>
  <w:style w:type="paragraph" w:styleId="Revision">
    <w:name w:val="Revision"/>
    <w:hidden/>
    <w:uiPriority w:val="99"/>
    <w:semiHidden/>
    <w:rsid w:val="001939DB"/>
    <w:rPr>
      <w:rFonts w:ascii="Calibri" w:hAnsi="Calibri"/>
      <w:sz w:val="22"/>
    </w:rPr>
  </w:style>
  <w:style w:type="character" w:customStyle="1" w:styleId="st1">
    <w:name w:val="st1"/>
    <w:basedOn w:val="DefaultParagraphFont"/>
    <w:rsid w:val="002D54B1"/>
  </w:style>
  <w:style w:type="table" w:styleId="TableGridLight">
    <w:name w:val="Grid Table Light"/>
    <w:basedOn w:val="TableNormal"/>
    <w:uiPriority w:val="40"/>
    <w:rsid w:val="004302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vr">
    <w:name w:val="hvr"/>
    <w:basedOn w:val="DefaultParagraphFont"/>
    <w:rsid w:val="00D3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863">
      <w:bodyDiv w:val="1"/>
      <w:marLeft w:val="0"/>
      <w:marRight w:val="0"/>
      <w:marTop w:val="0"/>
      <w:marBottom w:val="0"/>
      <w:divBdr>
        <w:top w:val="none" w:sz="0" w:space="0" w:color="auto"/>
        <w:left w:val="none" w:sz="0" w:space="0" w:color="auto"/>
        <w:bottom w:val="none" w:sz="0" w:space="0" w:color="auto"/>
        <w:right w:val="none" w:sz="0" w:space="0" w:color="auto"/>
      </w:divBdr>
    </w:div>
    <w:div w:id="371464619">
      <w:bodyDiv w:val="1"/>
      <w:marLeft w:val="0"/>
      <w:marRight w:val="0"/>
      <w:marTop w:val="0"/>
      <w:marBottom w:val="0"/>
      <w:divBdr>
        <w:top w:val="none" w:sz="0" w:space="0" w:color="auto"/>
        <w:left w:val="none" w:sz="0" w:space="0" w:color="auto"/>
        <w:bottom w:val="none" w:sz="0" w:space="0" w:color="auto"/>
        <w:right w:val="none" w:sz="0" w:space="0" w:color="auto"/>
      </w:divBdr>
    </w:div>
    <w:div w:id="498540399">
      <w:bodyDiv w:val="1"/>
      <w:marLeft w:val="0"/>
      <w:marRight w:val="0"/>
      <w:marTop w:val="0"/>
      <w:marBottom w:val="0"/>
      <w:divBdr>
        <w:top w:val="none" w:sz="0" w:space="0" w:color="auto"/>
        <w:left w:val="none" w:sz="0" w:space="0" w:color="auto"/>
        <w:bottom w:val="none" w:sz="0" w:space="0" w:color="auto"/>
        <w:right w:val="none" w:sz="0" w:space="0" w:color="auto"/>
      </w:divBdr>
    </w:div>
    <w:div w:id="575674041">
      <w:bodyDiv w:val="1"/>
      <w:marLeft w:val="0"/>
      <w:marRight w:val="0"/>
      <w:marTop w:val="0"/>
      <w:marBottom w:val="0"/>
      <w:divBdr>
        <w:top w:val="none" w:sz="0" w:space="0" w:color="auto"/>
        <w:left w:val="none" w:sz="0" w:space="0" w:color="auto"/>
        <w:bottom w:val="none" w:sz="0" w:space="0" w:color="auto"/>
        <w:right w:val="none" w:sz="0" w:space="0" w:color="auto"/>
      </w:divBdr>
      <w:divsChild>
        <w:div w:id="830756677">
          <w:marLeft w:val="360"/>
          <w:marRight w:val="0"/>
          <w:marTop w:val="200"/>
          <w:marBottom w:val="0"/>
          <w:divBdr>
            <w:top w:val="none" w:sz="0" w:space="0" w:color="auto"/>
            <w:left w:val="none" w:sz="0" w:space="0" w:color="auto"/>
            <w:bottom w:val="none" w:sz="0" w:space="0" w:color="auto"/>
            <w:right w:val="none" w:sz="0" w:space="0" w:color="auto"/>
          </w:divBdr>
        </w:div>
      </w:divsChild>
    </w:div>
    <w:div w:id="746730601">
      <w:bodyDiv w:val="1"/>
      <w:marLeft w:val="0"/>
      <w:marRight w:val="0"/>
      <w:marTop w:val="0"/>
      <w:marBottom w:val="0"/>
      <w:divBdr>
        <w:top w:val="none" w:sz="0" w:space="0" w:color="auto"/>
        <w:left w:val="none" w:sz="0" w:space="0" w:color="auto"/>
        <w:bottom w:val="none" w:sz="0" w:space="0" w:color="auto"/>
        <w:right w:val="none" w:sz="0" w:space="0" w:color="auto"/>
      </w:divBdr>
    </w:div>
    <w:div w:id="1103182761">
      <w:bodyDiv w:val="1"/>
      <w:marLeft w:val="0"/>
      <w:marRight w:val="0"/>
      <w:marTop w:val="0"/>
      <w:marBottom w:val="0"/>
      <w:divBdr>
        <w:top w:val="none" w:sz="0" w:space="0" w:color="auto"/>
        <w:left w:val="none" w:sz="0" w:space="0" w:color="auto"/>
        <w:bottom w:val="none" w:sz="0" w:space="0" w:color="auto"/>
        <w:right w:val="none" w:sz="0" w:space="0" w:color="auto"/>
      </w:divBdr>
    </w:div>
    <w:div w:id="1348484724">
      <w:bodyDiv w:val="1"/>
      <w:marLeft w:val="0"/>
      <w:marRight w:val="0"/>
      <w:marTop w:val="0"/>
      <w:marBottom w:val="0"/>
      <w:divBdr>
        <w:top w:val="none" w:sz="0" w:space="0" w:color="auto"/>
        <w:left w:val="none" w:sz="0" w:space="0" w:color="auto"/>
        <w:bottom w:val="none" w:sz="0" w:space="0" w:color="auto"/>
        <w:right w:val="none" w:sz="0" w:space="0" w:color="auto"/>
      </w:divBdr>
    </w:div>
    <w:div w:id="1413694837">
      <w:bodyDiv w:val="1"/>
      <w:marLeft w:val="0"/>
      <w:marRight w:val="0"/>
      <w:marTop w:val="0"/>
      <w:marBottom w:val="0"/>
      <w:divBdr>
        <w:top w:val="none" w:sz="0" w:space="0" w:color="auto"/>
        <w:left w:val="none" w:sz="0" w:space="0" w:color="auto"/>
        <w:bottom w:val="none" w:sz="0" w:space="0" w:color="auto"/>
        <w:right w:val="none" w:sz="0" w:space="0" w:color="auto"/>
      </w:divBdr>
    </w:div>
    <w:div w:id="1484422234">
      <w:bodyDiv w:val="1"/>
      <w:marLeft w:val="0"/>
      <w:marRight w:val="0"/>
      <w:marTop w:val="0"/>
      <w:marBottom w:val="0"/>
      <w:divBdr>
        <w:top w:val="none" w:sz="0" w:space="0" w:color="auto"/>
        <w:left w:val="none" w:sz="0" w:space="0" w:color="auto"/>
        <w:bottom w:val="none" w:sz="0" w:space="0" w:color="auto"/>
        <w:right w:val="none" w:sz="0" w:space="0" w:color="auto"/>
      </w:divBdr>
    </w:div>
    <w:div w:id="1652637750">
      <w:bodyDiv w:val="1"/>
      <w:marLeft w:val="0"/>
      <w:marRight w:val="0"/>
      <w:marTop w:val="0"/>
      <w:marBottom w:val="0"/>
      <w:divBdr>
        <w:top w:val="none" w:sz="0" w:space="0" w:color="auto"/>
        <w:left w:val="none" w:sz="0" w:space="0" w:color="auto"/>
        <w:bottom w:val="none" w:sz="0" w:space="0" w:color="auto"/>
        <w:right w:val="none" w:sz="0" w:space="0" w:color="auto"/>
      </w:divBdr>
      <w:divsChild>
        <w:div w:id="172687563">
          <w:marLeft w:val="0"/>
          <w:marRight w:val="0"/>
          <w:marTop w:val="0"/>
          <w:marBottom w:val="0"/>
          <w:divBdr>
            <w:top w:val="none" w:sz="0" w:space="0" w:color="auto"/>
            <w:left w:val="none" w:sz="0" w:space="0" w:color="auto"/>
            <w:bottom w:val="none" w:sz="0" w:space="0" w:color="auto"/>
            <w:right w:val="none" w:sz="0" w:space="0" w:color="auto"/>
          </w:divBdr>
          <w:divsChild>
            <w:div w:id="772243268">
              <w:marLeft w:val="0"/>
              <w:marRight w:val="0"/>
              <w:marTop w:val="0"/>
              <w:marBottom w:val="0"/>
              <w:divBdr>
                <w:top w:val="none" w:sz="0" w:space="0" w:color="auto"/>
                <w:left w:val="none" w:sz="0" w:space="0" w:color="auto"/>
                <w:bottom w:val="none" w:sz="0" w:space="0" w:color="auto"/>
                <w:right w:val="none" w:sz="0" w:space="0" w:color="auto"/>
              </w:divBdr>
              <w:divsChild>
                <w:div w:id="20485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0383">
      <w:bodyDiv w:val="1"/>
      <w:marLeft w:val="0"/>
      <w:marRight w:val="0"/>
      <w:marTop w:val="0"/>
      <w:marBottom w:val="0"/>
      <w:divBdr>
        <w:top w:val="none" w:sz="0" w:space="0" w:color="auto"/>
        <w:left w:val="none" w:sz="0" w:space="0" w:color="auto"/>
        <w:bottom w:val="none" w:sz="0" w:space="0" w:color="auto"/>
        <w:right w:val="none" w:sz="0" w:space="0" w:color="auto"/>
      </w:divBdr>
      <w:divsChild>
        <w:div w:id="1608928274">
          <w:marLeft w:val="0"/>
          <w:marRight w:val="0"/>
          <w:marTop w:val="0"/>
          <w:marBottom w:val="0"/>
          <w:divBdr>
            <w:top w:val="none" w:sz="0" w:space="0" w:color="auto"/>
            <w:left w:val="none" w:sz="0" w:space="0" w:color="auto"/>
            <w:bottom w:val="none" w:sz="0" w:space="0" w:color="auto"/>
            <w:right w:val="none" w:sz="0" w:space="0" w:color="auto"/>
          </w:divBdr>
          <w:divsChild>
            <w:div w:id="1333877762">
              <w:marLeft w:val="0"/>
              <w:marRight w:val="0"/>
              <w:marTop w:val="0"/>
              <w:marBottom w:val="0"/>
              <w:divBdr>
                <w:top w:val="none" w:sz="0" w:space="0" w:color="auto"/>
                <w:left w:val="none" w:sz="0" w:space="0" w:color="auto"/>
                <w:bottom w:val="none" w:sz="0" w:space="0" w:color="auto"/>
                <w:right w:val="none" w:sz="0" w:space="0" w:color="auto"/>
              </w:divBdr>
              <w:divsChild>
                <w:div w:id="1295335457">
                  <w:marLeft w:val="0"/>
                  <w:marRight w:val="0"/>
                  <w:marTop w:val="0"/>
                  <w:marBottom w:val="0"/>
                  <w:divBdr>
                    <w:top w:val="none" w:sz="0" w:space="0" w:color="auto"/>
                    <w:left w:val="none" w:sz="0" w:space="0" w:color="auto"/>
                    <w:bottom w:val="none" w:sz="0" w:space="0" w:color="auto"/>
                    <w:right w:val="none" w:sz="0" w:space="0" w:color="auto"/>
                  </w:divBdr>
                  <w:divsChild>
                    <w:div w:id="329263102">
                      <w:marLeft w:val="0"/>
                      <w:marRight w:val="0"/>
                      <w:marTop w:val="0"/>
                      <w:marBottom w:val="0"/>
                      <w:divBdr>
                        <w:top w:val="none" w:sz="0" w:space="0" w:color="auto"/>
                        <w:left w:val="none" w:sz="0" w:space="0" w:color="auto"/>
                        <w:bottom w:val="none" w:sz="0" w:space="0" w:color="auto"/>
                        <w:right w:val="none" w:sz="0" w:space="0" w:color="auto"/>
                      </w:divBdr>
                      <w:divsChild>
                        <w:div w:id="181940958">
                          <w:marLeft w:val="0"/>
                          <w:marRight w:val="0"/>
                          <w:marTop w:val="45"/>
                          <w:marBottom w:val="0"/>
                          <w:divBdr>
                            <w:top w:val="none" w:sz="0" w:space="0" w:color="auto"/>
                            <w:left w:val="none" w:sz="0" w:space="0" w:color="auto"/>
                            <w:bottom w:val="none" w:sz="0" w:space="0" w:color="auto"/>
                            <w:right w:val="none" w:sz="0" w:space="0" w:color="auto"/>
                          </w:divBdr>
                          <w:divsChild>
                            <w:div w:id="389764739">
                              <w:marLeft w:val="0"/>
                              <w:marRight w:val="0"/>
                              <w:marTop w:val="0"/>
                              <w:marBottom w:val="0"/>
                              <w:divBdr>
                                <w:top w:val="none" w:sz="0" w:space="0" w:color="auto"/>
                                <w:left w:val="none" w:sz="0" w:space="0" w:color="auto"/>
                                <w:bottom w:val="none" w:sz="0" w:space="0" w:color="auto"/>
                                <w:right w:val="none" w:sz="0" w:space="0" w:color="auto"/>
                              </w:divBdr>
                              <w:divsChild>
                                <w:div w:id="460466273">
                                  <w:marLeft w:val="2070"/>
                                  <w:marRight w:val="3810"/>
                                  <w:marTop w:val="0"/>
                                  <w:marBottom w:val="0"/>
                                  <w:divBdr>
                                    <w:top w:val="none" w:sz="0" w:space="0" w:color="auto"/>
                                    <w:left w:val="none" w:sz="0" w:space="0" w:color="auto"/>
                                    <w:bottom w:val="none" w:sz="0" w:space="0" w:color="auto"/>
                                    <w:right w:val="none" w:sz="0" w:space="0" w:color="auto"/>
                                  </w:divBdr>
                                  <w:divsChild>
                                    <w:div w:id="1025444325">
                                      <w:marLeft w:val="0"/>
                                      <w:marRight w:val="0"/>
                                      <w:marTop w:val="0"/>
                                      <w:marBottom w:val="0"/>
                                      <w:divBdr>
                                        <w:top w:val="none" w:sz="0" w:space="0" w:color="auto"/>
                                        <w:left w:val="none" w:sz="0" w:space="0" w:color="auto"/>
                                        <w:bottom w:val="none" w:sz="0" w:space="0" w:color="auto"/>
                                        <w:right w:val="none" w:sz="0" w:space="0" w:color="auto"/>
                                      </w:divBdr>
                                      <w:divsChild>
                                        <w:div w:id="1788086491">
                                          <w:marLeft w:val="0"/>
                                          <w:marRight w:val="0"/>
                                          <w:marTop w:val="0"/>
                                          <w:marBottom w:val="0"/>
                                          <w:divBdr>
                                            <w:top w:val="none" w:sz="0" w:space="0" w:color="auto"/>
                                            <w:left w:val="none" w:sz="0" w:space="0" w:color="auto"/>
                                            <w:bottom w:val="none" w:sz="0" w:space="0" w:color="auto"/>
                                            <w:right w:val="none" w:sz="0" w:space="0" w:color="auto"/>
                                          </w:divBdr>
                                          <w:divsChild>
                                            <w:div w:id="99952125">
                                              <w:marLeft w:val="0"/>
                                              <w:marRight w:val="0"/>
                                              <w:marTop w:val="0"/>
                                              <w:marBottom w:val="0"/>
                                              <w:divBdr>
                                                <w:top w:val="none" w:sz="0" w:space="0" w:color="auto"/>
                                                <w:left w:val="none" w:sz="0" w:space="0" w:color="auto"/>
                                                <w:bottom w:val="none" w:sz="0" w:space="0" w:color="auto"/>
                                                <w:right w:val="none" w:sz="0" w:space="0" w:color="auto"/>
                                              </w:divBdr>
                                              <w:divsChild>
                                                <w:div w:id="845480476">
                                                  <w:marLeft w:val="0"/>
                                                  <w:marRight w:val="0"/>
                                                  <w:marTop w:val="0"/>
                                                  <w:marBottom w:val="0"/>
                                                  <w:divBdr>
                                                    <w:top w:val="none" w:sz="0" w:space="0" w:color="auto"/>
                                                    <w:left w:val="none" w:sz="0" w:space="0" w:color="auto"/>
                                                    <w:bottom w:val="none" w:sz="0" w:space="0" w:color="auto"/>
                                                    <w:right w:val="none" w:sz="0" w:space="0" w:color="auto"/>
                                                  </w:divBdr>
                                                  <w:divsChild>
                                                    <w:div w:id="1720008259">
                                                      <w:marLeft w:val="0"/>
                                                      <w:marRight w:val="0"/>
                                                      <w:marTop w:val="0"/>
                                                      <w:marBottom w:val="0"/>
                                                      <w:divBdr>
                                                        <w:top w:val="none" w:sz="0" w:space="0" w:color="auto"/>
                                                        <w:left w:val="none" w:sz="0" w:space="0" w:color="auto"/>
                                                        <w:bottom w:val="none" w:sz="0" w:space="0" w:color="auto"/>
                                                        <w:right w:val="none" w:sz="0" w:space="0" w:color="auto"/>
                                                      </w:divBdr>
                                                      <w:divsChild>
                                                        <w:div w:id="1192301448">
                                                          <w:marLeft w:val="0"/>
                                                          <w:marRight w:val="0"/>
                                                          <w:marTop w:val="0"/>
                                                          <w:marBottom w:val="345"/>
                                                          <w:divBdr>
                                                            <w:top w:val="none" w:sz="0" w:space="0" w:color="auto"/>
                                                            <w:left w:val="none" w:sz="0" w:space="0" w:color="auto"/>
                                                            <w:bottom w:val="none" w:sz="0" w:space="0" w:color="auto"/>
                                                            <w:right w:val="none" w:sz="0" w:space="0" w:color="auto"/>
                                                          </w:divBdr>
                                                          <w:divsChild>
                                                            <w:div w:id="1600719621">
                                                              <w:marLeft w:val="0"/>
                                                              <w:marRight w:val="0"/>
                                                              <w:marTop w:val="0"/>
                                                              <w:marBottom w:val="0"/>
                                                              <w:divBdr>
                                                                <w:top w:val="none" w:sz="0" w:space="0" w:color="auto"/>
                                                                <w:left w:val="none" w:sz="0" w:space="0" w:color="auto"/>
                                                                <w:bottom w:val="none" w:sz="0" w:space="0" w:color="auto"/>
                                                                <w:right w:val="none" w:sz="0" w:space="0" w:color="auto"/>
                                                              </w:divBdr>
                                                              <w:divsChild>
                                                                <w:div w:id="1834101525">
                                                                  <w:marLeft w:val="0"/>
                                                                  <w:marRight w:val="0"/>
                                                                  <w:marTop w:val="0"/>
                                                                  <w:marBottom w:val="0"/>
                                                                  <w:divBdr>
                                                                    <w:top w:val="none" w:sz="0" w:space="0" w:color="auto"/>
                                                                    <w:left w:val="none" w:sz="0" w:space="0" w:color="auto"/>
                                                                    <w:bottom w:val="none" w:sz="0" w:space="0" w:color="auto"/>
                                                                    <w:right w:val="none" w:sz="0" w:space="0" w:color="auto"/>
                                                                  </w:divBdr>
                                                                  <w:divsChild>
                                                                    <w:div w:id="995450686">
                                                                      <w:marLeft w:val="0"/>
                                                                      <w:marRight w:val="0"/>
                                                                      <w:marTop w:val="0"/>
                                                                      <w:marBottom w:val="0"/>
                                                                      <w:divBdr>
                                                                        <w:top w:val="none" w:sz="0" w:space="0" w:color="auto"/>
                                                                        <w:left w:val="none" w:sz="0" w:space="0" w:color="auto"/>
                                                                        <w:bottom w:val="none" w:sz="0" w:space="0" w:color="auto"/>
                                                                        <w:right w:val="none" w:sz="0" w:space="0" w:color="auto"/>
                                                                      </w:divBdr>
                                                                      <w:divsChild>
                                                                        <w:div w:id="1620335347">
                                                                          <w:marLeft w:val="0"/>
                                                                          <w:marRight w:val="0"/>
                                                                          <w:marTop w:val="0"/>
                                                                          <w:marBottom w:val="0"/>
                                                                          <w:divBdr>
                                                                            <w:top w:val="none" w:sz="0" w:space="0" w:color="auto"/>
                                                                            <w:left w:val="none" w:sz="0" w:space="0" w:color="auto"/>
                                                                            <w:bottom w:val="none" w:sz="0" w:space="0" w:color="auto"/>
                                                                            <w:right w:val="none" w:sz="0" w:space="0" w:color="auto"/>
                                                                          </w:divBdr>
                                                                          <w:divsChild>
                                                                            <w:div w:id="2103791971">
                                                                              <w:marLeft w:val="0"/>
                                                                              <w:marRight w:val="0"/>
                                                                              <w:marTop w:val="0"/>
                                                                              <w:marBottom w:val="0"/>
                                                                              <w:divBdr>
                                                                                <w:top w:val="none" w:sz="0" w:space="0" w:color="auto"/>
                                                                                <w:left w:val="none" w:sz="0" w:space="0" w:color="auto"/>
                                                                                <w:bottom w:val="none" w:sz="0" w:space="0" w:color="auto"/>
                                                                                <w:right w:val="none" w:sz="0" w:space="0" w:color="auto"/>
                                                                              </w:divBdr>
                                                                              <w:divsChild>
                                                                                <w:div w:id="1509058213">
                                                                                  <w:marLeft w:val="0"/>
                                                                                  <w:marRight w:val="0"/>
                                                                                  <w:marTop w:val="0"/>
                                                                                  <w:marBottom w:val="0"/>
                                                                                  <w:divBdr>
                                                                                    <w:top w:val="none" w:sz="0" w:space="0" w:color="auto"/>
                                                                                    <w:left w:val="none" w:sz="0" w:space="0" w:color="auto"/>
                                                                                    <w:bottom w:val="none" w:sz="0" w:space="0" w:color="auto"/>
                                                                                    <w:right w:val="none" w:sz="0" w:space="0" w:color="auto"/>
                                                                                  </w:divBdr>
                                                                                  <w:divsChild>
                                                                                    <w:div w:id="1939176472">
                                                                                      <w:marLeft w:val="0"/>
                                                                                      <w:marRight w:val="0"/>
                                                                                      <w:marTop w:val="0"/>
                                                                                      <w:marBottom w:val="0"/>
                                                                                      <w:divBdr>
                                                                                        <w:top w:val="none" w:sz="0" w:space="0" w:color="auto"/>
                                                                                        <w:left w:val="none" w:sz="0" w:space="0" w:color="auto"/>
                                                                                        <w:bottom w:val="none" w:sz="0" w:space="0" w:color="auto"/>
                                                                                        <w:right w:val="none" w:sz="0" w:space="0" w:color="auto"/>
                                                                                      </w:divBdr>
                                                                                      <w:divsChild>
                                                                                        <w:div w:id="1345787795">
                                                                                          <w:marLeft w:val="0"/>
                                                                                          <w:marRight w:val="0"/>
                                                                                          <w:marTop w:val="0"/>
                                                                                          <w:marBottom w:val="0"/>
                                                                                          <w:divBdr>
                                                                                            <w:top w:val="none" w:sz="0" w:space="0" w:color="auto"/>
                                                                                            <w:left w:val="none" w:sz="0" w:space="0" w:color="auto"/>
                                                                                            <w:bottom w:val="none" w:sz="0" w:space="0" w:color="auto"/>
                                                                                            <w:right w:val="none" w:sz="0" w:space="0" w:color="auto"/>
                                                                                          </w:divBdr>
                                                                                          <w:divsChild>
                                                                                            <w:div w:id="1705517380">
                                                                                              <w:marLeft w:val="0"/>
                                                                                              <w:marRight w:val="0"/>
                                                                                              <w:marTop w:val="0"/>
                                                                                              <w:marBottom w:val="0"/>
                                                                                              <w:divBdr>
                                                                                                <w:top w:val="none" w:sz="0" w:space="0" w:color="auto"/>
                                                                                                <w:left w:val="none" w:sz="0" w:space="0" w:color="auto"/>
                                                                                                <w:bottom w:val="none" w:sz="0" w:space="0" w:color="auto"/>
                                                                                                <w:right w:val="none" w:sz="0" w:space="0" w:color="auto"/>
                                                                                              </w:divBdr>
                                                                                              <w:divsChild>
                                                                                                <w:div w:id="1294141543">
                                                                                                  <w:marLeft w:val="0"/>
                                                                                                  <w:marRight w:val="0"/>
                                                                                                  <w:marTop w:val="0"/>
                                                                                                  <w:marBottom w:val="0"/>
                                                                                                  <w:divBdr>
                                                                                                    <w:top w:val="none" w:sz="0" w:space="0" w:color="auto"/>
                                                                                                    <w:left w:val="none" w:sz="0" w:space="0" w:color="auto"/>
                                                                                                    <w:bottom w:val="none" w:sz="0" w:space="0" w:color="auto"/>
                                                                                                    <w:right w:val="none" w:sz="0" w:space="0" w:color="auto"/>
                                                                                                  </w:divBdr>
                                                                                                  <w:divsChild>
                                                                                                    <w:div w:id="49497045">
                                                                                                      <w:marLeft w:val="300"/>
                                                                                                      <w:marRight w:val="0"/>
                                                                                                      <w:marTop w:val="0"/>
                                                                                                      <w:marBottom w:val="0"/>
                                                                                                      <w:divBdr>
                                                                                                        <w:top w:val="none" w:sz="0" w:space="0" w:color="auto"/>
                                                                                                        <w:left w:val="none" w:sz="0" w:space="0" w:color="auto"/>
                                                                                                        <w:bottom w:val="none" w:sz="0" w:space="0" w:color="auto"/>
                                                                                                        <w:right w:val="none" w:sz="0" w:space="0" w:color="auto"/>
                                                                                                      </w:divBdr>
                                                                                                      <w:divsChild>
                                                                                                        <w:div w:id="1156996930">
                                                                                                          <w:marLeft w:val="-480"/>
                                                                                                          <w:marRight w:val="0"/>
                                                                                                          <w:marTop w:val="0"/>
                                                                                                          <w:marBottom w:val="0"/>
                                                                                                          <w:divBdr>
                                                                                                            <w:top w:val="none" w:sz="0" w:space="0" w:color="auto"/>
                                                                                                            <w:left w:val="none" w:sz="0" w:space="0" w:color="auto"/>
                                                                                                            <w:bottom w:val="none" w:sz="0" w:space="0" w:color="auto"/>
                                                                                                            <w:right w:val="none" w:sz="0" w:space="0" w:color="auto"/>
                                                                                                          </w:divBdr>
                                                                                                          <w:divsChild>
                                                                                                            <w:div w:id="1886259462">
                                                                                                              <w:marLeft w:val="0"/>
                                                                                                              <w:marRight w:val="0"/>
                                                                                                              <w:marTop w:val="0"/>
                                                                                                              <w:marBottom w:val="0"/>
                                                                                                              <w:divBdr>
                                                                                                                <w:top w:val="none" w:sz="0" w:space="0" w:color="auto"/>
                                                                                                                <w:left w:val="none" w:sz="0" w:space="0" w:color="auto"/>
                                                                                                                <w:bottom w:val="none" w:sz="0" w:space="0" w:color="auto"/>
                                                                                                                <w:right w:val="none" w:sz="0" w:space="0" w:color="auto"/>
                                                                                                              </w:divBdr>
                                                                                                              <w:divsChild>
                                                                                                                <w:div w:id="983702790">
                                                                                                                  <w:marLeft w:val="0"/>
                                                                                                                  <w:marRight w:val="0"/>
                                                                                                                  <w:marTop w:val="0"/>
                                                                                                                  <w:marBottom w:val="0"/>
                                                                                                                  <w:divBdr>
                                                                                                                    <w:top w:val="none" w:sz="0" w:space="0" w:color="auto"/>
                                                                                                                    <w:left w:val="none" w:sz="0" w:space="0" w:color="auto"/>
                                                                                                                    <w:bottom w:val="none" w:sz="0" w:space="0" w:color="auto"/>
                                                                                                                    <w:right w:val="none" w:sz="0" w:space="0" w:color="auto"/>
                                                                                                                  </w:divBdr>
                                                                                                                  <w:divsChild>
                                                                                                                    <w:div w:id="14865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n.wikipedia.org/wiki/Occupational_safety_and_healt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n.wikipedia.org/wiki/Flash_poin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n.wikipedia.org/wiki/Product_stewardship" TargetMode="External"/><Relationship Id="rId25" Type="http://schemas.openxmlformats.org/officeDocument/2006/relationships/hyperlink" Target="https://en.wikipedia.org/wiki/Reactivity_(chemistry)" TargetMode="External"/><Relationship Id="rId2" Type="http://schemas.openxmlformats.org/officeDocument/2006/relationships/customXml" Target="../customXml/item2.xml"/><Relationship Id="rId16" Type="http://schemas.openxmlformats.org/officeDocument/2006/relationships/hyperlink" Target="https://www.ecfr.gov/cgi-bin/text-idx?SID=8e15937f0cdd6d6a19d43d5cad235a7f&amp;mc=true&amp;node=sp40.17.68.g&amp;rgn=div6" TargetMode="External"/><Relationship Id="rId20" Type="http://schemas.openxmlformats.org/officeDocument/2006/relationships/hyperlink" Target="https://en.wikipedia.org/wiki/Boiling_p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xiom.com/iso-14001-definitions.htm" TargetMode="External"/><Relationship Id="rId24" Type="http://schemas.openxmlformats.org/officeDocument/2006/relationships/hyperlink" Target="https://en.wikipedia.org/wiki/First_aid" TargetMode="External"/><Relationship Id="rId5" Type="http://schemas.openxmlformats.org/officeDocument/2006/relationships/numbering" Target="numbering.xml"/><Relationship Id="rId15" Type="http://schemas.openxmlformats.org/officeDocument/2006/relationships/hyperlink" Target="https://www.ecfr.gov/cgi-bin/text-idx?SID=fd8aec45759db1cf7bbfabb4d8c02ecd&amp;mc=true&amp;node=se29.5.1910_1119&amp;rgn=div8" TargetMode="External"/><Relationship Id="rId23" Type="http://schemas.openxmlformats.org/officeDocument/2006/relationships/hyperlink" Target="https://en.wikipedia.org/wiki/Health_effec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n.wikipedia.org/wiki/Melting_po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en.wikipedia.org/wiki/Toxicit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ster\Documents\My%20DocuTools\Skins\DocuT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ocutools 60">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3249825D706B43BD55BFDD1FD56BE0" ma:contentTypeVersion="13" ma:contentTypeDescription="Create a new document." ma:contentTypeScope="" ma:versionID="51cab111c8760c44b1eda1762a86b67c">
  <xsd:schema xmlns:xsd="http://www.w3.org/2001/XMLSchema" xmlns:xs="http://www.w3.org/2001/XMLSchema" xmlns:p="http://schemas.microsoft.com/office/2006/metadata/properties" xmlns:ns3="7a8ab400-de68-4848-8527-ba61edd2f4f0" xmlns:ns4="d6bc9d0f-9582-4446-bf68-dbe7e14be793" targetNamespace="http://schemas.microsoft.com/office/2006/metadata/properties" ma:root="true" ma:fieldsID="4fb74874c5abac77ce0ec99f721a3f36" ns3:_="" ns4:_="">
    <xsd:import namespace="7a8ab400-de68-4848-8527-ba61edd2f4f0"/>
    <xsd:import namespace="d6bc9d0f-9582-4446-bf68-dbe7e14be7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ab400-de68-4848-8527-ba61edd2f4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c9d0f-9582-4446-bf68-dbe7e14be7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4A74-2C58-4E5F-95F7-020453A15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A1D53-98F8-4126-AA5C-F21E3952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ab400-de68-4848-8527-ba61edd2f4f0"/>
    <ds:schemaRef ds:uri="d6bc9d0f-9582-4446-bf68-dbe7e14be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0739-6794-4A3F-BC0E-48E967D98845}">
  <ds:schemaRefs>
    <ds:schemaRef ds:uri="http://schemas.microsoft.com/sharepoint/v3/contenttype/forms"/>
  </ds:schemaRefs>
</ds:datastoreItem>
</file>

<file path=customXml/itemProps4.xml><?xml version="1.0" encoding="utf-8"?>
<ds:datastoreItem xmlns:ds="http://schemas.openxmlformats.org/officeDocument/2006/customXml" ds:itemID="{3C986AC4-5F36-49B3-B0D1-65946A1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DocuTools.dotx</Template>
  <TotalTime>1</TotalTime>
  <Pages>47</Pages>
  <Words>12670</Words>
  <Characters>72222</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Procedure_Template_20140529.docx</vt:lpstr>
    </vt:vector>
  </TitlesOfParts>
  <Company>P T A</Company>
  <LinksUpToDate>false</LinksUpToDate>
  <CharactersWithSpaces>84723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Procedure_Template_20140529.docx</dc:title>
  <dc:subject/>
  <dc:creator>bmcguire on FHPBM9K1E</dc:creator>
  <cp:keywords/>
  <dc:description/>
  <cp:lastModifiedBy>Werschler, Pam - Esterhazy K2</cp:lastModifiedBy>
  <cp:revision>2</cp:revision>
  <cp:lastPrinted>2016-07-21T15:10:00Z</cp:lastPrinted>
  <dcterms:created xsi:type="dcterms:W3CDTF">2025-02-13T17:15:00Z</dcterms:created>
  <dcterms:modified xsi:type="dcterms:W3CDTF">2025-02-13T17:15:00Z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ToolsDocument">
    <vt:bool>true</vt:bool>
  </property>
  <property fmtid="{D5CDD505-2E9C-101B-9397-08002B2CF9AE}" pid="3" name="ContentTypeId">
    <vt:lpwstr>0x0101008B3249825D706B43BD55BFDD1FD56BE0</vt:lpwstr>
  </property>
</Properties>
</file>